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A2" w:rsidRPr="003C6457" w:rsidRDefault="00976BA2" w:rsidP="00976BA2">
      <w:pPr>
        <w:spacing w:line="360" w:lineRule="auto"/>
        <w:jc w:val="center"/>
        <w:rPr>
          <w:sz w:val="28"/>
          <w:szCs w:val="28"/>
        </w:rPr>
      </w:pPr>
      <w:r w:rsidRPr="003C6457">
        <w:rPr>
          <w:sz w:val="28"/>
          <w:szCs w:val="28"/>
        </w:rPr>
        <w:t>График сходов граждан по вопросам:</w:t>
      </w:r>
    </w:p>
    <w:p w:rsidR="00976BA2" w:rsidRPr="00ED06B9" w:rsidRDefault="00976BA2" w:rsidP="00976BA2">
      <w:pPr>
        <w:spacing w:line="360" w:lineRule="auto"/>
        <w:rPr>
          <w:sz w:val="20"/>
          <w:szCs w:val="20"/>
        </w:rPr>
      </w:pPr>
      <w:r w:rsidRPr="00ED06B9">
        <w:rPr>
          <w:sz w:val="20"/>
          <w:szCs w:val="20"/>
        </w:rPr>
        <w:t>- выполнения Планов по борьбе с лейкозом крупного рогатого скота;</w:t>
      </w:r>
    </w:p>
    <w:p w:rsidR="00976BA2" w:rsidRPr="00ED06B9" w:rsidRDefault="00976BA2" w:rsidP="00976BA2">
      <w:pPr>
        <w:spacing w:line="360" w:lineRule="auto"/>
        <w:rPr>
          <w:sz w:val="20"/>
          <w:szCs w:val="20"/>
        </w:rPr>
      </w:pPr>
      <w:r w:rsidRPr="00ED06B9">
        <w:rPr>
          <w:sz w:val="20"/>
          <w:szCs w:val="20"/>
        </w:rPr>
        <w:t>- учета, регистрации и идентификации крупного рогатого скота во всех категориях административного деления территорий;</w:t>
      </w:r>
    </w:p>
    <w:p w:rsidR="00976BA2" w:rsidRPr="00ED06B9" w:rsidRDefault="00976BA2" w:rsidP="00976BA2">
      <w:pPr>
        <w:spacing w:line="360" w:lineRule="auto"/>
        <w:rPr>
          <w:sz w:val="20"/>
          <w:szCs w:val="20"/>
        </w:rPr>
      </w:pPr>
      <w:r w:rsidRPr="00ED06B9">
        <w:rPr>
          <w:sz w:val="20"/>
          <w:szCs w:val="20"/>
        </w:rPr>
        <w:t>- выполнения положений Правил по профилактике и борьбе с лейкозом крупного рогатого скота (утв. Приказом Минсельхозпрода РФ от 11 мая 1999 г. №359).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359"/>
      </w:tblGrid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схода</w:t>
            </w:r>
          </w:p>
        </w:tc>
      </w:tr>
      <w:tr w:rsidR="00976BA2" w:rsidTr="005811A7">
        <w:tc>
          <w:tcPr>
            <w:tcW w:w="9570" w:type="dxa"/>
            <w:gridSpan w:val="3"/>
          </w:tcPr>
          <w:p w:rsidR="00976BA2" w:rsidRPr="00936A57" w:rsidRDefault="00976BA2" w:rsidP="005811A7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36A57">
              <w:rPr>
                <w:b/>
                <w:i/>
                <w:sz w:val="28"/>
                <w:szCs w:val="28"/>
                <w:u w:val="single"/>
              </w:rPr>
              <w:t>Кировский район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с. </w:t>
            </w:r>
            <w:proofErr w:type="spellStart"/>
            <w:r>
              <w:rPr>
                <w:sz w:val="28"/>
                <w:szCs w:val="28"/>
              </w:rPr>
              <w:t>Фоминичи</w:t>
            </w:r>
            <w:proofErr w:type="spellEnd"/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28.01.19 г.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с. </w:t>
            </w:r>
            <w:proofErr w:type="spellStart"/>
            <w:r>
              <w:rPr>
                <w:sz w:val="28"/>
                <w:szCs w:val="28"/>
              </w:rPr>
              <w:t>Волое</w:t>
            </w:r>
            <w:proofErr w:type="spellEnd"/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15.02.19 г.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д. Гавриловка</w:t>
            </w:r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согласовании</w:t>
            </w:r>
          </w:p>
        </w:tc>
      </w:tr>
      <w:tr w:rsidR="00976BA2" w:rsidTr="005811A7">
        <w:tc>
          <w:tcPr>
            <w:tcW w:w="9570" w:type="dxa"/>
            <w:gridSpan w:val="3"/>
          </w:tcPr>
          <w:p w:rsidR="00976BA2" w:rsidRPr="00936A57" w:rsidRDefault="00976BA2" w:rsidP="005811A7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36A57">
              <w:rPr>
                <w:b/>
                <w:i/>
                <w:sz w:val="28"/>
                <w:szCs w:val="28"/>
                <w:u w:val="single"/>
              </w:rPr>
              <w:t>Куйбышевский район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д. Высокое</w:t>
            </w:r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22.01.19 г.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с. </w:t>
            </w:r>
            <w:proofErr w:type="spellStart"/>
            <w:r>
              <w:rPr>
                <w:sz w:val="28"/>
                <w:szCs w:val="28"/>
              </w:rPr>
              <w:t>Бутчино</w:t>
            </w:r>
            <w:proofErr w:type="spellEnd"/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 г.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Мокрое</w:t>
            </w:r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12.02.19 г.</w:t>
            </w:r>
          </w:p>
        </w:tc>
      </w:tr>
      <w:tr w:rsidR="00976BA2" w:rsidTr="005811A7">
        <w:tc>
          <w:tcPr>
            <w:tcW w:w="9570" w:type="dxa"/>
            <w:gridSpan w:val="3"/>
          </w:tcPr>
          <w:p w:rsidR="00976BA2" w:rsidRPr="00936A57" w:rsidRDefault="00976BA2" w:rsidP="005811A7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936A57">
              <w:rPr>
                <w:b/>
                <w:i/>
                <w:sz w:val="28"/>
                <w:szCs w:val="28"/>
                <w:u w:val="single"/>
              </w:rPr>
              <w:t>Людиновский</w:t>
            </w:r>
            <w:proofErr w:type="spellEnd"/>
            <w:r w:rsidRPr="00936A57">
              <w:rPr>
                <w:b/>
                <w:i/>
                <w:sz w:val="28"/>
                <w:szCs w:val="28"/>
                <w:u w:val="single"/>
              </w:rPr>
              <w:t xml:space="preserve"> район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с. Букань</w:t>
            </w:r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11.02.19 г.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д. </w:t>
            </w:r>
            <w:proofErr w:type="spellStart"/>
            <w:r>
              <w:rPr>
                <w:sz w:val="28"/>
                <w:szCs w:val="28"/>
              </w:rPr>
              <w:t>Игнатовка</w:t>
            </w:r>
            <w:proofErr w:type="spellEnd"/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 w:rsidRPr="00F97C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97CFC">
              <w:rPr>
                <w:sz w:val="28"/>
                <w:szCs w:val="28"/>
              </w:rPr>
              <w:t>.02.19 г.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д. Манино</w:t>
            </w:r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 w:rsidRPr="00F97C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97CFC">
              <w:rPr>
                <w:sz w:val="28"/>
                <w:szCs w:val="28"/>
              </w:rPr>
              <w:t>.02.19 г.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с. </w:t>
            </w:r>
            <w:proofErr w:type="gramStart"/>
            <w:r>
              <w:rPr>
                <w:sz w:val="28"/>
                <w:szCs w:val="28"/>
              </w:rPr>
              <w:t>Заречный</w:t>
            </w:r>
            <w:proofErr w:type="gramEnd"/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97CFC">
              <w:rPr>
                <w:sz w:val="28"/>
                <w:szCs w:val="28"/>
              </w:rPr>
              <w:t>.02.19 г.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д. Заболотье</w:t>
            </w:r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 w:rsidRPr="00F97C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97CFC">
              <w:rPr>
                <w:sz w:val="28"/>
                <w:szCs w:val="28"/>
              </w:rPr>
              <w:t>.02.19 г.</w:t>
            </w:r>
          </w:p>
        </w:tc>
      </w:tr>
      <w:tr w:rsidR="00976BA2" w:rsidTr="005811A7">
        <w:tc>
          <w:tcPr>
            <w:tcW w:w="9570" w:type="dxa"/>
            <w:gridSpan w:val="3"/>
          </w:tcPr>
          <w:p w:rsidR="00976BA2" w:rsidRPr="00936A57" w:rsidRDefault="00976BA2" w:rsidP="005811A7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936A57">
              <w:rPr>
                <w:b/>
                <w:i/>
                <w:sz w:val="28"/>
                <w:szCs w:val="28"/>
                <w:u w:val="single"/>
              </w:rPr>
              <w:t>Спас-Деменский</w:t>
            </w:r>
            <w:proofErr w:type="spellEnd"/>
            <w:r w:rsidRPr="00936A57">
              <w:rPr>
                <w:b/>
                <w:i/>
                <w:sz w:val="28"/>
                <w:szCs w:val="28"/>
                <w:u w:val="single"/>
              </w:rPr>
              <w:t xml:space="preserve"> район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д. Стайки</w:t>
            </w:r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28.01.19 г.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х. Александровский</w:t>
            </w:r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28.01.19 г.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д. </w:t>
            </w:r>
            <w:proofErr w:type="spellStart"/>
            <w:r>
              <w:rPr>
                <w:sz w:val="28"/>
                <w:szCs w:val="28"/>
              </w:rPr>
              <w:t>Павлинино</w:t>
            </w:r>
            <w:proofErr w:type="spellEnd"/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 г.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с. Лазинки</w:t>
            </w:r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11.02.19 г.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с. </w:t>
            </w:r>
            <w:proofErr w:type="spellStart"/>
            <w:r>
              <w:rPr>
                <w:sz w:val="28"/>
                <w:szCs w:val="28"/>
              </w:rPr>
              <w:t>Любунь</w:t>
            </w:r>
            <w:proofErr w:type="spellEnd"/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18.02.19 г.</w:t>
            </w:r>
          </w:p>
        </w:tc>
      </w:tr>
      <w:tr w:rsidR="00976BA2" w:rsidTr="005811A7">
        <w:tc>
          <w:tcPr>
            <w:tcW w:w="817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д. </w:t>
            </w:r>
            <w:proofErr w:type="spellStart"/>
            <w:r>
              <w:rPr>
                <w:sz w:val="28"/>
                <w:szCs w:val="28"/>
              </w:rPr>
              <w:t>Снопот</w:t>
            </w:r>
            <w:proofErr w:type="spellEnd"/>
          </w:p>
        </w:tc>
        <w:tc>
          <w:tcPr>
            <w:tcW w:w="4359" w:type="dxa"/>
          </w:tcPr>
          <w:p w:rsidR="00976BA2" w:rsidRDefault="00976BA2" w:rsidP="00581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18.02.19 г.</w:t>
            </w:r>
          </w:p>
        </w:tc>
      </w:tr>
    </w:tbl>
    <w:p w:rsidR="00304663" w:rsidRDefault="00304663"/>
    <w:sectPr w:rsidR="0030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BA2"/>
    <w:rsid w:val="00304663"/>
    <w:rsid w:val="0097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2018-12-19T10:05:00Z</dcterms:created>
  <dcterms:modified xsi:type="dcterms:W3CDTF">2018-12-19T10:05:00Z</dcterms:modified>
</cp:coreProperties>
</file>