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6D0" w:rsidRPr="0078763D" w:rsidRDefault="00C406D0">
      <w:pPr>
        <w:pStyle w:val="ConsPlusTitlePage"/>
      </w:pPr>
    </w:p>
    <w:p w:rsidR="00C406D0" w:rsidRPr="0078763D" w:rsidRDefault="00C406D0">
      <w:pPr>
        <w:pStyle w:val="ConsPlusNormal"/>
        <w:jc w:val="both"/>
        <w:outlineLvl w:val="0"/>
      </w:pPr>
    </w:p>
    <w:p w:rsidR="00C406D0" w:rsidRPr="0078763D" w:rsidRDefault="00C406D0">
      <w:pPr>
        <w:pStyle w:val="ConsPlusNormal"/>
        <w:jc w:val="right"/>
        <w:outlineLvl w:val="0"/>
      </w:pPr>
      <w:r w:rsidRPr="0078763D">
        <w:t>Утверждены и введены в действие</w:t>
      </w:r>
    </w:p>
    <w:p w:rsidR="00C406D0" w:rsidRPr="0078763D" w:rsidRDefault="00C406D0">
      <w:pPr>
        <w:pStyle w:val="ConsPlusNormal"/>
        <w:jc w:val="right"/>
      </w:pPr>
      <w:r w:rsidRPr="0078763D">
        <w:t>и.о. директора Департамента</w:t>
      </w:r>
    </w:p>
    <w:p w:rsidR="00C406D0" w:rsidRPr="0078763D" w:rsidRDefault="00C406D0">
      <w:pPr>
        <w:pStyle w:val="ConsPlusNormal"/>
        <w:jc w:val="right"/>
      </w:pPr>
      <w:r w:rsidRPr="0078763D">
        <w:t>научно-технологической политики</w:t>
      </w:r>
    </w:p>
    <w:p w:rsidR="00C406D0" w:rsidRPr="0078763D" w:rsidRDefault="00C406D0">
      <w:pPr>
        <w:pStyle w:val="ConsPlusNormal"/>
        <w:jc w:val="right"/>
      </w:pPr>
      <w:r w:rsidRPr="0078763D">
        <w:t>и образования Минсельхоза России</w:t>
      </w:r>
    </w:p>
    <w:p w:rsidR="00C406D0" w:rsidRPr="0078763D" w:rsidRDefault="00C406D0">
      <w:pPr>
        <w:pStyle w:val="ConsPlusNormal"/>
        <w:jc w:val="right"/>
      </w:pPr>
      <w:r w:rsidRPr="0078763D">
        <w:t>П.И.БУРАК</w:t>
      </w:r>
    </w:p>
    <w:p w:rsidR="00C406D0" w:rsidRPr="0078763D" w:rsidRDefault="00C406D0">
      <w:pPr>
        <w:pStyle w:val="ConsPlusNormal"/>
        <w:jc w:val="right"/>
      </w:pPr>
      <w:r w:rsidRPr="0078763D">
        <w:t>15 августа 2013 года</w:t>
      </w:r>
    </w:p>
    <w:p w:rsidR="00C406D0" w:rsidRPr="0078763D" w:rsidRDefault="00C406D0">
      <w:pPr>
        <w:pStyle w:val="ConsPlusNormal"/>
        <w:ind w:firstLine="540"/>
        <w:jc w:val="both"/>
      </w:pPr>
    </w:p>
    <w:p w:rsidR="00C406D0" w:rsidRPr="0078763D" w:rsidRDefault="00C406D0">
      <w:pPr>
        <w:pStyle w:val="ConsPlusTitle"/>
        <w:jc w:val="center"/>
      </w:pPr>
      <w:r w:rsidRPr="0078763D">
        <w:t>СИСТЕМА РЕКОМЕНДАТЕЛЬНЫХ ДОКУМЕНТОВ</w:t>
      </w:r>
    </w:p>
    <w:p w:rsidR="00C406D0" w:rsidRPr="0078763D" w:rsidRDefault="00C406D0">
      <w:pPr>
        <w:pStyle w:val="ConsPlusTitle"/>
        <w:jc w:val="center"/>
      </w:pPr>
      <w:r w:rsidRPr="0078763D">
        <w:t>АГРОПРОМЫШЛЕННОГО КОМПЛЕКСА</w:t>
      </w:r>
    </w:p>
    <w:p w:rsidR="00C406D0" w:rsidRPr="0078763D" w:rsidRDefault="00C406D0">
      <w:pPr>
        <w:pStyle w:val="ConsPlusTitle"/>
        <w:jc w:val="center"/>
      </w:pPr>
      <w:r w:rsidRPr="0078763D">
        <w:t>МИНИСТЕРСТВА СЕЛЬСКОГО ХОЗЯЙСТВА</w:t>
      </w:r>
    </w:p>
    <w:p w:rsidR="00C406D0" w:rsidRPr="0078763D" w:rsidRDefault="00C406D0">
      <w:pPr>
        <w:pStyle w:val="ConsPlusTitle"/>
        <w:jc w:val="center"/>
      </w:pPr>
      <w:r w:rsidRPr="0078763D">
        <w:t>РОССИЙСКОЙ ФЕДЕРАЦИИ</w:t>
      </w:r>
    </w:p>
    <w:p w:rsidR="00C406D0" w:rsidRPr="0078763D" w:rsidRDefault="00C406D0">
      <w:pPr>
        <w:pStyle w:val="ConsPlusTitle"/>
        <w:jc w:val="center"/>
      </w:pPr>
    </w:p>
    <w:p w:rsidR="00C406D0" w:rsidRPr="0078763D" w:rsidRDefault="00C406D0">
      <w:pPr>
        <w:pStyle w:val="ConsPlusTitle"/>
        <w:jc w:val="center"/>
      </w:pPr>
      <w:r w:rsidRPr="0078763D">
        <w:t>МЕТОДИЧЕСКИЕ РЕКОМЕНДАЦИИ</w:t>
      </w:r>
    </w:p>
    <w:p w:rsidR="00C406D0" w:rsidRPr="0078763D" w:rsidRDefault="00C406D0">
      <w:pPr>
        <w:pStyle w:val="ConsPlusTitle"/>
        <w:jc w:val="center"/>
      </w:pPr>
      <w:r w:rsidRPr="0078763D">
        <w:t>ПО ТЕХНОЛОГИЧЕСКОМУ ПРОЕКТИРОВАНИЮ</w:t>
      </w:r>
    </w:p>
    <w:p w:rsidR="00C406D0" w:rsidRPr="0078763D" w:rsidRDefault="00C406D0">
      <w:pPr>
        <w:pStyle w:val="ConsPlusTitle"/>
        <w:jc w:val="center"/>
      </w:pPr>
    </w:p>
    <w:p w:rsidR="00C406D0" w:rsidRPr="0078763D" w:rsidRDefault="00C406D0">
      <w:pPr>
        <w:pStyle w:val="ConsPlusTitle"/>
        <w:jc w:val="center"/>
      </w:pPr>
      <w:r w:rsidRPr="0078763D">
        <w:t>МЕТОДИЧЕСКИЕ РЕКОМЕНДАЦИИ</w:t>
      </w:r>
    </w:p>
    <w:p w:rsidR="00C406D0" w:rsidRPr="0078763D" w:rsidRDefault="00C406D0">
      <w:pPr>
        <w:pStyle w:val="ConsPlusTitle"/>
        <w:jc w:val="center"/>
      </w:pPr>
      <w:r w:rsidRPr="0078763D">
        <w:t>ПО ТЕХНОЛОГИЧЕСКОМУ ПРОЕКТИРОВАНИЮ</w:t>
      </w:r>
    </w:p>
    <w:p w:rsidR="00C406D0" w:rsidRPr="0078763D" w:rsidRDefault="00C406D0">
      <w:pPr>
        <w:pStyle w:val="ConsPlusTitle"/>
        <w:jc w:val="center"/>
      </w:pPr>
      <w:r w:rsidRPr="0078763D">
        <w:t>КОНЕВОДЧЕСКИХ ПРЕДПРИЯТИЙ</w:t>
      </w:r>
    </w:p>
    <w:p w:rsidR="00C406D0" w:rsidRPr="0078763D" w:rsidRDefault="00C406D0">
      <w:pPr>
        <w:pStyle w:val="ConsPlusTitle"/>
        <w:jc w:val="center"/>
      </w:pPr>
    </w:p>
    <w:p w:rsidR="00C406D0" w:rsidRPr="0078763D" w:rsidRDefault="00C406D0">
      <w:pPr>
        <w:pStyle w:val="ConsPlusTitle"/>
        <w:jc w:val="center"/>
      </w:pPr>
      <w:r w:rsidRPr="0078763D">
        <w:t>РД-АПК 1.10.04.03-13</w:t>
      </w:r>
    </w:p>
    <w:p w:rsidR="00C406D0" w:rsidRPr="0078763D" w:rsidRDefault="00C406D0">
      <w:pPr>
        <w:pStyle w:val="ConsPlusNormal"/>
        <w:ind w:firstLine="540"/>
        <w:jc w:val="both"/>
      </w:pPr>
    </w:p>
    <w:p w:rsidR="00C406D0" w:rsidRPr="0078763D" w:rsidRDefault="00C406D0">
      <w:pPr>
        <w:pStyle w:val="ConsPlusNormal"/>
        <w:jc w:val="right"/>
      </w:pPr>
      <w:r w:rsidRPr="0078763D">
        <w:t>Дата введения</w:t>
      </w:r>
    </w:p>
    <w:p w:rsidR="00C406D0" w:rsidRPr="0078763D" w:rsidRDefault="00C406D0">
      <w:pPr>
        <w:pStyle w:val="ConsPlusNormal"/>
        <w:jc w:val="right"/>
      </w:pPr>
      <w:r w:rsidRPr="0078763D">
        <w:t>1 октября 2013 года</w:t>
      </w:r>
    </w:p>
    <w:p w:rsidR="00C406D0" w:rsidRPr="0078763D" w:rsidRDefault="00C406D0">
      <w:pPr>
        <w:pStyle w:val="ConsPlusNormal"/>
        <w:ind w:firstLine="540"/>
        <w:jc w:val="both"/>
      </w:pPr>
    </w:p>
    <w:p w:rsidR="00C406D0" w:rsidRPr="0078763D" w:rsidRDefault="00C406D0">
      <w:pPr>
        <w:pStyle w:val="ConsPlusNormal"/>
        <w:jc w:val="center"/>
        <w:outlineLvl w:val="1"/>
      </w:pPr>
      <w:r w:rsidRPr="0078763D">
        <w:t>Предисловие</w:t>
      </w:r>
    </w:p>
    <w:p w:rsidR="00C406D0" w:rsidRPr="0078763D" w:rsidRDefault="00C406D0">
      <w:pPr>
        <w:pStyle w:val="ConsPlusNormal"/>
        <w:ind w:firstLine="540"/>
        <w:jc w:val="both"/>
      </w:pPr>
    </w:p>
    <w:p w:rsidR="00C406D0" w:rsidRPr="0078763D" w:rsidRDefault="00C406D0">
      <w:pPr>
        <w:pStyle w:val="ConsPlusNormal"/>
        <w:ind w:firstLine="540"/>
        <w:jc w:val="both"/>
      </w:pPr>
      <w:r w:rsidRPr="0078763D">
        <w:t>1 РАЗРАБОТАНЫ: Виноградовым П.Н., канд. с.-х. наук, ст. науч. сотр., Шевченко С.С., канд. техн. наук, Мальгиным М.Ф., Седовым О.Л., Гарафутдиновой Е.С. (НПЦ "Гипронисельхоз"); Калашниковым В.В., акад. Россельхозакадемии, Ковешниковым В.С., д-р с.-х. наук, Егоровым Г.А., канд. с.-х. наук (ГНУ ВНИИК); Тюриным В.Г., д-р вет. наук (ГНУ ВНИИВСГЭ)</w:t>
      </w:r>
    </w:p>
    <w:p w:rsidR="00C406D0" w:rsidRPr="0078763D" w:rsidRDefault="00C406D0">
      <w:pPr>
        <w:pStyle w:val="ConsPlusNormal"/>
        <w:ind w:firstLine="540"/>
        <w:jc w:val="both"/>
      </w:pPr>
      <w:r w:rsidRPr="0078763D">
        <w:t>2 ВНЕСЕНЫ: Московским филиалом ФГБНУ "Росинформагротех" (НПЦ "Гипронисельхоз")</w:t>
      </w:r>
    </w:p>
    <w:p w:rsidR="00C406D0" w:rsidRPr="0078763D" w:rsidRDefault="00C406D0">
      <w:pPr>
        <w:pStyle w:val="ConsPlusNormal"/>
        <w:ind w:firstLine="540"/>
        <w:jc w:val="both"/>
      </w:pPr>
      <w:r w:rsidRPr="0078763D">
        <w:t>3 ОДОБРЕНЫ: секцией научно-технической политики НТС Минсельхоза России (протокол N 25 от 14 августа 2013 г.)</w:t>
      </w:r>
    </w:p>
    <w:p w:rsidR="00C406D0" w:rsidRPr="0078763D" w:rsidRDefault="00C406D0">
      <w:pPr>
        <w:pStyle w:val="ConsPlusNormal"/>
        <w:ind w:firstLine="540"/>
        <w:jc w:val="both"/>
      </w:pPr>
      <w:r w:rsidRPr="0078763D">
        <w:t>4 УТВЕРЖДЕНЫ И ВВЕДЕНЫ В ДЕЙСТВИЕ: и.о. директора Департамента научно-технологической политики и образования Минсельхоза России Бураком П.И. 15 августа 2013 г.</w:t>
      </w:r>
    </w:p>
    <w:p w:rsidR="00C406D0" w:rsidRPr="0078763D" w:rsidRDefault="00C406D0">
      <w:pPr>
        <w:pStyle w:val="ConsPlusNormal"/>
        <w:ind w:firstLine="540"/>
        <w:jc w:val="both"/>
      </w:pPr>
      <w:r w:rsidRPr="0078763D">
        <w:t>5 ВЗАМЕН: Норм технологического проектирования коневодческих предприятий НТП-АПК 1.10.04.001-00</w:t>
      </w:r>
    </w:p>
    <w:p w:rsidR="00C406D0" w:rsidRPr="0078763D" w:rsidRDefault="00C406D0">
      <w:pPr>
        <w:pStyle w:val="ConsPlusNormal"/>
        <w:ind w:firstLine="540"/>
        <w:jc w:val="both"/>
      </w:pPr>
      <w:r w:rsidRPr="0078763D">
        <w:t>6 СОГЛАСОВАНЫ: Департаментом ветеринарии Минсельхоза России 17 июля 2013 г. ВН N 25/13000</w:t>
      </w:r>
    </w:p>
    <w:p w:rsidR="00C406D0" w:rsidRPr="0078763D" w:rsidRDefault="00C406D0">
      <w:pPr>
        <w:pStyle w:val="ConsPlusNormal"/>
        <w:ind w:firstLine="540"/>
        <w:jc w:val="both"/>
      </w:pPr>
      <w:r w:rsidRPr="0078763D">
        <w:t>Департаментом животноводства и племенного дела Минсельхоза России 16 июля 2013 г. ВН N 12895</w:t>
      </w:r>
    </w:p>
    <w:p w:rsidR="00C406D0" w:rsidRPr="0078763D" w:rsidRDefault="00C406D0">
      <w:pPr>
        <w:pStyle w:val="ConsPlusNormal"/>
        <w:ind w:firstLine="540"/>
        <w:jc w:val="both"/>
      </w:pPr>
      <w:r w:rsidRPr="0078763D">
        <w:t>Департаментом научно-технологической политики и образования Минсельхоза России 15 августа 2013 г.</w:t>
      </w:r>
    </w:p>
    <w:p w:rsidR="00C406D0" w:rsidRPr="0078763D" w:rsidRDefault="00C406D0">
      <w:pPr>
        <w:pStyle w:val="ConsPlusNormal"/>
        <w:ind w:firstLine="540"/>
        <w:jc w:val="both"/>
      </w:pPr>
    </w:p>
    <w:p w:rsidR="00C406D0" w:rsidRPr="0078763D" w:rsidRDefault="00C406D0">
      <w:pPr>
        <w:pStyle w:val="ConsPlusNormal"/>
        <w:jc w:val="center"/>
        <w:outlineLvl w:val="1"/>
      </w:pPr>
      <w:r w:rsidRPr="0078763D">
        <w:t>1. ОБЛАСТЬ ПРИМЕНЕНИЯ</w:t>
      </w:r>
    </w:p>
    <w:p w:rsidR="00C406D0" w:rsidRPr="0078763D" w:rsidRDefault="00C406D0">
      <w:pPr>
        <w:pStyle w:val="ConsPlusNormal"/>
        <w:ind w:firstLine="540"/>
        <w:jc w:val="both"/>
      </w:pPr>
    </w:p>
    <w:p w:rsidR="00C406D0" w:rsidRPr="0078763D" w:rsidRDefault="00C406D0">
      <w:pPr>
        <w:pStyle w:val="ConsPlusNormal"/>
        <w:ind w:firstLine="540"/>
        <w:jc w:val="both"/>
      </w:pPr>
      <w:r w:rsidRPr="0078763D">
        <w:t>1.1 Настоящие методические рекомендации по технологическому проектированию коневодческих предприятий распространяются на проектирование вновь организуемых и реконструируемых, подвергающихся техническому перевооружению коневодческих предприятий, входящих в их состав отдельных зданий и сооружений для содержания лошадей, производственных зон крестьянских (фермерских) хозяйств и личных подсобных хозяйств по содержанию лошадей мощностью, указанной в таблице 3 настоящих методических рекомендаций.</w:t>
      </w:r>
    </w:p>
    <w:p w:rsidR="00C406D0" w:rsidRPr="0078763D" w:rsidRDefault="00C406D0">
      <w:pPr>
        <w:pStyle w:val="ConsPlusNormal"/>
        <w:ind w:firstLine="540"/>
        <w:jc w:val="both"/>
      </w:pPr>
    </w:p>
    <w:p w:rsidR="00C406D0" w:rsidRPr="0078763D" w:rsidRDefault="00C406D0">
      <w:pPr>
        <w:pStyle w:val="ConsPlusNormal"/>
        <w:jc w:val="center"/>
        <w:outlineLvl w:val="1"/>
      </w:pPr>
      <w:r w:rsidRPr="0078763D">
        <w:t>2. НОРМАТИВНЫЕ ССЫЛКИ</w:t>
      </w:r>
    </w:p>
    <w:p w:rsidR="00C406D0" w:rsidRPr="0078763D" w:rsidRDefault="00C406D0">
      <w:pPr>
        <w:pStyle w:val="ConsPlusNormal"/>
        <w:ind w:firstLine="540"/>
        <w:jc w:val="both"/>
      </w:pPr>
    </w:p>
    <w:p w:rsidR="00C406D0" w:rsidRPr="0078763D" w:rsidRDefault="00C406D0">
      <w:pPr>
        <w:pStyle w:val="ConsPlusNormal"/>
        <w:ind w:firstLine="540"/>
        <w:jc w:val="both"/>
      </w:pPr>
      <w:r w:rsidRPr="0078763D">
        <w:t>В настоящих методических рекомендациях использованы ссылки на следующие нормативные документы:</w:t>
      </w:r>
    </w:p>
    <w:p w:rsidR="00C406D0" w:rsidRPr="0078763D" w:rsidRDefault="00C406D0">
      <w:pPr>
        <w:pStyle w:val="ConsPlusNormal"/>
        <w:ind w:firstLine="540"/>
        <w:jc w:val="both"/>
      </w:pPr>
      <w:r w:rsidRPr="0078763D">
        <w:t>Федеральный закон Российской Федерации от 14 мая 1993 г. N 4979-1 "О ветеринарии".</w:t>
      </w:r>
    </w:p>
    <w:p w:rsidR="00C406D0" w:rsidRPr="0078763D" w:rsidRDefault="00C406D0">
      <w:pPr>
        <w:pStyle w:val="ConsPlusNormal"/>
        <w:ind w:firstLine="540"/>
        <w:jc w:val="both"/>
      </w:pPr>
      <w:r w:rsidRPr="0078763D">
        <w:t>Федеральный закон Российской Федерации от 27 декабря 2002 г. N 184-ФЗ "О техническом регулировании".</w:t>
      </w:r>
    </w:p>
    <w:p w:rsidR="00C406D0" w:rsidRPr="0078763D" w:rsidRDefault="00C406D0">
      <w:pPr>
        <w:pStyle w:val="ConsPlusNormal"/>
        <w:ind w:firstLine="540"/>
        <w:jc w:val="both"/>
      </w:pPr>
      <w:r w:rsidRPr="0078763D">
        <w:t>Федеральный закон Российской Федерации от 11 июня 2003 г. N 74-ФЗ "О крестьянском (фермерском) хозяйстве".</w:t>
      </w:r>
    </w:p>
    <w:p w:rsidR="00C406D0" w:rsidRPr="0078763D" w:rsidRDefault="00C406D0" w:rsidP="0078763D">
      <w:pPr>
        <w:pStyle w:val="ConsPlusNormal"/>
        <w:ind w:firstLine="540"/>
        <w:jc w:val="both"/>
        <w:rPr>
          <w:sz w:val="2"/>
          <w:szCs w:val="2"/>
        </w:rPr>
      </w:pPr>
      <w:r w:rsidRPr="0078763D">
        <w:t>Федеральный закон Российской Федерации от 22 июля 2008 г. N 123-ФЗ "Технический регламент о требованиях пожарной безопасности".</w:t>
      </w:r>
    </w:p>
    <w:p w:rsidR="00C406D0" w:rsidRPr="0078763D" w:rsidRDefault="00C406D0">
      <w:pPr>
        <w:pStyle w:val="ConsPlusNormal"/>
        <w:ind w:firstLine="540"/>
        <w:jc w:val="both"/>
      </w:pPr>
      <w:r w:rsidRPr="0078763D">
        <w:t>Федеральный закон Российской Федерации от 7 июля 2009 г. N 112-ФЗ "О личном подсобном хозяйстве".</w:t>
      </w:r>
    </w:p>
    <w:p w:rsidR="00C406D0" w:rsidRPr="0078763D" w:rsidRDefault="00C406D0">
      <w:pPr>
        <w:pStyle w:val="ConsPlusNormal"/>
        <w:ind w:firstLine="540"/>
        <w:jc w:val="both"/>
      </w:pPr>
      <w:r w:rsidRPr="0078763D">
        <w:t>Нормы расходов в виде потерь от падежа птицы и животных (утверждены постановлением Правительства Российской Федерации 15 июля 2009 г. N 560).</w:t>
      </w:r>
    </w:p>
    <w:p w:rsidR="00C406D0" w:rsidRPr="0078763D" w:rsidRDefault="00C406D0">
      <w:pPr>
        <w:pStyle w:val="ConsPlusNormal"/>
        <w:ind w:firstLine="540"/>
        <w:jc w:val="both"/>
      </w:pPr>
      <w:r w:rsidRPr="0078763D">
        <w:t>Нормы расходов в виде потерь от вынужденного убоя птицы и животных (утверждены постановлением Правительства Российской Федерации 10 июня 2010 г. N 431).</w:t>
      </w:r>
    </w:p>
    <w:p w:rsidR="00C406D0" w:rsidRPr="0078763D" w:rsidRDefault="00C406D0">
      <w:pPr>
        <w:pStyle w:val="ConsPlusNormal"/>
        <w:ind w:firstLine="540"/>
        <w:jc w:val="both"/>
      </w:pPr>
      <w:r w:rsidRPr="0078763D">
        <w:t>СП 1.13130.2009. Системы противопожарной защиты. Эвакуационные пути и выходы.</w:t>
      </w:r>
    </w:p>
    <w:p w:rsidR="00C406D0" w:rsidRPr="0078763D" w:rsidRDefault="00C406D0">
      <w:pPr>
        <w:pStyle w:val="ConsPlusNormal"/>
        <w:ind w:firstLine="540"/>
        <w:jc w:val="both"/>
      </w:pPr>
      <w:r w:rsidRPr="0078763D">
        <w:t>СП 4.13130.2009. Системы противопожарной защиты. Ограничения распространения пожара на объектах защиты. Требования к объемно-планировочным и конструктивным решениям.</w:t>
      </w:r>
    </w:p>
    <w:p w:rsidR="00C406D0" w:rsidRPr="0078763D" w:rsidRDefault="00C406D0">
      <w:pPr>
        <w:pStyle w:val="ConsPlusNormal"/>
        <w:ind w:firstLine="540"/>
        <w:jc w:val="both"/>
      </w:pPr>
      <w:r w:rsidRPr="0078763D">
        <w:t>СП 6.13130.2009. Системы противопожарной защиты. Электрооборудование. Требования пожарной безопасности.</w:t>
      </w:r>
    </w:p>
    <w:p w:rsidR="00C406D0" w:rsidRPr="0078763D" w:rsidRDefault="00C406D0">
      <w:pPr>
        <w:pStyle w:val="ConsPlusNormal"/>
        <w:ind w:firstLine="540"/>
        <w:jc w:val="both"/>
      </w:pPr>
      <w:r w:rsidRPr="0078763D">
        <w:t>СП 12.13130.2009. Определение категорий помещений, зданий и наружных установок по взрывопожарной и пожарной опасности.</w:t>
      </w:r>
    </w:p>
    <w:p w:rsidR="00C406D0" w:rsidRPr="0078763D" w:rsidRDefault="00C406D0">
      <w:pPr>
        <w:pStyle w:val="ConsPlusNormal"/>
        <w:ind w:firstLine="540"/>
        <w:jc w:val="both"/>
      </w:pPr>
      <w:r w:rsidRPr="0078763D">
        <w:t>СП 19.13330.2011. "СНиП II-97-76. Генеральные планы сельскохозяйственных предприятий".</w:t>
      </w:r>
    </w:p>
    <w:p w:rsidR="00C406D0" w:rsidRPr="0078763D" w:rsidRDefault="00C406D0">
      <w:pPr>
        <w:pStyle w:val="ConsPlusNormal"/>
        <w:ind w:firstLine="540"/>
        <w:jc w:val="both"/>
      </w:pPr>
      <w:r w:rsidRPr="0078763D">
        <w:t>СП 29.13330.2011. "СНиП 2.03.13-88. Полы".</w:t>
      </w:r>
    </w:p>
    <w:p w:rsidR="00C406D0" w:rsidRPr="0078763D" w:rsidRDefault="00C406D0">
      <w:pPr>
        <w:pStyle w:val="ConsPlusNormal"/>
        <w:ind w:firstLine="540"/>
        <w:jc w:val="both"/>
      </w:pPr>
      <w:r w:rsidRPr="0078763D">
        <w:t>СП 30.13330.2012. "СНиП 2.04.01-85*. Внутренний водопровод и канализация зданий".</w:t>
      </w:r>
    </w:p>
    <w:p w:rsidR="00C406D0" w:rsidRPr="0078763D" w:rsidRDefault="00C406D0">
      <w:pPr>
        <w:pStyle w:val="ConsPlusNormal"/>
        <w:ind w:firstLine="540"/>
        <w:jc w:val="both"/>
      </w:pPr>
      <w:r w:rsidRPr="0078763D">
        <w:t>СП 31.13330.2012. "СНиП 2.04.02-84*. Водоснабжение. Наружные сети и сооружения".</w:t>
      </w:r>
    </w:p>
    <w:p w:rsidR="00C406D0" w:rsidRPr="0078763D" w:rsidRDefault="00C406D0">
      <w:pPr>
        <w:pStyle w:val="ConsPlusNormal"/>
        <w:ind w:firstLine="540"/>
        <w:jc w:val="both"/>
      </w:pPr>
      <w:r w:rsidRPr="0078763D">
        <w:t>СП 44.13330.2011. "СНиП 2.09.04-87*. Административные и бытовые здания".</w:t>
      </w:r>
    </w:p>
    <w:p w:rsidR="00C406D0" w:rsidRPr="0078763D" w:rsidRDefault="00C406D0">
      <w:pPr>
        <w:pStyle w:val="ConsPlusNormal"/>
        <w:ind w:firstLine="540"/>
        <w:jc w:val="both"/>
      </w:pPr>
      <w:r w:rsidRPr="0078763D">
        <w:t>СП 52.13330.2011. "СНиП 23-05-95*. Естественное и искусственное освещение".</w:t>
      </w:r>
    </w:p>
    <w:p w:rsidR="00C406D0" w:rsidRPr="0078763D" w:rsidRDefault="00C406D0">
      <w:pPr>
        <w:pStyle w:val="ConsPlusNormal"/>
        <w:ind w:firstLine="540"/>
        <w:jc w:val="both"/>
      </w:pPr>
      <w:r w:rsidRPr="0078763D">
        <w:t>СП 60.13330.2012. "СНиП 41-01-2003. Отопление, вентиляция и кондиционирование".</w:t>
      </w:r>
    </w:p>
    <w:p w:rsidR="00C406D0" w:rsidRPr="0078763D" w:rsidRDefault="00C406D0">
      <w:pPr>
        <w:pStyle w:val="ConsPlusNormal"/>
        <w:ind w:firstLine="540"/>
        <w:jc w:val="both"/>
      </w:pPr>
      <w:r w:rsidRPr="0078763D">
        <w:t>СП 92.13330.2012. "СНиП II-108-78. Склады сухих минеральных удобрений и химических средств защиты растений".</w:t>
      </w:r>
    </w:p>
    <w:p w:rsidR="00C406D0" w:rsidRPr="0078763D" w:rsidRDefault="00C406D0">
      <w:pPr>
        <w:pStyle w:val="ConsPlusNormal"/>
        <w:ind w:firstLine="540"/>
        <w:jc w:val="both"/>
      </w:pPr>
      <w:r w:rsidRPr="0078763D">
        <w:t>СП 105.13330.12. "СНиП 2.10.02-84. Здания и помещения для хранения и переработки сельскохозяйственной продукции".</w:t>
      </w:r>
    </w:p>
    <w:p w:rsidR="00C406D0" w:rsidRPr="0078763D" w:rsidRDefault="00C406D0">
      <w:pPr>
        <w:pStyle w:val="ConsPlusNormal"/>
        <w:ind w:firstLine="540"/>
        <w:jc w:val="both"/>
      </w:pPr>
      <w:r w:rsidRPr="0078763D">
        <w:t>СП 106.13330.12. "СНиП 2.10.03-84. Животноводческие, птицеводческие и звероводческие здания и помещения".</w:t>
      </w:r>
    </w:p>
    <w:p w:rsidR="00C406D0" w:rsidRPr="0078763D" w:rsidRDefault="00C406D0">
      <w:pPr>
        <w:pStyle w:val="ConsPlusNormal"/>
        <w:ind w:firstLine="540"/>
        <w:jc w:val="both"/>
      </w:pPr>
      <w:r w:rsidRPr="0078763D">
        <w:t>СП 112.13330.2012. "СНиП 21-01-97* Пожарная безопасность зданий и сооружений".</w:t>
      </w:r>
    </w:p>
    <w:p w:rsidR="00C406D0" w:rsidRPr="0078763D" w:rsidRDefault="00C406D0">
      <w:pPr>
        <w:pStyle w:val="ConsPlusNormal"/>
        <w:ind w:firstLine="540"/>
        <w:jc w:val="both"/>
      </w:pPr>
      <w:r w:rsidRPr="0078763D">
        <w:t>СП 131.13330.2012. "СНиП 23-01-99* Строительная климатология".</w:t>
      </w:r>
    </w:p>
    <w:p w:rsidR="00C406D0" w:rsidRPr="0078763D" w:rsidRDefault="00C406D0">
      <w:pPr>
        <w:pStyle w:val="ConsPlusNormal"/>
        <w:ind w:firstLine="540"/>
        <w:jc w:val="both"/>
      </w:pPr>
      <w:r w:rsidRPr="0078763D">
        <w:t>СП 4542-87. Санитарные правила для животноводческих предприятий.</w:t>
      </w:r>
    </w:p>
    <w:p w:rsidR="00C406D0" w:rsidRPr="0078763D" w:rsidRDefault="00C406D0">
      <w:pPr>
        <w:pStyle w:val="ConsPlusNormal"/>
        <w:ind w:firstLine="540"/>
        <w:jc w:val="both"/>
      </w:pPr>
      <w:r w:rsidRPr="0078763D">
        <w:t>СНиП III-10-75. Благоустройство территорий.</w:t>
      </w:r>
    </w:p>
    <w:p w:rsidR="00C406D0" w:rsidRPr="0078763D" w:rsidRDefault="00C406D0" w:rsidP="0078763D">
      <w:pPr>
        <w:pStyle w:val="ConsPlusNormal"/>
        <w:ind w:firstLine="540"/>
        <w:jc w:val="both"/>
        <w:rPr>
          <w:sz w:val="2"/>
          <w:szCs w:val="2"/>
        </w:rPr>
      </w:pPr>
      <w:r w:rsidRPr="0078763D">
        <w:t>СанПиН 2.1.4.1074-01. Питьевая вода. Гигиенические требования к качеству воды централизованных систем питьевого водоснабжения. Контроль качества.</w:t>
      </w:r>
      <w:r w:rsidR="0078763D" w:rsidRPr="0078763D">
        <w:rPr>
          <w:sz w:val="2"/>
          <w:szCs w:val="2"/>
        </w:rPr>
        <w:t xml:space="preserve"> </w:t>
      </w:r>
    </w:p>
    <w:p w:rsidR="00C406D0" w:rsidRPr="0078763D" w:rsidRDefault="00C406D0">
      <w:pPr>
        <w:pStyle w:val="ConsPlusNormal"/>
        <w:ind w:firstLine="540"/>
        <w:jc w:val="both"/>
      </w:pPr>
      <w:r w:rsidRPr="0078763D">
        <w:t>СанПиН 2.1.5.980-02. Гигиенические требования к охране поверхностных вод.</w:t>
      </w:r>
    </w:p>
    <w:p w:rsidR="00C406D0" w:rsidRPr="0078763D" w:rsidRDefault="00C406D0">
      <w:pPr>
        <w:pStyle w:val="ConsPlusNormal"/>
        <w:ind w:firstLine="540"/>
        <w:jc w:val="both"/>
      </w:pPr>
      <w:r w:rsidRPr="0078763D">
        <w:t>СанПиН 2.1.6.983-00. Гигиенические требования к обеспечению качества атмосферного воздуха населенных мест.</w:t>
      </w:r>
    </w:p>
    <w:p w:rsidR="00C406D0" w:rsidRPr="0078763D" w:rsidRDefault="00C406D0">
      <w:pPr>
        <w:pStyle w:val="ConsPlusNormal"/>
        <w:ind w:firstLine="540"/>
        <w:jc w:val="both"/>
      </w:pPr>
      <w:r w:rsidRPr="0078763D">
        <w:t>СанПиН 2.2.1/2.1.1.1200-03. Санитарно-защитные зоны и санитарная классификация предприятий, сооружений и иных объектов (Новая редакция. Утверждена постановлением Главного санитарного врача России N 74 от 25.09.07, зарегистрирована Минюстом России N 10995 от 25.01.08).</w:t>
      </w:r>
    </w:p>
    <w:p w:rsidR="00C406D0" w:rsidRPr="0078763D" w:rsidRDefault="00C406D0">
      <w:pPr>
        <w:pStyle w:val="ConsPlusNormal"/>
        <w:ind w:firstLine="540"/>
        <w:jc w:val="both"/>
      </w:pPr>
      <w:r w:rsidRPr="0078763D">
        <w:t>НТП-АПК 1.10.07.003-02. Нормы технологического проектирования станций и пунктов искусственного осеменения животных.</w:t>
      </w:r>
    </w:p>
    <w:p w:rsidR="00C406D0" w:rsidRPr="0078763D" w:rsidRDefault="00C406D0">
      <w:pPr>
        <w:pStyle w:val="ConsPlusNormal"/>
        <w:ind w:firstLine="540"/>
        <w:jc w:val="both"/>
      </w:pPr>
      <w:r w:rsidRPr="0078763D">
        <w:t xml:space="preserve">НТП-АПК 1.10.11.001-00. Нормы технологического проектирования хранилищ силоса и </w:t>
      </w:r>
      <w:r w:rsidRPr="0078763D">
        <w:lastRenderedPageBreak/>
        <w:t>сенажа.</w:t>
      </w:r>
    </w:p>
    <w:p w:rsidR="00C406D0" w:rsidRPr="0078763D" w:rsidRDefault="00C406D0">
      <w:pPr>
        <w:pStyle w:val="ConsPlusNormal"/>
        <w:ind w:firstLine="540"/>
        <w:jc w:val="both"/>
      </w:pPr>
      <w:r w:rsidRPr="0078763D">
        <w:t>НТП-АПК 1.10.16.001-02. Нормы технологического проектирования кормоцехов для животноводческих ферм и комплексов.</w:t>
      </w:r>
    </w:p>
    <w:p w:rsidR="00C406D0" w:rsidRPr="0078763D" w:rsidRDefault="00C406D0">
      <w:pPr>
        <w:pStyle w:val="ConsPlusNormal"/>
        <w:ind w:firstLine="540"/>
        <w:jc w:val="both"/>
      </w:pPr>
      <w:r w:rsidRPr="0078763D">
        <w:t>РД-АПК 1.10.07.01-12. Методические рекомендации по технологическому проектированию ветеринарных объектов для животноводческих, звероводческих, птицеводческих предприятий и крестьянских хозяйств.</w:t>
      </w:r>
    </w:p>
    <w:p w:rsidR="00C406D0" w:rsidRPr="0078763D" w:rsidRDefault="00C406D0">
      <w:pPr>
        <w:pStyle w:val="ConsPlusNormal"/>
        <w:ind w:firstLine="540"/>
        <w:jc w:val="both"/>
      </w:pPr>
      <w:r w:rsidRPr="0078763D">
        <w:t>РД-АПК 1.10.15.02-08. Методические рекомендации по технологическому проектированию систем удаления и подготовки к использованию навоза и помета.</w:t>
      </w:r>
    </w:p>
    <w:p w:rsidR="00C406D0" w:rsidRPr="0078763D" w:rsidRDefault="00C406D0">
      <w:pPr>
        <w:pStyle w:val="ConsPlusNormal"/>
        <w:ind w:firstLine="540"/>
        <w:jc w:val="both"/>
      </w:pPr>
      <w:r w:rsidRPr="0078763D">
        <w:t>РД-АПК 3.10.07.01-09. Методические рекомендации по ветеринарной защите животноводческих, птицеводческих и звероводческих объектов.</w:t>
      </w:r>
    </w:p>
    <w:p w:rsidR="00C406D0" w:rsidRPr="0078763D" w:rsidRDefault="00C406D0">
      <w:pPr>
        <w:pStyle w:val="ConsPlusNormal"/>
        <w:ind w:firstLine="540"/>
        <w:jc w:val="both"/>
      </w:pPr>
      <w:r w:rsidRPr="0078763D">
        <w:t>НПБ 110-03. 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сигнализацией.</w:t>
      </w:r>
    </w:p>
    <w:p w:rsidR="00C406D0" w:rsidRPr="0078763D" w:rsidRDefault="00C406D0">
      <w:pPr>
        <w:pStyle w:val="ConsPlusNormal"/>
        <w:ind w:firstLine="540"/>
        <w:jc w:val="both"/>
      </w:pPr>
      <w:r w:rsidRPr="0078763D">
        <w:t>ОСН-АПК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rsidR="00C406D0" w:rsidRPr="0078763D" w:rsidRDefault="00C406D0">
      <w:pPr>
        <w:pStyle w:val="ConsPlusNormal"/>
        <w:ind w:firstLine="540"/>
        <w:jc w:val="both"/>
      </w:pPr>
      <w:r w:rsidRPr="0078763D">
        <w:t>ОСН-АПК 2.10.24.001-04. Нормы освещения сельскохозяйственных предприятий, зданий и сооружений.</w:t>
      </w:r>
    </w:p>
    <w:p w:rsidR="00C406D0" w:rsidRPr="0078763D" w:rsidRDefault="00C406D0">
      <w:pPr>
        <w:pStyle w:val="ConsPlusNormal"/>
        <w:ind w:firstLine="540"/>
        <w:jc w:val="both"/>
      </w:pPr>
      <w:r w:rsidRPr="0078763D">
        <w:t>ОСТ 10286-2001. Санитарная одежда для работников АПК. Нормы обеспечения. Правила применения и эксплуатации.</w:t>
      </w:r>
    </w:p>
    <w:p w:rsidR="00C406D0" w:rsidRPr="0078763D" w:rsidRDefault="00C406D0">
      <w:pPr>
        <w:pStyle w:val="ConsPlusNormal"/>
        <w:ind w:firstLine="540"/>
        <w:jc w:val="both"/>
      </w:pPr>
      <w:r w:rsidRPr="0078763D">
        <w:t>ОСТ 46180-85. Защита сельскохозяйственных животных от поражения электрическим током. Выравнивание электрических потенциалов. Общие технические требования.</w:t>
      </w:r>
    </w:p>
    <w:p w:rsidR="00C406D0" w:rsidRPr="0078763D" w:rsidRDefault="00C406D0">
      <w:pPr>
        <w:pStyle w:val="ConsPlusNormal"/>
        <w:ind w:firstLine="540"/>
        <w:jc w:val="both"/>
      </w:pPr>
      <w:r w:rsidRPr="0078763D">
        <w:t>Перечень зданий и помещений предприятий Минсельхоза России с установлением их категорий по взрывопожарной и пожарной опасности, а также классов взрывоопасных и пожарных зон по ПУЭ (утвержден Минсельхозом России 20.09.01).</w:t>
      </w:r>
    </w:p>
    <w:p w:rsidR="00C406D0" w:rsidRPr="0078763D" w:rsidRDefault="00C406D0">
      <w:pPr>
        <w:pStyle w:val="ConsPlusNormal"/>
        <w:ind w:firstLine="540"/>
        <w:jc w:val="both"/>
      </w:pPr>
      <w:r w:rsidRPr="0078763D">
        <w:t>Перечень зданий и помещений предприятий агропромышленного комплекса, подлежащих оборудованию автоматической пожарной сигнализацией и автоматическими установками пожаротушения (утвержден Минсельхозом России 07.06.90).</w:t>
      </w:r>
    </w:p>
    <w:p w:rsidR="00C406D0" w:rsidRPr="0078763D" w:rsidRDefault="00C406D0">
      <w:pPr>
        <w:pStyle w:val="ConsPlusNormal"/>
        <w:ind w:firstLine="540"/>
        <w:jc w:val="both"/>
      </w:pPr>
      <w:r w:rsidRPr="0078763D">
        <w:t>Перечень полимерных материалов и конструкций, разрешенных к применению в строительстве и технологическом оборудовании животноводческих помещений (утвержден Главным государственным ветеринарным инспектором России 26.02.96).</w:t>
      </w:r>
    </w:p>
    <w:p w:rsidR="00C406D0" w:rsidRPr="0078763D" w:rsidRDefault="00C406D0">
      <w:pPr>
        <w:pStyle w:val="ConsPlusNormal"/>
        <w:ind w:firstLine="540"/>
        <w:jc w:val="both"/>
      </w:pPr>
      <w:r w:rsidRPr="0078763D">
        <w:t>ПОТ Р М-016-2001. Межотраслевые правила по охране труда (правила безопасности) при эксплуатации электроустановок.</w:t>
      </w:r>
    </w:p>
    <w:p w:rsidR="00C406D0" w:rsidRPr="0078763D" w:rsidRDefault="00C406D0">
      <w:pPr>
        <w:pStyle w:val="ConsPlusNormal"/>
        <w:ind w:firstLine="540"/>
        <w:jc w:val="both"/>
      </w:pPr>
      <w:r w:rsidRPr="0078763D">
        <w:t>ПОТ РО-006-2003. Правила по охране труда в животноводстве.</w:t>
      </w:r>
    </w:p>
    <w:p w:rsidR="00C406D0" w:rsidRPr="0078763D" w:rsidRDefault="00C406D0">
      <w:pPr>
        <w:pStyle w:val="ConsPlusNormal"/>
        <w:ind w:firstLine="540"/>
        <w:jc w:val="both"/>
      </w:pPr>
      <w:r w:rsidRPr="0078763D">
        <w:t>Правила технической эксплуатации электроустановок потребителей (утвержден Минэнергетики России 2003 г.).</w:t>
      </w:r>
    </w:p>
    <w:p w:rsidR="00C406D0" w:rsidRPr="0078763D" w:rsidRDefault="00C406D0">
      <w:pPr>
        <w:pStyle w:val="ConsPlusNormal"/>
        <w:ind w:firstLine="540"/>
        <w:jc w:val="both"/>
      </w:pPr>
      <w:r w:rsidRPr="0078763D">
        <w:t>СО 153-34.21.122-2003. Инструкция по устройству молниезащиты зданий, сооружений и промышленных коммуникаций.</w:t>
      </w:r>
    </w:p>
    <w:p w:rsidR="00C406D0" w:rsidRPr="0078763D" w:rsidRDefault="00C406D0">
      <w:pPr>
        <w:pStyle w:val="ConsPlusNormal"/>
        <w:ind w:firstLine="540"/>
        <w:jc w:val="both"/>
      </w:pPr>
      <w:r w:rsidRPr="0078763D">
        <w:t>СО 153-34.47.44-2003. Правила устройства электроустановок.</w:t>
      </w:r>
    </w:p>
    <w:p w:rsidR="00C406D0" w:rsidRPr="0078763D" w:rsidRDefault="00C406D0">
      <w:pPr>
        <w:pStyle w:val="ConsPlusNormal"/>
        <w:ind w:firstLine="540"/>
        <w:jc w:val="both"/>
      </w:pPr>
      <w:r w:rsidRPr="0078763D">
        <w:t>ГОСТ 23838-89. Здания предприятий. Параметры.</w:t>
      </w:r>
    </w:p>
    <w:p w:rsidR="00C406D0" w:rsidRPr="0078763D" w:rsidRDefault="00C406D0">
      <w:pPr>
        <w:pStyle w:val="ConsPlusNormal"/>
        <w:ind w:firstLine="540"/>
        <w:jc w:val="both"/>
      </w:pPr>
      <w:r w:rsidRPr="0078763D">
        <w:t>ГОСТ 12.1.003-83*. ССБТ. Шум. Общие требования безопасности.</w:t>
      </w:r>
    </w:p>
    <w:p w:rsidR="00C406D0" w:rsidRPr="0078763D" w:rsidRDefault="00C406D0">
      <w:pPr>
        <w:pStyle w:val="ConsPlusNormal"/>
        <w:ind w:firstLine="540"/>
        <w:jc w:val="both"/>
      </w:pPr>
      <w:r w:rsidRPr="0078763D">
        <w:t>ГОСТ Р 50571.14-96. Электроустановки зданий. Часть 7. Требования к специальным электроустановкам. Раздел 705. Электроустановки сельскохозяйственных и животноводческих помещений.</w:t>
      </w:r>
    </w:p>
    <w:p w:rsidR="00C406D0" w:rsidRPr="0078763D" w:rsidRDefault="00C406D0">
      <w:pPr>
        <w:pStyle w:val="ConsPlusNormal"/>
        <w:ind w:firstLine="540"/>
        <w:jc w:val="both"/>
      </w:pPr>
      <w:r w:rsidRPr="0078763D">
        <w:t>Ветеринарно-санитарные правила сбора, утилизации и уничтожения биологических отходов (зарегистрированы Минюстом России 5 января 1996 г. N 1005).</w:t>
      </w:r>
    </w:p>
    <w:p w:rsidR="00C406D0" w:rsidRPr="0078763D" w:rsidRDefault="00C406D0">
      <w:pPr>
        <w:pStyle w:val="ConsPlusNormal"/>
        <w:ind w:firstLine="540"/>
        <w:jc w:val="both"/>
      </w:pPr>
      <w:r w:rsidRPr="0078763D">
        <w:t>Ветеринарно-санитарные требования при проектировании, строительстве, реконструкции и эксплуатации животноводческих помещений (утверждены Главным управлением ветеринарии, Государственной ветеринарной инспекцией 04.03.1987 г.).</w:t>
      </w:r>
    </w:p>
    <w:p w:rsidR="00C406D0" w:rsidRPr="0078763D" w:rsidRDefault="00C406D0">
      <w:pPr>
        <w:pStyle w:val="ConsPlusNormal"/>
        <w:ind w:firstLine="540"/>
        <w:jc w:val="both"/>
      </w:pPr>
      <w:r w:rsidRPr="0078763D">
        <w:t>Нормы и рационы кормления сельскохозяйственных животных. Справочное пособие. М., 2003.</w:t>
      </w:r>
    </w:p>
    <w:p w:rsidR="00C406D0" w:rsidRPr="0078763D" w:rsidRDefault="00C406D0">
      <w:pPr>
        <w:pStyle w:val="ConsPlusNormal"/>
        <w:ind w:firstLine="540"/>
        <w:jc w:val="both"/>
      </w:pPr>
      <w:r w:rsidRPr="0078763D">
        <w:t>Методика расчетов выделений (выбросов) загрязняющих веществ в атмосферу от животноводческих комплексов и звероферм (НИИ атмосферы, С.-Петербург, 1997 г.).</w:t>
      </w:r>
    </w:p>
    <w:p w:rsidR="00C406D0" w:rsidRPr="0078763D" w:rsidRDefault="00C406D0">
      <w:pPr>
        <w:pStyle w:val="ConsPlusNormal"/>
        <w:ind w:firstLine="540"/>
        <w:jc w:val="both"/>
      </w:pPr>
      <w:r w:rsidRPr="0078763D">
        <w:t xml:space="preserve">Методика нормирования эксплуатационной надежности сельских распределительных электрических сетей среднего напряжения (утверждена 20 февраля 2009 г. вице-президентом </w:t>
      </w:r>
      <w:r w:rsidRPr="0078763D">
        <w:lastRenderedPageBreak/>
        <w:t>Россельхозакадемии Лачугой Ю.Ф.).</w:t>
      </w:r>
    </w:p>
    <w:p w:rsidR="00C406D0" w:rsidRPr="0078763D" w:rsidRDefault="00C406D0">
      <w:pPr>
        <w:pStyle w:val="ConsPlusNormal"/>
        <w:ind w:firstLine="540"/>
        <w:jc w:val="both"/>
      </w:pPr>
      <w:r w:rsidRPr="0078763D">
        <w:t>ОНД-86. Методика расчета концентраций в атмосферном воздухе вредных веществ, содержащихся в выбросах предприятий.</w:t>
      </w:r>
    </w:p>
    <w:p w:rsidR="00C406D0" w:rsidRPr="0078763D" w:rsidRDefault="00C406D0">
      <w:pPr>
        <w:pStyle w:val="ConsPlusNormal"/>
        <w:ind w:firstLine="540"/>
        <w:jc w:val="both"/>
      </w:pPr>
      <w:r w:rsidRPr="0078763D">
        <w:t>Типовые нормы и нормативы времени в коневодстве. М.: Агропромиздат, 1987.</w:t>
      </w:r>
    </w:p>
    <w:p w:rsidR="00C406D0" w:rsidRPr="0078763D" w:rsidRDefault="00C406D0">
      <w:pPr>
        <w:pStyle w:val="ConsPlusNormal"/>
        <w:ind w:firstLine="540"/>
        <w:jc w:val="both"/>
      </w:pPr>
      <w:r w:rsidRPr="0078763D">
        <w:t>При пользовании настоящими методическими рекомендациями целесообразно проверить действие ссылочных документов в информационной системе общего пользования -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и Строительному каталогу "Нормативные, методические документы и другие издания по строительству", которые опубликованы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настоящими методическими рекомендациями следует руководствоваться замененным (измененным) документом. Если ссылочный документ отменен без замены, то положение, в котором дана ссылка на него, применяется в части, не затрагивающей эту ссылку.</w:t>
      </w:r>
    </w:p>
    <w:p w:rsidR="00C406D0" w:rsidRPr="0078763D" w:rsidRDefault="00C406D0">
      <w:pPr>
        <w:pStyle w:val="ConsPlusNormal"/>
        <w:ind w:firstLine="540"/>
        <w:jc w:val="both"/>
      </w:pPr>
    </w:p>
    <w:p w:rsidR="00C406D0" w:rsidRPr="0078763D" w:rsidRDefault="00C406D0">
      <w:pPr>
        <w:pStyle w:val="ConsPlusNormal"/>
        <w:jc w:val="center"/>
        <w:outlineLvl w:val="1"/>
      </w:pPr>
      <w:r w:rsidRPr="0078763D">
        <w:t>3. ОБЩИЕ УКАЗАНИЯ</w:t>
      </w:r>
    </w:p>
    <w:p w:rsidR="00C406D0" w:rsidRPr="0078763D" w:rsidRDefault="00C406D0">
      <w:pPr>
        <w:pStyle w:val="ConsPlusNormal"/>
        <w:ind w:firstLine="540"/>
        <w:jc w:val="both"/>
      </w:pPr>
    </w:p>
    <w:p w:rsidR="00C406D0" w:rsidRPr="0078763D" w:rsidRDefault="00C406D0">
      <w:pPr>
        <w:pStyle w:val="ConsPlusNormal"/>
        <w:ind w:firstLine="540"/>
        <w:jc w:val="both"/>
      </w:pPr>
      <w:r w:rsidRPr="0078763D">
        <w:t>3.1 Положения данных методических рекомендаций носят рекомендательный характер. При ссылке на данные методические рекомендации в задании на проектирование конкретного объекта их положения приобретают для него обязательный характер.</w:t>
      </w:r>
    </w:p>
    <w:p w:rsidR="00C406D0" w:rsidRPr="0078763D" w:rsidRDefault="00C406D0">
      <w:pPr>
        <w:pStyle w:val="ConsPlusNormal"/>
        <w:ind w:firstLine="540"/>
        <w:jc w:val="both"/>
      </w:pPr>
      <w:r w:rsidRPr="0078763D">
        <w:t>3.2 В соответствии с Федеральным законом "О техническом регулировании" от 27 декабря 2002 г. N 184-ФЗ до принятия соответствующих технических регламентов техническое регулирование в области применения ветеринарно-санитарных мер осуществляется в соответствии с Законом Российской Федерации "О ветеринарии" от 14 мая 1993 г. N 4979-1.</w:t>
      </w:r>
    </w:p>
    <w:p w:rsidR="00C406D0" w:rsidRPr="0078763D" w:rsidRDefault="00C406D0">
      <w:pPr>
        <w:pStyle w:val="ConsPlusNormal"/>
        <w:ind w:firstLine="540"/>
        <w:jc w:val="both"/>
      </w:pPr>
      <w:r w:rsidRPr="0078763D">
        <w:t>В связи с этим ветеринарно-санитарные требования и нормативы, ссылки на которые имеются в данных методических рекомендациях по технологическому проектированию, обязательны для выполнения на всей территории Российской Федерации государственными органами, учреждениями, организациями всех форм собственности, должностными лицами и гражданами независимо от того, упоминаются ли данные методические рекомендации в задании на проектирование или нет.</w:t>
      </w:r>
    </w:p>
    <w:p w:rsidR="00C406D0" w:rsidRPr="0078763D" w:rsidRDefault="00C406D0">
      <w:pPr>
        <w:pStyle w:val="ConsPlusNormal"/>
        <w:ind w:firstLine="540"/>
        <w:jc w:val="both"/>
      </w:pPr>
      <w:r w:rsidRPr="0078763D">
        <w:t>3.3 При проектировании коневодческих предприятий, а также отдельных зданий и сооружений для них, крестьянских (фермерских), личных подсобных хозяйств, кроме настоящих методических рекомендаций, следует руководствоваться нормативными и методическими документами по проектированию и строительству, приведенными в нормативных ссылках: техническими регламентами; сводами правил, строительными нормами и правилами; государственными (национальными) и отраслевыми стандартами; санитарными правилами и нормами, санитарными правилами и другими документами Минздравсоцразвития России, Минздрава России и СССР; документами противопожарной службы МВД России и МЧС России; ветеринарно-санитарными правилами, ветеринарно-санитарными требованиями и другими документами по ветеринарии Минсельхоза России и Минсельхоза СССР; нормами технологического проектирования, методическими рекомендациями по технологическому проектированию Минсельхоза России; нормативными и нормативно-методическими документами других министерств и федеральных агентств Российской Федерации, утвержденных в установленном порядке.</w:t>
      </w:r>
    </w:p>
    <w:p w:rsidR="00C406D0" w:rsidRPr="0078763D" w:rsidRDefault="00C406D0">
      <w:pPr>
        <w:pStyle w:val="ConsPlusNormal"/>
        <w:ind w:firstLine="540"/>
        <w:jc w:val="both"/>
      </w:pPr>
      <w:r w:rsidRPr="0078763D">
        <w:t>3.4 Категории зданий и помещений коневодческих предприятий по взрывопожарной и пожарной опасности следует принимать по СП 12.13130.2009 и "Перечню зданий и помещений предприятий Минсельхоза России с установлением их категорий по взрывопожарной и пожарной опасности, а также классов взрывопожарных и пожарных зон по ПУЭ".</w:t>
      </w:r>
    </w:p>
    <w:p w:rsidR="00C406D0" w:rsidRPr="0078763D" w:rsidRDefault="00C406D0">
      <w:pPr>
        <w:pStyle w:val="ConsPlusNormal"/>
        <w:ind w:firstLine="540"/>
        <w:jc w:val="both"/>
      </w:pPr>
      <w:r w:rsidRPr="0078763D">
        <w:t xml:space="preserve">3.5 Типы, размеры и структуру коневодческих предприятий, систему содержания лошадей, номенклатуру и виды отдельных зданий и сооружений следует принимать в зависимости от специализации хозяйств, наличия земельных угодий для производства кормов и утилизации отходов производства с учетом климатических условий района строительства, обеспечения наибольшей эффективности инвестиций, возможности дальнейшего развития производства за счет </w:t>
      </w:r>
      <w:r w:rsidRPr="0078763D">
        <w:lastRenderedPageBreak/>
        <w:t>его расширения и модернизации, с учетом требований охраны окружающей среды.</w:t>
      </w:r>
    </w:p>
    <w:p w:rsidR="00C406D0" w:rsidRPr="0078763D" w:rsidRDefault="00C406D0">
      <w:pPr>
        <w:pStyle w:val="ConsPlusNormal"/>
        <w:ind w:firstLine="540"/>
        <w:jc w:val="both"/>
      </w:pPr>
      <w:r w:rsidRPr="0078763D">
        <w:t>3.6 Специфические особенности технологического проектирования коневодческих крестьянских (фермерских) хозяйств и личных подсобных хозяйств изложены в приложении Ж настоящих методических рекомендаций.</w:t>
      </w:r>
    </w:p>
    <w:p w:rsidR="00C406D0" w:rsidRPr="0078763D" w:rsidRDefault="00C406D0">
      <w:pPr>
        <w:pStyle w:val="ConsPlusNormal"/>
        <w:ind w:firstLine="540"/>
        <w:jc w:val="both"/>
      </w:pPr>
      <w:r w:rsidRPr="0078763D">
        <w:t>3.7 Термины и определения, применяемые в данных методических рекомендациях, приведены в приложении И.</w:t>
      </w:r>
    </w:p>
    <w:p w:rsidR="00C406D0" w:rsidRPr="0078763D" w:rsidRDefault="00C406D0">
      <w:pPr>
        <w:pStyle w:val="ConsPlusNormal"/>
        <w:ind w:firstLine="540"/>
        <w:jc w:val="both"/>
      </w:pPr>
    </w:p>
    <w:p w:rsidR="00C406D0" w:rsidRPr="0078763D" w:rsidRDefault="00C406D0">
      <w:pPr>
        <w:pStyle w:val="ConsPlusNormal"/>
        <w:jc w:val="center"/>
        <w:outlineLvl w:val="1"/>
      </w:pPr>
      <w:r w:rsidRPr="0078763D">
        <w:t>4. ПЛОЩАДКИ ПОД СТРОИТЕЛЬСТВО КОНЕВОДЧЕСКИХ ПРЕДПРИЯТИЙ</w:t>
      </w:r>
    </w:p>
    <w:p w:rsidR="00C406D0" w:rsidRPr="0078763D" w:rsidRDefault="00C406D0">
      <w:pPr>
        <w:pStyle w:val="ConsPlusNormal"/>
        <w:ind w:firstLine="540"/>
        <w:jc w:val="both"/>
      </w:pPr>
    </w:p>
    <w:p w:rsidR="00C406D0" w:rsidRPr="0078763D" w:rsidRDefault="00C406D0">
      <w:pPr>
        <w:pStyle w:val="ConsPlusNormal"/>
        <w:ind w:firstLine="540"/>
        <w:jc w:val="both"/>
      </w:pPr>
      <w:r w:rsidRPr="0078763D">
        <w:t>4.1 Территория для размещения коневодческих предприятий выбирается в соответствии с требованиями СП 19.13330.2011, РД-АПК 3.10.07.01-09, СП 4542-87, "Ветеринарно-санитарными требованиями при проектировании, строительстве, реконструкции и эксплуатации животноводческих помещений" и требованиями настоящих методических рекомендаций по технологическому проектированию на основе технико-экономических расчетов с учетом требований охраны окружающей среды.</w:t>
      </w:r>
    </w:p>
    <w:p w:rsidR="00C406D0" w:rsidRPr="0078763D" w:rsidRDefault="00C406D0">
      <w:pPr>
        <w:pStyle w:val="ConsPlusNormal"/>
        <w:ind w:firstLine="540"/>
        <w:jc w:val="both"/>
      </w:pPr>
      <w:r w:rsidRPr="0078763D">
        <w:t>Участок для строительства должен быть сухим, с уклоном для отвода поверхностного стока, располагаться с наветренной стороны по отношению к предприятиям с вредными выбросами и с подветренной стороны по отношению к населенным пунктам и рекреационным зонам.</w:t>
      </w:r>
    </w:p>
    <w:p w:rsidR="00C406D0" w:rsidRPr="0078763D" w:rsidRDefault="00C406D0">
      <w:pPr>
        <w:pStyle w:val="ConsPlusNormal"/>
        <w:ind w:firstLine="540"/>
        <w:jc w:val="both"/>
      </w:pPr>
      <w:r w:rsidRPr="0078763D">
        <w:t>Не допускается выбирать площадку для строительства на месте бывших полигонов для бытовых отходов, очистных сооружений, скотомогильников, кожсырьевых предприятий.</w:t>
      </w:r>
    </w:p>
    <w:p w:rsidR="00C406D0" w:rsidRPr="0078763D" w:rsidRDefault="00C406D0">
      <w:pPr>
        <w:pStyle w:val="ConsPlusNormal"/>
        <w:ind w:firstLine="540"/>
        <w:jc w:val="both"/>
      </w:pPr>
      <w:r w:rsidRPr="0078763D">
        <w:t>4.2 Площадка, предназначенная под строительство, должна отвечать следующим требованиям:</w:t>
      </w:r>
    </w:p>
    <w:p w:rsidR="00C406D0" w:rsidRPr="0078763D" w:rsidRDefault="00C406D0">
      <w:pPr>
        <w:pStyle w:val="ConsPlusNormal"/>
        <w:ind w:firstLine="540"/>
        <w:jc w:val="both"/>
      </w:pPr>
      <w:r w:rsidRPr="0078763D">
        <w:t>- иметь грунтовые условия, характеризующиеся однородностью геологического строения в пределах всей площадки, с расчетным сопротивлением грунта не менее 1,5 кг/см</w:t>
      </w:r>
      <w:r w:rsidRPr="0078763D">
        <w:rPr>
          <w:vertAlign w:val="superscript"/>
        </w:rPr>
        <w:t>2</w:t>
      </w:r>
      <w:r w:rsidRPr="0078763D">
        <w:t>;</w:t>
      </w:r>
    </w:p>
    <w:p w:rsidR="00C406D0" w:rsidRPr="0078763D" w:rsidRDefault="00C406D0">
      <w:pPr>
        <w:pStyle w:val="ConsPlusNormal"/>
        <w:ind w:firstLine="540"/>
        <w:jc w:val="both"/>
      </w:pPr>
      <w:r w:rsidRPr="0078763D">
        <w:t>- иметь гидрогеологические условия, характеризующиеся залеганием водоносных слоев на глубине не менее 5 м, а напорных - менее 12 м;</w:t>
      </w:r>
    </w:p>
    <w:p w:rsidR="00C406D0" w:rsidRPr="0078763D" w:rsidRDefault="00C406D0">
      <w:pPr>
        <w:pStyle w:val="ConsPlusNormal"/>
        <w:ind w:firstLine="540"/>
        <w:jc w:val="both"/>
      </w:pPr>
      <w:r w:rsidRPr="0078763D">
        <w:t>- отметка подошвы фундамента должна находиться на 0,5 м выше расчетного горизонта грунтовых вод;</w:t>
      </w:r>
    </w:p>
    <w:p w:rsidR="00C406D0" w:rsidRPr="0078763D" w:rsidRDefault="00C406D0">
      <w:pPr>
        <w:pStyle w:val="ConsPlusNormal"/>
        <w:ind w:firstLine="540"/>
        <w:jc w:val="both"/>
      </w:pPr>
      <w:r w:rsidRPr="0078763D">
        <w:t>- в пределах выбранной площадки должны отсутствовать овраги, оползни, карстовые явления.</w:t>
      </w:r>
    </w:p>
    <w:p w:rsidR="00C406D0" w:rsidRPr="0078763D" w:rsidRDefault="00C406D0">
      <w:pPr>
        <w:pStyle w:val="ConsPlusNormal"/>
        <w:ind w:firstLine="540"/>
        <w:jc w:val="both"/>
      </w:pPr>
      <w:r w:rsidRPr="0078763D">
        <w:t>4.3 Территория коневодческих предприятий благоустраивается в соответствии с требованиями СНиП III-10-75 путем планировки, устройства лотков (канав) для отвода поверхностного стока, применения соответствующих покрытий для проездов, производственных площадок.</w:t>
      </w:r>
    </w:p>
    <w:p w:rsidR="00C406D0" w:rsidRPr="0078763D" w:rsidRDefault="00C406D0">
      <w:pPr>
        <w:pStyle w:val="ConsPlusNormal"/>
        <w:ind w:firstLine="540"/>
        <w:jc w:val="both"/>
      </w:pPr>
      <w:r w:rsidRPr="0078763D">
        <w:t>4.4 Коневодческие предприятия должны быть обеспечены кормами, водой, электроэнергией, теплом, подъездными путями, обеспечивающими подвоз кормов и вывоз продукции и отходов производства.</w:t>
      </w:r>
    </w:p>
    <w:p w:rsidR="00C406D0" w:rsidRPr="0078763D" w:rsidRDefault="00C406D0">
      <w:pPr>
        <w:pStyle w:val="ConsPlusNormal"/>
        <w:ind w:firstLine="540"/>
        <w:jc w:val="both"/>
      </w:pPr>
      <w:r w:rsidRPr="0078763D">
        <w:t>4.5 Каждое коневодческое предприятие должно быть огорожено сплошным забором высотой не менее 1,8 м и отделено от ближайшего жилого района (селитебной зоны) санитарно-защитной зоной (разрывом).</w:t>
      </w:r>
    </w:p>
    <w:p w:rsidR="00C406D0" w:rsidRPr="0078763D" w:rsidRDefault="00C406D0">
      <w:pPr>
        <w:pStyle w:val="ConsPlusNormal"/>
        <w:ind w:firstLine="540"/>
        <w:jc w:val="both"/>
      </w:pPr>
      <w:r w:rsidRPr="0078763D">
        <w:t>Размеры санитарно-защитной зоны следует принимать в зависимости от мощности предприятия, крестьянского (фермерского) хозяйства. Размер санитарно-защитной зоны принимается по СанПиН 2.2.1/2.1.1.1200-03.</w:t>
      </w:r>
    </w:p>
    <w:p w:rsidR="00C406D0" w:rsidRPr="0078763D" w:rsidRDefault="00C406D0">
      <w:pPr>
        <w:pStyle w:val="ConsPlusNormal"/>
        <w:ind w:firstLine="540"/>
        <w:jc w:val="both"/>
      </w:pPr>
      <w:r w:rsidRPr="0078763D">
        <w:t>4.6 Размеры санитарно-защитных зон приведены в таблице 1.</w:t>
      </w:r>
    </w:p>
    <w:p w:rsidR="00C406D0" w:rsidRPr="0078763D" w:rsidRDefault="00C406D0">
      <w:pPr>
        <w:pStyle w:val="ConsPlusNormal"/>
        <w:ind w:firstLine="540"/>
        <w:jc w:val="both"/>
      </w:pPr>
    </w:p>
    <w:p w:rsidR="00C406D0" w:rsidRPr="0078763D" w:rsidRDefault="00C406D0">
      <w:pPr>
        <w:pStyle w:val="ConsPlusNormal"/>
        <w:jc w:val="right"/>
      </w:pPr>
      <w:bookmarkStart w:id="0" w:name="P138"/>
      <w:bookmarkEnd w:id="0"/>
      <w:r w:rsidRPr="0078763D">
        <w:t>Таблица 1</w:t>
      </w:r>
    </w:p>
    <w:p w:rsidR="00C406D0" w:rsidRPr="0078763D" w:rsidRDefault="00C406D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1469"/>
        <w:gridCol w:w="1670"/>
        <w:gridCol w:w="1805"/>
      </w:tblGrid>
      <w:tr w:rsidR="0078763D" w:rsidRPr="0078763D">
        <w:tc>
          <w:tcPr>
            <w:tcW w:w="4139" w:type="dxa"/>
          </w:tcPr>
          <w:p w:rsidR="00C406D0" w:rsidRPr="0078763D" w:rsidRDefault="00C406D0">
            <w:pPr>
              <w:pStyle w:val="ConsPlusNormal"/>
              <w:jc w:val="center"/>
            </w:pPr>
            <w:r w:rsidRPr="0078763D">
              <w:t>Назначение коневодческих предприятий, К(Ф)К, ЛПХ, система содержания лошадей</w:t>
            </w:r>
          </w:p>
        </w:tc>
        <w:tc>
          <w:tcPr>
            <w:tcW w:w="1469" w:type="dxa"/>
          </w:tcPr>
          <w:p w:rsidR="00C406D0" w:rsidRPr="0078763D" w:rsidRDefault="00C406D0">
            <w:pPr>
              <w:pStyle w:val="ConsPlusNormal"/>
              <w:jc w:val="center"/>
            </w:pPr>
            <w:r w:rsidRPr="0078763D">
              <w:t>Единица измерения</w:t>
            </w:r>
          </w:p>
        </w:tc>
        <w:tc>
          <w:tcPr>
            <w:tcW w:w="1670" w:type="dxa"/>
          </w:tcPr>
          <w:p w:rsidR="00C406D0" w:rsidRPr="0078763D" w:rsidRDefault="00C406D0">
            <w:pPr>
              <w:pStyle w:val="ConsPlusNormal"/>
              <w:jc w:val="center"/>
            </w:pPr>
            <w:r w:rsidRPr="0078763D">
              <w:t>Размер предприятия, К(Ф)Х, ЛПХ</w:t>
            </w:r>
          </w:p>
        </w:tc>
        <w:tc>
          <w:tcPr>
            <w:tcW w:w="1805" w:type="dxa"/>
          </w:tcPr>
          <w:p w:rsidR="00C406D0" w:rsidRPr="0078763D" w:rsidRDefault="00C406D0">
            <w:pPr>
              <w:pStyle w:val="ConsPlusNormal"/>
              <w:jc w:val="center"/>
            </w:pPr>
            <w:r w:rsidRPr="0078763D">
              <w:t>Размер санитарно-защитной зоны, м</w:t>
            </w:r>
          </w:p>
        </w:tc>
      </w:tr>
      <w:tr w:rsidR="0078763D" w:rsidRPr="0078763D">
        <w:tc>
          <w:tcPr>
            <w:tcW w:w="4139" w:type="dxa"/>
          </w:tcPr>
          <w:p w:rsidR="00C406D0" w:rsidRPr="0078763D" w:rsidRDefault="00C406D0">
            <w:pPr>
              <w:pStyle w:val="ConsPlusNormal"/>
              <w:jc w:val="center"/>
            </w:pPr>
            <w:r w:rsidRPr="0078763D">
              <w:t>1</w:t>
            </w:r>
          </w:p>
        </w:tc>
        <w:tc>
          <w:tcPr>
            <w:tcW w:w="1469" w:type="dxa"/>
          </w:tcPr>
          <w:p w:rsidR="00C406D0" w:rsidRPr="0078763D" w:rsidRDefault="00C406D0">
            <w:pPr>
              <w:pStyle w:val="ConsPlusNormal"/>
              <w:jc w:val="center"/>
            </w:pPr>
            <w:r w:rsidRPr="0078763D">
              <w:t>2</w:t>
            </w:r>
          </w:p>
        </w:tc>
        <w:tc>
          <w:tcPr>
            <w:tcW w:w="1670" w:type="dxa"/>
          </w:tcPr>
          <w:p w:rsidR="00C406D0" w:rsidRPr="0078763D" w:rsidRDefault="00C406D0">
            <w:pPr>
              <w:pStyle w:val="ConsPlusNormal"/>
              <w:jc w:val="center"/>
            </w:pPr>
            <w:r w:rsidRPr="0078763D">
              <w:t>3</w:t>
            </w:r>
          </w:p>
        </w:tc>
        <w:tc>
          <w:tcPr>
            <w:tcW w:w="1805" w:type="dxa"/>
          </w:tcPr>
          <w:p w:rsidR="00C406D0" w:rsidRPr="0078763D" w:rsidRDefault="00C406D0">
            <w:pPr>
              <w:pStyle w:val="ConsPlusNormal"/>
              <w:jc w:val="center"/>
            </w:pPr>
            <w:r w:rsidRPr="0078763D">
              <w:t>4</w:t>
            </w:r>
          </w:p>
        </w:tc>
      </w:tr>
      <w:tr w:rsidR="0078763D" w:rsidRPr="0078763D">
        <w:tc>
          <w:tcPr>
            <w:tcW w:w="9083" w:type="dxa"/>
            <w:gridSpan w:val="4"/>
          </w:tcPr>
          <w:p w:rsidR="00C406D0" w:rsidRPr="0078763D" w:rsidRDefault="00C406D0">
            <w:pPr>
              <w:pStyle w:val="ConsPlusNormal"/>
              <w:jc w:val="center"/>
            </w:pPr>
            <w:r w:rsidRPr="0078763D">
              <w:lastRenderedPageBreak/>
              <w:t>Предприятия</w:t>
            </w:r>
          </w:p>
        </w:tc>
      </w:tr>
      <w:tr w:rsidR="0078763D" w:rsidRPr="0078763D">
        <w:tc>
          <w:tcPr>
            <w:tcW w:w="4139" w:type="dxa"/>
            <w:vMerge w:val="restart"/>
          </w:tcPr>
          <w:p w:rsidR="00C406D0" w:rsidRPr="0078763D" w:rsidRDefault="00C406D0">
            <w:pPr>
              <w:pStyle w:val="ConsPlusNormal"/>
            </w:pPr>
            <w:r w:rsidRPr="0078763D">
              <w:t>Племенные, кумысные, с конюшенным содержанием</w:t>
            </w:r>
          </w:p>
        </w:tc>
        <w:tc>
          <w:tcPr>
            <w:tcW w:w="1469" w:type="dxa"/>
            <w:vMerge w:val="restart"/>
          </w:tcPr>
          <w:p w:rsidR="00C406D0" w:rsidRPr="0078763D" w:rsidRDefault="00C406D0">
            <w:pPr>
              <w:pStyle w:val="ConsPlusNormal"/>
            </w:pPr>
            <w:r w:rsidRPr="0078763D">
              <w:t>Кобылы</w:t>
            </w:r>
          </w:p>
        </w:tc>
        <w:tc>
          <w:tcPr>
            <w:tcW w:w="1670" w:type="dxa"/>
          </w:tcPr>
          <w:p w:rsidR="00C406D0" w:rsidRPr="0078763D" w:rsidRDefault="00C406D0">
            <w:pPr>
              <w:pStyle w:val="ConsPlusNormal"/>
              <w:jc w:val="center"/>
            </w:pPr>
            <w:r w:rsidRPr="0078763D">
              <w:t>20</w:t>
            </w:r>
          </w:p>
        </w:tc>
        <w:tc>
          <w:tcPr>
            <w:tcW w:w="1805" w:type="dxa"/>
          </w:tcPr>
          <w:p w:rsidR="00C406D0" w:rsidRPr="0078763D" w:rsidRDefault="00C406D0">
            <w:pPr>
              <w:pStyle w:val="ConsPlusNormal"/>
              <w:jc w:val="center"/>
            </w:pPr>
            <w:r w:rsidRPr="0078763D">
              <w:t>300</w:t>
            </w:r>
          </w:p>
        </w:tc>
      </w:tr>
      <w:tr w:rsidR="0078763D" w:rsidRPr="0078763D">
        <w:tc>
          <w:tcPr>
            <w:tcW w:w="4139" w:type="dxa"/>
            <w:vMerge/>
          </w:tcPr>
          <w:p w:rsidR="00C406D0" w:rsidRPr="0078763D" w:rsidRDefault="00C406D0"/>
        </w:tc>
        <w:tc>
          <w:tcPr>
            <w:tcW w:w="1469" w:type="dxa"/>
            <w:vMerge/>
          </w:tcPr>
          <w:p w:rsidR="00C406D0" w:rsidRPr="0078763D" w:rsidRDefault="00C406D0"/>
        </w:tc>
        <w:tc>
          <w:tcPr>
            <w:tcW w:w="1670" w:type="dxa"/>
          </w:tcPr>
          <w:p w:rsidR="00C406D0" w:rsidRPr="0078763D" w:rsidRDefault="00C406D0">
            <w:pPr>
              <w:pStyle w:val="ConsPlusNormal"/>
              <w:jc w:val="center"/>
            </w:pPr>
            <w:r w:rsidRPr="0078763D">
              <w:t>40</w:t>
            </w:r>
          </w:p>
        </w:tc>
        <w:tc>
          <w:tcPr>
            <w:tcW w:w="1805" w:type="dxa"/>
          </w:tcPr>
          <w:p w:rsidR="00C406D0" w:rsidRPr="0078763D" w:rsidRDefault="00C406D0">
            <w:pPr>
              <w:pStyle w:val="ConsPlusNormal"/>
              <w:jc w:val="center"/>
            </w:pPr>
            <w:r w:rsidRPr="0078763D">
              <w:t>400</w:t>
            </w:r>
          </w:p>
        </w:tc>
      </w:tr>
      <w:tr w:rsidR="0078763D" w:rsidRPr="0078763D">
        <w:tc>
          <w:tcPr>
            <w:tcW w:w="4139" w:type="dxa"/>
            <w:vMerge w:val="restart"/>
          </w:tcPr>
          <w:p w:rsidR="00C406D0" w:rsidRPr="0078763D" w:rsidRDefault="00C406D0">
            <w:pPr>
              <w:pStyle w:val="ConsPlusNormal"/>
            </w:pPr>
          </w:p>
        </w:tc>
        <w:tc>
          <w:tcPr>
            <w:tcW w:w="1469" w:type="dxa"/>
            <w:vMerge w:val="restart"/>
          </w:tcPr>
          <w:p w:rsidR="00C406D0" w:rsidRPr="0078763D" w:rsidRDefault="00C406D0">
            <w:pPr>
              <w:pStyle w:val="ConsPlusNormal"/>
            </w:pPr>
          </w:p>
        </w:tc>
        <w:tc>
          <w:tcPr>
            <w:tcW w:w="1670" w:type="dxa"/>
          </w:tcPr>
          <w:p w:rsidR="00C406D0" w:rsidRPr="0078763D" w:rsidRDefault="00C406D0">
            <w:pPr>
              <w:pStyle w:val="ConsPlusNormal"/>
              <w:jc w:val="center"/>
            </w:pPr>
            <w:r w:rsidRPr="0078763D">
              <w:t>60</w:t>
            </w:r>
          </w:p>
        </w:tc>
        <w:tc>
          <w:tcPr>
            <w:tcW w:w="1805" w:type="dxa"/>
          </w:tcPr>
          <w:p w:rsidR="00C406D0" w:rsidRPr="0078763D" w:rsidRDefault="00C406D0">
            <w:pPr>
              <w:pStyle w:val="ConsPlusNormal"/>
              <w:jc w:val="center"/>
            </w:pPr>
            <w:r w:rsidRPr="0078763D">
              <w:t>500</w:t>
            </w:r>
          </w:p>
        </w:tc>
      </w:tr>
      <w:tr w:rsidR="0078763D" w:rsidRPr="0078763D">
        <w:tc>
          <w:tcPr>
            <w:tcW w:w="4139" w:type="dxa"/>
            <w:vMerge/>
          </w:tcPr>
          <w:p w:rsidR="00C406D0" w:rsidRPr="0078763D" w:rsidRDefault="00C406D0"/>
        </w:tc>
        <w:tc>
          <w:tcPr>
            <w:tcW w:w="1469" w:type="dxa"/>
            <w:vMerge/>
          </w:tcPr>
          <w:p w:rsidR="00C406D0" w:rsidRPr="0078763D" w:rsidRDefault="00C406D0"/>
        </w:tc>
        <w:tc>
          <w:tcPr>
            <w:tcW w:w="1670" w:type="dxa"/>
          </w:tcPr>
          <w:p w:rsidR="00C406D0" w:rsidRPr="0078763D" w:rsidRDefault="00C406D0">
            <w:pPr>
              <w:pStyle w:val="ConsPlusNormal"/>
              <w:jc w:val="center"/>
            </w:pPr>
            <w:r w:rsidRPr="0078763D">
              <w:t>80</w:t>
            </w:r>
          </w:p>
        </w:tc>
        <w:tc>
          <w:tcPr>
            <w:tcW w:w="1805" w:type="dxa"/>
          </w:tcPr>
          <w:p w:rsidR="00C406D0" w:rsidRPr="0078763D" w:rsidRDefault="00C406D0">
            <w:pPr>
              <w:pStyle w:val="ConsPlusNormal"/>
              <w:jc w:val="center"/>
            </w:pPr>
            <w:r w:rsidRPr="0078763D">
              <w:t>500</w:t>
            </w:r>
          </w:p>
        </w:tc>
      </w:tr>
      <w:tr w:rsidR="0078763D" w:rsidRPr="0078763D">
        <w:tc>
          <w:tcPr>
            <w:tcW w:w="4139" w:type="dxa"/>
            <w:vMerge/>
          </w:tcPr>
          <w:p w:rsidR="00C406D0" w:rsidRPr="0078763D" w:rsidRDefault="00C406D0"/>
        </w:tc>
        <w:tc>
          <w:tcPr>
            <w:tcW w:w="1469" w:type="dxa"/>
            <w:vMerge/>
          </w:tcPr>
          <w:p w:rsidR="00C406D0" w:rsidRPr="0078763D" w:rsidRDefault="00C406D0"/>
        </w:tc>
        <w:tc>
          <w:tcPr>
            <w:tcW w:w="1670" w:type="dxa"/>
          </w:tcPr>
          <w:p w:rsidR="00C406D0" w:rsidRPr="0078763D" w:rsidRDefault="00C406D0">
            <w:pPr>
              <w:pStyle w:val="ConsPlusNormal"/>
              <w:jc w:val="center"/>
            </w:pPr>
            <w:r w:rsidRPr="0078763D">
              <w:t>100</w:t>
            </w:r>
          </w:p>
        </w:tc>
        <w:tc>
          <w:tcPr>
            <w:tcW w:w="1805" w:type="dxa"/>
          </w:tcPr>
          <w:p w:rsidR="00C406D0" w:rsidRPr="0078763D" w:rsidRDefault="00C406D0">
            <w:pPr>
              <w:pStyle w:val="ConsPlusNormal"/>
              <w:jc w:val="center"/>
            </w:pPr>
            <w:r w:rsidRPr="0078763D">
              <w:t>1000</w:t>
            </w:r>
          </w:p>
        </w:tc>
      </w:tr>
      <w:tr w:rsidR="0078763D" w:rsidRPr="0078763D">
        <w:tc>
          <w:tcPr>
            <w:tcW w:w="4139" w:type="dxa"/>
            <w:vMerge/>
          </w:tcPr>
          <w:p w:rsidR="00C406D0" w:rsidRPr="0078763D" w:rsidRDefault="00C406D0"/>
        </w:tc>
        <w:tc>
          <w:tcPr>
            <w:tcW w:w="1469" w:type="dxa"/>
            <w:vMerge/>
          </w:tcPr>
          <w:p w:rsidR="00C406D0" w:rsidRPr="0078763D" w:rsidRDefault="00C406D0"/>
        </w:tc>
        <w:tc>
          <w:tcPr>
            <w:tcW w:w="1670" w:type="dxa"/>
          </w:tcPr>
          <w:p w:rsidR="00C406D0" w:rsidRPr="0078763D" w:rsidRDefault="00C406D0">
            <w:pPr>
              <w:pStyle w:val="ConsPlusNormal"/>
              <w:jc w:val="center"/>
            </w:pPr>
            <w:r w:rsidRPr="0078763D">
              <w:t>200</w:t>
            </w:r>
          </w:p>
        </w:tc>
        <w:tc>
          <w:tcPr>
            <w:tcW w:w="1805" w:type="dxa"/>
          </w:tcPr>
          <w:p w:rsidR="00C406D0" w:rsidRPr="0078763D" w:rsidRDefault="00C406D0">
            <w:pPr>
              <w:pStyle w:val="ConsPlusNormal"/>
              <w:jc w:val="center"/>
            </w:pPr>
            <w:r w:rsidRPr="0078763D">
              <w:t>1000</w:t>
            </w:r>
          </w:p>
        </w:tc>
      </w:tr>
      <w:tr w:rsidR="0078763D" w:rsidRPr="0078763D">
        <w:tc>
          <w:tcPr>
            <w:tcW w:w="4139" w:type="dxa"/>
            <w:vMerge w:val="restart"/>
          </w:tcPr>
          <w:p w:rsidR="00C406D0" w:rsidRPr="0078763D" w:rsidRDefault="00C406D0">
            <w:pPr>
              <w:pStyle w:val="ConsPlusNormal"/>
            </w:pPr>
            <w:r w:rsidRPr="0078763D">
              <w:t>Племенные, кумысные, мясные с культурно-табунным содержанием</w:t>
            </w:r>
          </w:p>
        </w:tc>
        <w:tc>
          <w:tcPr>
            <w:tcW w:w="1469" w:type="dxa"/>
            <w:vMerge w:val="restart"/>
          </w:tcPr>
          <w:p w:rsidR="00C406D0" w:rsidRPr="0078763D" w:rsidRDefault="00C406D0">
            <w:pPr>
              <w:pStyle w:val="ConsPlusNormal"/>
              <w:jc w:val="center"/>
            </w:pPr>
            <w:r w:rsidRPr="0078763D">
              <w:t>-"-</w:t>
            </w:r>
          </w:p>
        </w:tc>
        <w:tc>
          <w:tcPr>
            <w:tcW w:w="1670" w:type="dxa"/>
          </w:tcPr>
          <w:p w:rsidR="00C406D0" w:rsidRPr="0078763D" w:rsidRDefault="00C406D0">
            <w:pPr>
              <w:pStyle w:val="ConsPlusNormal"/>
              <w:jc w:val="center"/>
            </w:pPr>
            <w:r w:rsidRPr="0078763D">
              <w:t>100</w:t>
            </w:r>
          </w:p>
        </w:tc>
        <w:tc>
          <w:tcPr>
            <w:tcW w:w="1805" w:type="dxa"/>
          </w:tcPr>
          <w:p w:rsidR="00C406D0" w:rsidRPr="0078763D" w:rsidRDefault="00C406D0">
            <w:pPr>
              <w:pStyle w:val="ConsPlusNormal"/>
              <w:jc w:val="center"/>
            </w:pPr>
            <w:r w:rsidRPr="0078763D">
              <w:t>1000</w:t>
            </w:r>
          </w:p>
        </w:tc>
      </w:tr>
      <w:tr w:rsidR="0078763D" w:rsidRPr="0078763D">
        <w:tc>
          <w:tcPr>
            <w:tcW w:w="4139" w:type="dxa"/>
            <w:vMerge/>
          </w:tcPr>
          <w:p w:rsidR="00C406D0" w:rsidRPr="0078763D" w:rsidRDefault="00C406D0"/>
        </w:tc>
        <w:tc>
          <w:tcPr>
            <w:tcW w:w="1469" w:type="dxa"/>
            <w:vMerge/>
          </w:tcPr>
          <w:p w:rsidR="00C406D0" w:rsidRPr="0078763D" w:rsidRDefault="00C406D0"/>
        </w:tc>
        <w:tc>
          <w:tcPr>
            <w:tcW w:w="1670" w:type="dxa"/>
          </w:tcPr>
          <w:p w:rsidR="00C406D0" w:rsidRPr="0078763D" w:rsidRDefault="00C406D0">
            <w:pPr>
              <w:pStyle w:val="ConsPlusNormal"/>
              <w:jc w:val="center"/>
            </w:pPr>
            <w:r w:rsidRPr="0078763D">
              <w:t>200</w:t>
            </w:r>
          </w:p>
        </w:tc>
        <w:tc>
          <w:tcPr>
            <w:tcW w:w="1805" w:type="dxa"/>
          </w:tcPr>
          <w:p w:rsidR="00C406D0" w:rsidRPr="0078763D" w:rsidRDefault="00C406D0">
            <w:pPr>
              <w:pStyle w:val="ConsPlusNormal"/>
              <w:jc w:val="center"/>
            </w:pPr>
            <w:r w:rsidRPr="0078763D">
              <w:t>1000</w:t>
            </w:r>
          </w:p>
        </w:tc>
      </w:tr>
      <w:tr w:rsidR="0078763D" w:rsidRPr="0078763D">
        <w:tc>
          <w:tcPr>
            <w:tcW w:w="4139" w:type="dxa"/>
            <w:vMerge/>
          </w:tcPr>
          <w:p w:rsidR="00C406D0" w:rsidRPr="0078763D" w:rsidRDefault="00C406D0"/>
        </w:tc>
        <w:tc>
          <w:tcPr>
            <w:tcW w:w="1469" w:type="dxa"/>
            <w:vMerge/>
          </w:tcPr>
          <w:p w:rsidR="00C406D0" w:rsidRPr="0078763D" w:rsidRDefault="00C406D0"/>
        </w:tc>
        <w:tc>
          <w:tcPr>
            <w:tcW w:w="1670" w:type="dxa"/>
          </w:tcPr>
          <w:p w:rsidR="00C406D0" w:rsidRPr="0078763D" w:rsidRDefault="00C406D0">
            <w:pPr>
              <w:pStyle w:val="ConsPlusNormal"/>
              <w:jc w:val="center"/>
            </w:pPr>
            <w:r w:rsidRPr="0078763D">
              <w:t>300</w:t>
            </w:r>
          </w:p>
        </w:tc>
        <w:tc>
          <w:tcPr>
            <w:tcW w:w="1805" w:type="dxa"/>
          </w:tcPr>
          <w:p w:rsidR="00C406D0" w:rsidRPr="0078763D" w:rsidRDefault="00C406D0">
            <w:pPr>
              <w:pStyle w:val="ConsPlusNormal"/>
              <w:jc w:val="center"/>
            </w:pPr>
            <w:r w:rsidRPr="0078763D">
              <w:t>1000</w:t>
            </w:r>
          </w:p>
        </w:tc>
      </w:tr>
      <w:tr w:rsidR="0078763D" w:rsidRPr="0078763D">
        <w:tc>
          <w:tcPr>
            <w:tcW w:w="4139" w:type="dxa"/>
            <w:vMerge/>
          </w:tcPr>
          <w:p w:rsidR="00C406D0" w:rsidRPr="0078763D" w:rsidRDefault="00C406D0"/>
        </w:tc>
        <w:tc>
          <w:tcPr>
            <w:tcW w:w="1469" w:type="dxa"/>
            <w:vMerge/>
          </w:tcPr>
          <w:p w:rsidR="00C406D0" w:rsidRPr="0078763D" w:rsidRDefault="00C406D0"/>
        </w:tc>
        <w:tc>
          <w:tcPr>
            <w:tcW w:w="1670" w:type="dxa"/>
          </w:tcPr>
          <w:p w:rsidR="00C406D0" w:rsidRPr="0078763D" w:rsidRDefault="00C406D0">
            <w:pPr>
              <w:pStyle w:val="ConsPlusNormal"/>
              <w:jc w:val="center"/>
            </w:pPr>
            <w:r w:rsidRPr="0078763D">
              <w:t>400</w:t>
            </w:r>
          </w:p>
        </w:tc>
        <w:tc>
          <w:tcPr>
            <w:tcW w:w="1805" w:type="dxa"/>
          </w:tcPr>
          <w:p w:rsidR="00C406D0" w:rsidRPr="0078763D" w:rsidRDefault="00C406D0">
            <w:pPr>
              <w:pStyle w:val="ConsPlusNormal"/>
              <w:jc w:val="center"/>
            </w:pPr>
            <w:r w:rsidRPr="0078763D">
              <w:t>1000</w:t>
            </w:r>
          </w:p>
        </w:tc>
      </w:tr>
      <w:tr w:rsidR="0078763D" w:rsidRPr="0078763D">
        <w:tc>
          <w:tcPr>
            <w:tcW w:w="4139" w:type="dxa"/>
            <w:vMerge w:val="restart"/>
          </w:tcPr>
          <w:p w:rsidR="00C406D0" w:rsidRPr="0078763D" w:rsidRDefault="00C406D0">
            <w:pPr>
              <w:pStyle w:val="ConsPlusNormal"/>
            </w:pPr>
            <w:r w:rsidRPr="0078763D">
              <w:t>Кумысные с табунным содержанием</w:t>
            </w:r>
          </w:p>
        </w:tc>
        <w:tc>
          <w:tcPr>
            <w:tcW w:w="1469" w:type="dxa"/>
            <w:vMerge w:val="restart"/>
          </w:tcPr>
          <w:p w:rsidR="00C406D0" w:rsidRPr="0078763D" w:rsidRDefault="00C406D0">
            <w:pPr>
              <w:pStyle w:val="ConsPlusNormal"/>
              <w:jc w:val="center"/>
            </w:pPr>
            <w:r w:rsidRPr="0078763D">
              <w:t>-"-</w:t>
            </w:r>
          </w:p>
        </w:tc>
        <w:tc>
          <w:tcPr>
            <w:tcW w:w="1670" w:type="dxa"/>
          </w:tcPr>
          <w:p w:rsidR="00C406D0" w:rsidRPr="0078763D" w:rsidRDefault="00C406D0">
            <w:pPr>
              <w:pStyle w:val="ConsPlusNormal"/>
              <w:jc w:val="center"/>
            </w:pPr>
            <w:r w:rsidRPr="0078763D">
              <w:t>50</w:t>
            </w:r>
          </w:p>
        </w:tc>
        <w:tc>
          <w:tcPr>
            <w:tcW w:w="1805" w:type="dxa"/>
          </w:tcPr>
          <w:p w:rsidR="00C406D0" w:rsidRPr="0078763D" w:rsidRDefault="00C406D0">
            <w:pPr>
              <w:pStyle w:val="ConsPlusNormal"/>
              <w:jc w:val="center"/>
            </w:pPr>
            <w:r w:rsidRPr="0078763D">
              <w:t>500</w:t>
            </w:r>
          </w:p>
        </w:tc>
      </w:tr>
      <w:tr w:rsidR="0078763D" w:rsidRPr="0078763D">
        <w:tc>
          <w:tcPr>
            <w:tcW w:w="4139" w:type="dxa"/>
            <w:vMerge/>
          </w:tcPr>
          <w:p w:rsidR="00C406D0" w:rsidRPr="0078763D" w:rsidRDefault="00C406D0"/>
        </w:tc>
        <w:tc>
          <w:tcPr>
            <w:tcW w:w="1469" w:type="dxa"/>
            <w:vMerge/>
          </w:tcPr>
          <w:p w:rsidR="00C406D0" w:rsidRPr="0078763D" w:rsidRDefault="00C406D0"/>
        </w:tc>
        <w:tc>
          <w:tcPr>
            <w:tcW w:w="1670" w:type="dxa"/>
          </w:tcPr>
          <w:p w:rsidR="00C406D0" w:rsidRPr="0078763D" w:rsidRDefault="00C406D0">
            <w:pPr>
              <w:pStyle w:val="ConsPlusNormal"/>
              <w:jc w:val="center"/>
            </w:pPr>
            <w:r w:rsidRPr="0078763D">
              <w:t>100</w:t>
            </w:r>
          </w:p>
        </w:tc>
        <w:tc>
          <w:tcPr>
            <w:tcW w:w="1805" w:type="dxa"/>
          </w:tcPr>
          <w:p w:rsidR="00C406D0" w:rsidRPr="0078763D" w:rsidRDefault="00C406D0">
            <w:pPr>
              <w:pStyle w:val="ConsPlusNormal"/>
              <w:jc w:val="center"/>
            </w:pPr>
            <w:r w:rsidRPr="0078763D">
              <w:t>1000</w:t>
            </w:r>
          </w:p>
        </w:tc>
      </w:tr>
      <w:tr w:rsidR="0078763D" w:rsidRPr="0078763D">
        <w:tc>
          <w:tcPr>
            <w:tcW w:w="4139" w:type="dxa"/>
            <w:vMerge/>
          </w:tcPr>
          <w:p w:rsidR="00C406D0" w:rsidRPr="0078763D" w:rsidRDefault="00C406D0"/>
        </w:tc>
        <w:tc>
          <w:tcPr>
            <w:tcW w:w="1469" w:type="dxa"/>
            <w:vMerge/>
          </w:tcPr>
          <w:p w:rsidR="00C406D0" w:rsidRPr="0078763D" w:rsidRDefault="00C406D0"/>
        </w:tc>
        <w:tc>
          <w:tcPr>
            <w:tcW w:w="1670" w:type="dxa"/>
          </w:tcPr>
          <w:p w:rsidR="00C406D0" w:rsidRPr="0078763D" w:rsidRDefault="00C406D0">
            <w:pPr>
              <w:pStyle w:val="ConsPlusNormal"/>
              <w:jc w:val="center"/>
            </w:pPr>
            <w:r w:rsidRPr="0078763D">
              <w:t>200</w:t>
            </w:r>
          </w:p>
        </w:tc>
        <w:tc>
          <w:tcPr>
            <w:tcW w:w="1805" w:type="dxa"/>
          </w:tcPr>
          <w:p w:rsidR="00C406D0" w:rsidRPr="0078763D" w:rsidRDefault="00C406D0">
            <w:pPr>
              <w:pStyle w:val="ConsPlusNormal"/>
              <w:jc w:val="center"/>
            </w:pPr>
            <w:r w:rsidRPr="0078763D">
              <w:t>1000</w:t>
            </w:r>
          </w:p>
        </w:tc>
      </w:tr>
      <w:tr w:rsidR="0078763D" w:rsidRPr="0078763D">
        <w:tc>
          <w:tcPr>
            <w:tcW w:w="4139" w:type="dxa"/>
            <w:vMerge/>
          </w:tcPr>
          <w:p w:rsidR="00C406D0" w:rsidRPr="0078763D" w:rsidRDefault="00C406D0"/>
        </w:tc>
        <w:tc>
          <w:tcPr>
            <w:tcW w:w="1469" w:type="dxa"/>
            <w:vMerge/>
          </w:tcPr>
          <w:p w:rsidR="00C406D0" w:rsidRPr="0078763D" w:rsidRDefault="00C406D0"/>
        </w:tc>
        <w:tc>
          <w:tcPr>
            <w:tcW w:w="1670" w:type="dxa"/>
          </w:tcPr>
          <w:p w:rsidR="00C406D0" w:rsidRPr="0078763D" w:rsidRDefault="00C406D0">
            <w:pPr>
              <w:pStyle w:val="ConsPlusNormal"/>
              <w:jc w:val="center"/>
            </w:pPr>
            <w:r w:rsidRPr="0078763D">
              <w:t>300</w:t>
            </w:r>
          </w:p>
        </w:tc>
        <w:tc>
          <w:tcPr>
            <w:tcW w:w="1805" w:type="dxa"/>
          </w:tcPr>
          <w:p w:rsidR="00C406D0" w:rsidRPr="0078763D" w:rsidRDefault="00C406D0">
            <w:pPr>
              <w:pStyle w:val="ConsPlusNormal"/>
              <w:jc w:val="center"/>
            </w:pPr>
            <w:r w:rsidRPr="0078763D">
              <w:t>1000</w:t>
            </w:r>
          </w:p>
        </w:tc>
      </w:tr>
      <w:tr w:rsidR="0078763D" w:rsidRPr="0078763D">
        <w:tc>
          <w:tcPr>
            <w:tcW w:w="4139" w:type="dxa"/>
            <w:vMerge/>
          </w:tcPr>
          <w:p w:rsidR="00C406D0" w:rsidRPr="0078763D" w:rsidRDefault="00C406D0"/>
        </w:tc>
        <w:tc>
          <w:tcPr>
            <w:tcW w:w="1469" w:type="dxa"/>
            <w:vMerge/>
          </w:tcPr>
          <w:p w:rsidR="00C406D0" w:rsidRPr="0078763D" w:rsidRDefault="00C406D0"/>
        </w:tc>
        <w:tc>
          <w:tcPr>
            <w:tcW w:w="1670" w:type="dxa"/>
          </w:tcPr>
          <w:p w:rsidR="00C406D0" w:rsidRPr="0078763D" w:rsidRDefault="00C406D0">
            <w:pPr>
              <w:pStyle w:val="ConsPlusNormal"/>
              <w:jc w:val="center"/>
            </w:pPr>
            <w:r w:rsidRPr="0078763D">
              <w:t>400</w:t>
            </w:r>
          </w:p>
        </w:tc>
        <w:tc>
          <w:tcPr>
            <w:tcW w:w="1805" w:type="dxa"/>
          </w:tcPr>
          <w:p w:rsidR="00C406D0" w:rsidRPr="0078763D" w:rsidRDefault="00C406D0">
            <w:pPr>
              <w:pStyle w:val="ConsPlusNormal"/>
              <w:jc w:val="center"/>
            </w:pPr>
            <w:r w:rsidRPr="0078763D">
              <w:t>1000</w:t>
            </w:r>
          </w:p>
        </w:tc>
      </w:tr>
      <w:tr w:rsidR="0078763D" w:rsidRPr="0078763D">
        <w:tc>
          <w:tcPr>
            <w:tcW w:w="4139" w:type="dxa"/>
            <w:vMerge w:val="restart"/>
          </w:tcPr>
          <w:p w:rsidR="00C406D0" w:rsidRPr="0078763D" w:rsidRDefault="00C406D0">
            <w:pPr>
              <w:pStyle w:val="ConsPlusNormal"/>
            </w:pPr>
            <w:r w:rsidRPr="0078763D">
              <w:t>Мясные с табунным содержанием</w:t>
            </w:r>
          </w:p>
        </w:tc>
        <w:tc>
          <w:tcPr>
            <w:tcW w:w="1469" w:type="dxa"/>
            <w:vMerge w:val="restart"/>
          </w:tcPr>
          <w:p w:rsidR="00C406D0" w:rsidRPr="0078763D" w:rsidRDefault="00C406D0">
            <w:pPr>
              <w:pStyle w:val="ConsPlusNormal"/>
              <w:jc w:val="center"/>
            </w:pPr>
            <w:r w:rsidRPr="0078763D">
              <w:t>-"-</w:t>
            </w:r>
          </w:p>
        </w:tc>
        <w:tc>
          <w:tcPr>
            <w:tcW w:w="1670" w:type="dxa"/>
          </w:tcPr>
          <w:p w:rsidR="00C406D0" w:rsidRPr="0078763D" w:rsidRDefault="00C406D0">
            <w:pPr>
              <w:pStyle w:val="ConsPlusNormal"/>
              <w:jc w:val="center"/>
            </w:pPr>
            <w:r w:rsidRPr="0078763D">
              <w:t>150</w:t>
            </w:r>
          </w:p>
        </w:tc>
        <w:tc>
          <w:tcPr>
            <w:tcW w:w="1805" w:type="dxa"/>
          </w:tcPr>
          <w:p w:rsidR="00C406D0" w:rsidRPr="0078763D" w:rsidRDefault="00C406D0">
            <w:pPr>
              <w:pStyle w:val="ConsPlusNormal"/>
              <w:jc w:val="center"/>
            </w:pPr>
            <w:r w:rsidRPr="0078763D">
              <w:t>1000</w:t>
            </w:r>
          </w:p>
        </w:tc>
      </w:tr>
      <w:tr w:rsidR="0078763D" w:rsidRPr="0078763D">
        <w:tc>
          <w:tcPr>
            <w:tcW w:w="4139" w:type="dxa"/>
            <w:vMerge/>
          </w:tcPr>
          <w:p w:rsidR="00C406D0" w:rsidRPr="0078763D" w:rsidRDefault="00C406D0"/>
        </w:tc>
        <w:tc>
          <w:tcPr>
            <w:tcW w:w="1469" w:type="dxa"/>
            <w:vMerge/>
          </w:tcPr>
          <w:p w:rsidR="00C406D0" w:rsidRPr="0078763D" w:rsidRDefault="00C406D0"/>
        </w:tc>
        <w:tc>
          <w:tcPr>
            <w:tcW w:w="1670" w:type="dxa"/>
          </w:tcPr>
          <w:p w:rsidR="00C406D0" w:rsidRPr="0078763D" w:rsidRDefault="00C406D0">
            <w:pPr>
              <w:pStyle w:val="ConsPlusNormal"/>
              <w:jc w:val="center"/>
            </w:pPr>
            <w:r w:rsidRPr="0078763D">
              <w:t>300</w:t>
            </w:r>
          </w:p>
        </w:tc>
        <w:tc>
          <w:tcPr>
            <w:tcW w:w="1805" w:type="dxa"/>
          </w:tcPr>
          <w:p w:rsidR="00C406D0" w:rsidRPr="0078763D" w:rsidRDefault="00C406D0">
            <w:pPr>
              <w:pStyle w:val="ConsPlusNormal"/>
              <w:jc w:val="center"/>
            </w:pPr>
            <w:r w:rsidRPr="0078763D">
              <w:t>1000</w:t>
            </w:r>
          </w:p>
        </w:tc>
      </w:tr>
      <w:tr w:rsidR="0078763D" w:rsidRPr="0078763D">
        <w:tc>
          <w:tcPr>
            <w:tcW w:w="4139" w:type="dxa"/>
            <w:vMerge/>
          </w:tcPr>
          <w:p w:rsidR="00C406D0" w:rsidRPr="0078763D" w:rsidRDefault="00C406D0"/>
        </w:tc>
        <w:tc>
          <w:tcPr>
            <w:tcW w:w="1469" w:type="dxa"/>
            <w:vMerge/>
          </w:tcPr>
          <w:p w:rsidR="00C406D0" w:rsidRPr="0078763D" w:rsidRDefault="00C406D0"/>
        </w:tc>
        <w:tc>
          <w:tcPr>
            <w:tcW w:w="1670" w:type="dxa"/>
          </w:tcPr>
          <w:p w:rsidR="00C406D0" w:rsidRPr="0078763D" w:rsidRDefault="00C406D0">
            <w:pPr>
              <w:pStyle w:val="ConsPlusNormal"/>
              <w:jc w:val="center"/>
            </w:pPr>
            <w:r w:rsidRPr="0078763D">
              <w:t>600</w:t>
            </w:r>
          </w:p>
        </w:tc>
        <w:tc>
          <w:tcPr>
            <w:tcW w:w="1805" w:type="dxa"/>
          </w:tcPr>
          <w:p w:rsidR="00C406D0" w:rsidRPr="0078763D" w:rsidRDefault="00C406D0">
            <w:pPr>
              <w:pStyle w:val="ConsPlusNormal"/>
              <w:jc w:val="center"/>
            </w:pPr>
            <w:r w:rsidRPr="0078763D">
              <w:t>1000</w:t>
            </w:r>
          </w:p>
        </w:tc>
      </w:tr>
      <w:tr w:rsidR="0078763D" w:rsidRPr="0078763D">
        <w:tc>
          <w:tcPr>
            <w:tcW w:w="4139" w:type="dxa"/>
            <w:vMerge/>
          </w:tcPr>
          <w:p w:rsidR="00C406D0" w:rsidRPr="0078763D" w:rsidRDefault="00C406D0"/>
        </w:tc>
        <w:tc>
          <w:tcPr>
            <w:tcW w:w="1469" w:type="dxa"/>
            <w:vMerge/>
          </w:tcPr>
          <w:p w:rsidR="00C406D0" w:rsidRPr="0078763D" w:rsidRDefault="00C406D0"/>
        </w:tc>
        <w:tc>
          <w:tcPr>
            <w:tcW w:w="1670" w:type="dxa"/>
          </w:tcPr>
          <w:p w:rsidR="00C406D0" w:rsidRPr="0078763D" w:rsidRDefault="00C406D0">
            <w:pPr>
              <w:pStyle w:val="ConsPlusNormal"/>
              <w:jc w:val="center"/>
            </w:pPr>
            <w:r w:rsidRPr="0078763D">
              <w:t>900</w:t>
            </w:r>
          </w:p>
        </w:tc>
        <w:tc>
          <w:tcPr>
            <w:tcW w:w="1805" w:type="dxa"/>
          </w:tcPr>
          <w:p w:rsidR="00C406D0" w:rsidRPr="0078763D" w:rsidRDefault="00C406D0">
            <w:pPr>
              <w:pStyle w:val="ConsPlusNormal"/>
              <w:jc w:val="center"/>
            </w:pPr>
            <w:r w:rsidRPr="0078763D">
              <w:t>1000</w:t>
            </w:r>
          </w:p>
        </w:tc>
      </w:tr>
      <w:tr w:rsidR="0078763D" w:rsidRPr="0078763D">
        <w:tc>
          <w:tcPr>
            <w:tcW w:w="4139" w:type="dxa"/>
            <w:vMerge w:val="restart"/>
          </w:tcPr>
          <w:p w:rsidR="00C406D0" w:rsidRPr="0078763D" w:rsidRDefault="00C406D0">
            <w:pPr>
              <w:pStyle w:val="ConsPlusNormal"/>
            </w:pPr>
            <w:r w:rsidRPr="0078763D">
              <w:t>Конные дворы (с конюшенным содержанием рабочих лошадей)</w:t>
            </w:r>
          </w:p>
        </w:tc>
        <w:tc>
          <w:tcPr>
            <w:tcW w:w="1469" w:type="dxa"/>
            <w:vMerge w:val="restart"/>
          </w:tcPr>
          <w:p w:rsidR="00C406D0" w:rsidRPr="0078763D" w:rsidRDefault="00C406D0">
            <w:pPr>
              <w:pStyle w:val="ConsPlusNormal"/>
            </w:pPr>
            <w:r w:rsidRPr="0078763D">
              <w:t>Головы</w:t>
            </w:r>
          </w:p>
        </w:tc>
        <w:tc>
          <w:tcPr>
            <w:tcW w:w="1670" w:type="dxa"/>
          </w:tcPr>
          <w:p w:rsidR="00C406D0" w:rsidRPr="0078763D" w:rsidRDefault="00C406D0">
            <w:pPr>
              <w:pStyle w:val="ConsPlusNormal"/>
              <w:jc w:val="center"/>
            </w:pPr>
            <w:r w:rsidRPr="0078763D">
              <w:t>10</w:t>
            </w:r>
          </w:p>
        </w:tc>
        <w:tc>
          <w:tcPr>
            <w:tcW w:w="1805" w:type="dxa"/>
          </w:tcPr>
          <w:p w:rsidR="00C406D0" w:rsidRPr="0078763D" w:rsidRDefault="00C406D0">
            <w:pPr>
              <w:pStyle w:val="ConsPlusNormal"/>
              <w:jc w:val="center"/>
            </w:pPr>
            <w:r w:rsidRPr="0078763D">
              <w:t>30</w:t>
            </w:r>
          </w:p>
        </w:tc>
      </w:tr>
      <w:tr w:rsidR="0078763D" w:rsidRPr="0078763D">
        <w:tc>
          <w:tcPr>
            <w:tcW w:w="4139" w:type="dxa"/>
            <w:vMerge/>
          </w:tcPr>
          <w:p w:rsidR="00C406D0" w:rsidRPr="0078763D" w:rsidRDefault="00C406D0"/>
        </w:tc>
        <w:tc>
          <w:tcPr>
            <w:tcW w:w="1469" w:type="dxa"/>
            <w:vMerge/>
          </w:tcPr>
          <w:p w:rsidR="00C406D0" w:rsidRPr="0078763D" w:rsidRDefault="00C406D0"/>
        </w:tc>
        <w:tc>
          <w:tcPr>
            <w:tcW w:w="1670" w:type="dxa"/>
          </w:tcPr>
          <w:p w:rsidR="00C406D0" w:rsidRPr="0078763D" w:rsidRDefault="00C406D0">
            <w:pPr>
              <w:pStyle w:val="ConsPlusNormal"/>
              <w:jc w:val="center"/>
            </w:pPr>
            <w:r w:rsidRPr="0078763D">
              <w:t>20</w:t>
            </w:r>
          </w:p>
        </w:tc>
        <w:tc>
          <w:tcPr>
            <w:tcW w:w="1805" w:type="dxa"/>
          </w:tcPr>
          <w:p w:rsidR="00C406D0" w:rsidRPr="0078763D" w:rsidRDefault="00C406D0">
            <w:pPr>
              <w:pStyle w:val="ConsPlusNormal"/>
              <w:jc w:val="center"/>
            </w:pPr>
            <w:r w:rsidRPr="0078763D">
              <w:t>100</w:t>
            </w:r>
          </w:p>
        </w:tc>
      </w:tr>
      <w:tr w:rsidR="0078763D" w:rsidRPr="0078763D">
        <w:tc>
          <w:tcPr>
            <w:tcW w:w="4139" w:type="dxa"/>
            <w:vMerge/>
          </w:tcPr>
          <w:p w:rsidR="00C406D0" w:rsidRPr="0078763D" w:rsidRDefault="00C406D0"/>
        </w:tc>
        <w:tc>
          <w:tcPr>
            <w:tcW w:w="1469" w:type="dxa"/>
            <w:vMerge/>
          </w:tcPr>
          <w:p w:rsidR="00C406D0" w:rsidRPr="0078763D" w:rsidRDefault="00C406D0"/>
        </w:tc>
        <w:tc>
          <w:tcPr>
            <w:tcW w:w="1670" w:type="dxa"/>
          </w:tcPr>
          <w:p w:rsidR="00C406D0" w:rsidRPr="0078763D" w:rsidRDefault="00C406D0">
            <w:pPr>
              <w:pStyle w:val="ConsPlusNormal"/>
              <w:jc w:val="center"/>
            </w:pPr>
            <w:r w:rsidRPr="0078763D">
              <w:t>40</w:t>
            </w:r>
          </w:p>
        </w:tc>
        <w:tc>
          <w:tcPr>
            <w:tcW w:w="1805" w:type="dxa"/>
          </w:tcPr>
          <w:p w:rsidR="00C406D0" w:rsidRPr="0078763D" w:rsidRDefault="00C406D0">
            <w:pPr>
              <w:pStyle w:val="ConsPlusNormal"/>
              <w:jc w:val="center"/>
            </w:pPr>
            <w:r w:rsidRPr="0078763D">
              <w:t>100</w:t>
            </w:r>
          </w:p>
        </w:tc>
      </w:tr>
      <w:tr w:rsidR="0078763D" w:rsidRPr="0078763D">
        <w:tc>
          <w:tcPr>
            <w:tcW w:w="4139" w:type="dxa"/>
            <w:vMerge/>
          </w:tcPr>
          <w:p w:rsidR="00C406D0" w:rsidRPr="0078763D" w:rsidRDefault="00C406D0"/>
        </w:tc>
        <w:tc>
          <w:tcPr>
            <w:tcW w:w="1469" w:type="dxa"/>
            <w:vMerge/>
          </w:tcPr>
          <w:p w:rsidR="00C406D0" w:rsidRPr="0078763D" w:rsidRDefault="00C406D0"/>
        </w:tc>
        <w:tc>
          <w:tcPr>
            <w:tcW w:w="1670" w:type="dxa"/>
          </w:tcPr>
          <w:p w:rsidR="00C406D0" w:rsidRPr="0078763D" w:rsidRDefault="00C406D0">
            <w:pPr>
              <w:pStyle w:val="ConsPlusNormal"/>
              <w:jc w:val="center"/>
            </w:pPr>
            <w:r w:rsidRPr="0078763D">
              <w:t>60</w:t>
            </w:r>
          </w:p>
        </w:tc>
        <w:tc>
          <w:tcPr>
            <w:tcW w:w="1805" w:type="dxa"/>
          </w:tcPr>
          <w:p w:rsidR="00C406D0" w:rsidRPr="0078763D" w:rsidRDefault="00C406D0">
            <w:pPr>
              <w:pStyle w:val="ConsPlusNormal"/>
              <w:jc w:val="center"/>
            </w:pPr>
            <w:r w:rsidRPr="0078763D">
              <w:t>100</w:t>
            </w:r>
          </w:p>
        </w:tc>
      </w:tr>
      <w:tr w:rsidR="0078763D" w:rsidRPr="0078763D">
        <w:tc>
          <w:tcPr>
            <w:tcW w:w="4139" w:type="dxa"/>
            <w:vMerge/>
          </w:tcPr>
          <w:p w:rsidR="00C406D0" w:rsidRPr="0078763D" w:rsidRDefault="00C406D0"/>
        </w:tc>
        <w:tc>
          <w:tcPr>
            <w:tcW w:w="1469" w:type="dxa"/>
            <w:vMerge/>
          </w:tcPr>
          <w:p w:rsidR="00C406D0" w:rsidRPr="0078763D" w:rsidRDefault="00C406D0"/>
        </w:tc>
        <w:tc>
          <w:tcPr>
            <w:tcW w:w="1670" w:type="dxa"/>
          </w:tcPr>
          <w:p w:rsidR="00C406D0" w:rsidRPr="0078763D" w:rsidRDefault="00C406D0">
            <w:pPr>
              <w:pStyle w:val="ConsPlusNormal"/>
              <w:jc w:val="center"/>
            </w:pPr>
            <w:r w:rsidRPr="0078763D">
              <w:t>80</w:t>
            </w:r>
          </w:p>
        </w:tc>
        <w:tc>
          <w:tcPr>
            <w:tcW w:w="1805" w:type="dxa"/>
          </w:tcPr>
          <w:p w:rsidR="00C406D0" w:rsidRPr="0078763D" w:rsidRDefault="00C406D0">
            <w:pPr>
              <w:pStyle w:val="ConsPlusNormal"/>
              <w:jc w:val="center"/>
            </w:pPr>
            <w:r w:rsidRPr="0078763D">
              <w:t>100</w:t>
            </w:r>
          </w:p>
        </w:tc>
      </w:tr>
      <w:tr w:rsidR="0078763D" w:rsidRPr="0078763D">
        <w:tc>
          <w:tcPr>
            <w:tcW w:w="4139" w:type="dxa"/>
            <w:vMerge/>
          </w:tcPr>
          <w:p w:rsidR="00C406D0" w:rsidRPr="0078763D" w:rsidRDefault="00C406D0"/>
        </w:tc>
        <w:tc>
          <w:tcPr>
            <w:tcW w:w="1469" w:type="dxa"/>
            <w:vMerge/>
          </w:tcPr>
          <w:p w:rsidR="00C406D0" w:rsidRPr="0078763D" w:rsidRDefault="00C406D0"/>
        </w:tc>
        <w:tc>
          <w:tcPr>
            <w:tcW w:w="1670" w:type="dxa"/>
          </w:tcPr>
          <w:p w:rsidR="00C406D0" w:rsidRPr="0078763D" w:rsidRDefault="00C406D0">
            <w:pPr>
              <w:pStyle w:val="ConsPlusNormal"/>
              <w:jc w:val="center"/>
            </w:pPr>
            <w:r w:rsidRPr="0078763D">
              <w:t>100</w:t>
            </w:r>
          </w:p>
        </w:tc>
        <w:tc>
          <w:tcPr>
            <w:tcW w:w="1805" w:type="dxa"/>
          </w:tcPr>
          <w:p w:rsidR="00C406D0" w:rsidRPr="0078763D" w:rsidRDefault="00C406D0">
            <w:pPr>
              <w:pStyle w:val="ConsPlusNormal"/>
              <w:jc w:val="center"/>
            </w:pPr>
            <w:r w:rsidRPr="0078763D">
              <w:t>100</w:t>
            </w:r>
          </w:p>
        </w:tc>
      </w:tr>
      <w:tr w:rsidR="0078763D" w:rsidRPr="0078763D">
        <w:tc>
          <w:tcPr>
            <w:tcW w:w="9083" w:type="dxa"/>
            <w:gridSpan w:val="4"/>
          </w:tcPr>
          <w:p w:rsidR="00C406D0" w:rsidRPr="0078763D" w:rsidRDefault="00C406D0">
            <w:pPr>
              <w:pStyle w:val="ConsPlusNormal"/>
              <w:jc w:val="center"/>
            </w:pPr>
            <w:r w:rsidRPr="0078763D">
              <w:t>Крестьянские (фермерские) хозяйства</w:t>
            </w:r>
          </w:p>
        </w:tc>
      </w:tr>
      <w:tr w:rsidR="0078763D" w:rsidRPr="0078763D">
        <w:tc>
          <w:tcPr>
            <w:tcW w:w="4139" w:type="dxa"/>
            <w:vMerge w:val="restart"/>
          </w:tcPr>
          <w:p w:rsidR="00C406D0" w:rsidRPr="0078763D" w:rsidRDefault="00C406D0">
            <w:pPr>
              <w:pStyle w:val="ConsPlusNormal"/>
            </w:pPr>
            <w:r w:rsidRPr="0078763D">
              <w:t>Племенные, кумысные, мясные с конюшенным содержанием</w:t>
            </w:r>
          </w:p>
        </w:tc>
        <w:tc>
          <w:tcPr>
            <w:tcW w:w="1469" w:type="dxa"/>
            <w:vMerge w:val="restart"/>
          </w:tcPr>
          <w:p w:rsidR="00C406D0" w:rsidRPr="0078763D" w:rsidRDefault="00C406D0">
            <w:pPr>
              <w:pStyle w:val="ConsPlusNormal"/>
            </w:pPr>
            <w:r w:rsidRPr="0078763D">
              <w:t>Кобылы</w:t>
            </w:r>
          </w:p>
        </w:tc>
        <w:tc>
          <w:tcPr>
            <w:tcW w:w="1670" w:type="dxa"/>
          </w:tcPr>
          <w:p w:rsidR="00C406D0" w:rsidRPr="0078763D" w:rsidRDefault="00C406D0">
            <w:pPr>
              <w:pStyle w:val="ConsPlusNormal"/>
              <w:jc w:val="center"/>
            </w:pPr>
            <w:r w:rsidRPr="0078763D">
              <w:t>5</w:t>
            </w:r>
          </w:p>
        </w:tc>
        <w:tc>
          <w:tcPr>
            <w:tcW w:w="1805" w:type="dxa"/>
          </w:tcPr>
          <w:p w:rsidR="00C406D0" w:rsidRPr="0078763D" w:rsidRDefault="00C406D0">
            <w:pPr>
              <w:pStyle w:val="ConsPlusNormal"/>
              <w:jc w:val="center"/>
            </w:pPr>
            <w:r w:rsidRPr="0078763D">
              <w:t>150</w:t>
            </w:r>
          </w:p>
        </w:tc>
      </w:tr>
      <w:tr w:rsidR="0078763D" w:rsidRPr="0078763D">
        <w:tc>
          <w:tcPr>
            <w:tcW w:w="4139" w:type="dxa"/>
            <w:vMerge/>
          </w:tcPr>
          <w:p w:rsidR="00C406D0" w:rsidRPr="0078763D" w:rsidRDefault="00C406D0"/>
        </w:tc>
        <w:tc>
          <w:tcPr>
            <w:tcW w:w="1469" w:type="dxa"/>
            <w:vMerge/>
          </w:tcPr>
          <w:p w:rsidR="00C406D0" w:rsidRPr="0078763D" w:rsidRDefault="00C406D0"/>
        </w:tc>
        <w:tc>
          <w:tcPr>
            <w:tcW w:w="1670" w:type="dxa"/>
          </w:tcPr>
          <w:p w:rsidR="00C406D0" w:rsidRPr="0078763D" w:rsidRDefault="00C406D0">
            <w:pPr>
              <w:pStyle w:val="ConsPlusNormal"/>
              <w:jc w:val="center"/>
            </w:pPr>
            <w:r w:rsidRPr="0078763D">
              <w:t>10</w:t>
            </w:r>
          </w:p>
        </w:tc>
        <w:tc>
          <w:tcPr>
            <w:tcW w:w="1805" w:type="dxa"/>
          </w:tcPr>
          <w:p w:rsidR="00C406D0" w:rsidRPr="0078763D" w:rsidRDefault="00C406D0">
            <w:pPr>
              <w:pStyle w:val="ConsPlusNormal"/>
              <w:jc w:val="center"/>
            </w:pPr>
            <w:r w:rsidRPr="0078763D">
              <w:t>200</w:t>
            </w:r>
          </w:p>
        </w:tc>
      </w:tr>
      <w:tr w:rsidR="0078763D" w:rsidRPr="0078763D">
        <w:tc>
          <w:tcPr>
            <w:tcW w:w="4139" w:type="dxa"/>
            <w:vMerge/>
          </w:tcPr>
          <w:p w:rsidR="00C406D0" w:rsidRPr="0078763D" w:rsidRDefault="00C406D0"/>
        </w:tc>
        <w:tc>
          <w:tcPr>
            <w:tcW w:w="1469" w:type="dxa"/>
            <w:vMerge/>
          </w:tcPr>
          <w:p w:rsidR="00C406D0" w:rsidRPr="0078763D" w:rsidRDefault="00C406D0"/>
        </w:tc>
        <w:tc>
          <w:tcPr>
            <w:tcW w:w="1670" w:type="dxa"/>
          </w:tcPr>
          <w:p w:rsidR="00C406D0" w:rsidRPr="0078763D" w:rsidRDefault="00C406D0">
            <w:pPr>
              <w:pStyle w:val="ConsPlusNormal"/>
              <w:jc w:val="center"/>
            </w:pPr>
            <w:r w:rsidRPr="0078763D">
              <w:t>15</w:t>
            </w:r>
          </w:p>
        </w:tc>
        <w:tc>
          <w:tcPr>
            <w:tcW w:w="1805" w:type="dxa"/>
          </w:tcPr>
          <w:p w:rsidR="00C406D0" w:rsidRPr="0078763D" w:rsidRDefault="00C406D0">
            <w:pPr>
              <w:pStyle w:val="ConsPlusNormal"/>
              <w:jc w:val="center"/>
            </w:pPr>
            <w:r w:rsidRPr="0078763D">
              <w:t>200</w:t>
            </w:r>
          </w:p>
        </w:tc>
      </w:tr>
      <w:tr w:rsidR="0078763D" w:rsidRPr="0078763D">
        <w:tc>
          <w:tcPr>
            <w:tcW w:w="4139" w:type="dxa"/>
            <w:vMerge/>
          </w:tcPr>
          <w:p w:rsidR="00C406D0" w:rsidRPr="0078763D" w:rsidRDefault="00C406D0"/>
        </w:tc>
        <w:tc>
          <w:tcPr>
            <w:tcW w:w="1469" w:type="dxa"/>
            <w:vMerge/>
          </w:tcPr>
          <w:p w:rsidR="00C406D0" w:rsidRPr="0078763D" w:rsidRDefault="00C406D0"/>
        </w:tc>
        <w:tc>
          <w:tcPr>
            <w:tcW w:w="1670" w:type="dxa"/>
          </w:tcPr>
          <w:p w:rsidR="00C406D0" w:rsidRPr="0078763D" w:rsidRDefault="00C406D0">
            <w:pPr>
              <w:pStyle w:val="ConsPlusNormal"/>
              <w:jc w:val="center"/>
            </w:pPr>
            <w:r w:rsidRPr="0078763D">
              <w:t>20</w:t>
            </w:r>
          </w:p>
        </w:tc>
        <w:tc>
          <w:tcPr>
            <w:tcW w:w="1805" w:type="dxa"/>
          </w:tcPr>
          <w:p w:rsidR="00C406D0" w:rsidRPr="0078763D" w:rsidRDefault="00C406D0">
            <w:pPr>
              <w:pStyle w:val="ConsPlusNormal"/>
              <w:jc w:val="center"/>
            </w:pPr>
            <w:r w:rsidRPr="0078763D">
              <w:t>300</w:t>
            </w:r>
          </w:p>
        </w:tc>
      </w:tr>
      <w:tr w:rsidR="0078763D" w:rsidRPr="0078763D">
        <w:tc>
          <w:tcPr>
            <w:tcW w:w="4139" w:type="dxa"/>
            <w:vMerge/>
          </w:tcPr>
          <w:p w:rsidR="00C406D0" w:rsidRPr="0078763D" w:rsidRDefault="00C406D0"/>
        </w:tc>
        <w:tc>
          <w:tcPr>
            <w:tcW w:w="1469" w:type="dxa"/>
            <w:vMerge/>
          </w:tcPr>
          <w:p w:rsidR="00C406D0" w:rsidRPr="0078763D" w:rsidRDefault="00C406D0"/>
        </w:tc>
        <w:tc>
          <w:tcPr>
            <w:tcW w:w="1670" w:type="dxa"/>
          </w:tcPr>
          <w:p w:rsidR="00C406D0" w:rsidRPr="0078763D" w:rsidRDefault="00C406D0">
            <w:pPr>
              <w:pStyle w:val="ConsPlusNormal"/>
              <w:jc w:val="center"/>
            </w:pPr>
            <w:r w:rsidRPr="0078763D">
              <w:t>50</w:t>
            </w:r>
          </w:p>
        </w:tc>
        <w:tc>
          <w:tcPr>
            <w:tcW w:w="1805" w:type="dxa"/>
          </w:tcPr>
          <w:p w:rsidR="00C406D0" w:rsidRPr="0078763D" w:rsidRDefault="00C406D0">
            <w:pPr>
              <w:pStyle w:val="ConsPlusNormal"/>
              <w:jc w:val="center"/>
            </w:pPr>
            <w:r w:rsidRPr="0078763D">
              <w:t>500</w:t>
            </w:r>
          </w:p>
        </w:tc>
      </w:tr>
      <w:tr w:rsidR="0078763D" w:rsidRPr="0078763D">
        <w:tc>
          <w:tcPr>
            <w:tcW w:w="9083" w:type="dxa"/>
            <w:gridSpan w:val="4"/>
          </w:tcPr>
          <w:p w:rsidR="00C406D0" w:rsidRPr="0078763D" w:rsidRDefault="00C406D0">
            <w:pPr>
              <w:pStyle w:val="ConsPlusNormal"/>
              <w:jc w:val="center"/>
            </w:pPr>
            <w:r w:rsidRPr="0078763D">
              <w:t>Личные подсобные хозяйства</w:t>
            </w:r>
          </w:p>
        </w:tc>
      </w:tr>
      <w:tr w:rsidR="0078763D" w:rsidRPr="0078763D">
        <w:tc>
          <w:tcPr>
            <w:tcW w:w="4139" w:type="dxa"/>
            <w:vMerge w:val="restart"/>
          </w:tcPr>
          <w:p w:rsidR="00C406D0" w:rsidRPr="0078763D" w:rsidRDefault="00C406D0">
            <w:pPr>
              <w:pStyle w:val="ConsPlusNormal"/>
            </w:pPr>
            <w:r w:rsidRPr="0078763D">
              <w:t>Кумысные, мясные с конюшенным содержанием</w:t>
            </w:r>
          </w:p>
        </w:tc>
        <w:tc>
          <w:tcPr>
            <w:tcW w:w="1469" w:type="dxa"/>
            <w:vMerge w:val="restart"/>
          </w:tcPr>
          <w:p w:rsidR="00C406D0" w:rsidRPr="0078763D" w:rsidRDefault="00C406D0">
            <w:pPr>
              <w:pStyle w:val="ConsPlusNormal"/>
            </w:pPr>
            <w:r w:rsidRPr="0078763D">
              <w:t>Головы</w:t>
            </w:r>
          </w:p>
        </w:tc>
        <w:tc>
          <w:tcPr>
            <w:tcW w:w="1670" w:type="dxa"/>
          </w:tcPr>
          <w:p w:rsidR="00C406D0" w:rsidRPr="0078763D" w:rsidRDefault="00C406D0">
            <w:pPr>
              <w:pStyle w:val="ConsPlusNormal"/>
              <w:jc w:val="center"/>
            </w:pPr>
            <w:r w:rsidRPr="0078763D">
              <w:t>5</w:t>
            </w:r>
          </w:p>
        </w:tc>
        <w:tc>
          <w:tcPr>
            <w:tcW w:w="1805" w:type="dxa"/>
          </w:tcPr>
          <w:p w:rsidR="00C406D0" w:rsidRPr="0078763D" w:rsidRDefault="00C406D0">
            <w:pPr>
              <w:pStyle w:val="ConsPlusNormal"/>
              <w:jc w:val="center"/>
            </w:pPr>
            <w:r w:rsidRPr="0078763D">
              <w:t>10</w:t>
            </w:r>
          </w:p>
        </w:tc>
      </w:tr>
      <w:tr w:rsidR="0078763D" w:rsidRPr="0078763D">
        <w:tc>
          <w:tcPr>
            <w:tcW w:w="4139" w:type="dxa"/>
            <w:vMerge/>
          </w:tcPr>
          <w:p w:rsidR="00C406D0" w:rsidRPr="0078763D" w:rsidRDefault="00C406D0"/>
        </w:tc>
        <w:tc>
          <w:tcPr>
            <w:tcW w:w="1469" w:type="dxa"/>
            <w:vMerge/>
          </w:tcPr>
          <w:p w:rsidR="00C406D0" w:rsidRPr="0078763D" w:rsidRDefault="00C406D0"/>
        </w:tc>
        <w:tc>
          <w:tcPr>
            <w:tcW w:w="1670" w:type="dxa"/>
          </w:tcPr>
          <w:p w:rsidR="00C406D0" w:rsidRPr="0078763D" w:rsidRDefault="00C406D0">
            <w:pPr>
              <w:pStyle w:val="ConsPlusNormal"/>
              <w:jc w:val="center"/>
            </w:pPr>
            <w:r w:rsidRPr="0078763D">
              <w:t>8</w:t>
            </w:r>
          </w:p>
        </w:tc>
        <w:tc>
          <w:tcPr>
            <w:tcW w:w="1805" w:type="dxa"/>
          </w:tcPr>
          <w:p w:rsidR="00C406D0" w:rsidRPr="0078763D" w:rsidRDefault="00C406D0">
            <w:pPr>
              <w:pStyle w:val="ConsPlusNormal"/>
              <w:jc w:val="center"/>
            </w:pPr>
            <w:r w:rsidRPr="0078763D">
              <w:t>20</w:t>
            </w:r>
          </w:p>
        </w:tc>
      </w:tr>
      <w:tr w:rsidR="0078763D" w:rsidRPr="0078763D">
        <w:tc>
          <w:tcPr>
            <w:tcW w:w="4139" w:type="dxa"/>
            <w:vMerge/>
          </w:tcPr>
          <w:p w:rsidR="00C406D0" w:rsidRPr="0078763D" w:rsidRDefault="00C406D0"/>
        </w:tc>
        <w:tc>
          <w:tcPr>
            <w:tcW w:w="1469" w:type="dxa"/>
            <w:vMerge/>
          </w:tcPr>
          <w:p w:rsidR="00C406D0" w:rsidRPr="0078763D" w:rsidRDefault="00C406D0"/>
        </w:tc>
        <w:tc>
          <w:tcPr>
            <w:tcW w:w="1670" w:type="dxa"/>
          </w:tcPr>
          <w:p w:rsidR="00C406D0" w:rsidRPr="0078763D" w:rsidRDefault="00C406D0">
            <w:pPr>
              <w:pStyle w:val="ConsPlusNormal"/>
              <w:jc w:val="center"/>
            </w:pPr>
            <w:r w:rsidRPr="0078763D">
              <w:t>10</w:t>
            </w:r>
          </w:p>
        </w:tc>
        <w:tc>
          <w:tcPr>
            <w:tcW w:w="1805" w:type="dxa"/>
          </w:tcPr>
          <w:p w:rsidR="00C406D0" w:rsidRPr="0078763D" w:rsidRDefault="00C406D0">
            <w:pPr>
              <w:pStyle w:val="ConsPlusNormal"/>
              <w:jc w:val="center"/>
            </w:pPr>
            <w:r w:rsidRPr="0078763D">
              <w:t>30</w:t>
            </w:r>
          </w:p>
        </w:tc>
      </w:tr>
      <w:tr w:rsidR="0078763D" w:rsidRPr="0078763D">
        <w:tc>
          <w:tcPr>
            <w:tcW w:w="4139" w:type="dxa"/>
            <w:vMerge/>
          </w:tcPr>
          <w:p w:rsidR="00C406D0" w:rsidRPr="0078763D" w:rsidRDefault="00C406D0"/>
        </w:tc>
        <w:tc>
          <w:tcPr>
            <w:tcW w:w="1469" w:type="dxa"/>
            <w:vMerge/>
          </w:tcPr>
          <w:p w:rsidR="00C406D0" w:rsidRPr="0078763D" w:rsidRDefault="00C406D0"/>
        </w:tc>
        <w:tc>
          <w:tcPr>
            <w:tcW w:w="1670" w:type="dxa"/>
          </w:tcPr>
          <w:p w:rsidR="00C406D0" w:rsidRPr="0078763D" w:rsidRDefault="00C406D0">
            <w:pPr>
              <w:pStyle w:val="ConsPlusNormal"/>
              <w:jc w:val="center"/>
            </w:pPr>
            <w:r w:rsidRPr="0078763D">
              <w:t>15</w:t>
            </w:r>
          </w:p>
        </w:tc>
        <w:tc>
          <w:tcPr>
            <w:tcW w:w="1805" w:type="dxa"/>
          </w:tcPr>
          <w:p w:rsidR="00C406D0" w:rsidRPr="0078763D" w:rsidRDefault="00C406D0">
            <w:pPr>
              <w:pStyle w:val="ConsPlusNormal"/>
              <w:jc w:val="center"/>
            </w:pPr>
            <w:r w:rsidRPr="0078763D">
              <w:t>40</w:t>
            </w:r>
          </w:p>
        </w:tc>
      </w:tr>
      <w:tr w:rsidR="0078763D" w:rsidRPr="0078763D">
        <w:tc>
          <w:tcPr>
            <w:tcW w:w="9083" w:type="dxa"/>
            <w:gridSpan w:val="4"/>
          </w:tcPr>
          <w:p w:rsidR="00C406D0" w:rsidRPr="0078763D" w:rsidRDefault="00C406D0">
            <w:pPr>
              <w:pStyle w:val="ConsPlusNormal"/>
              <w:ind w:firstLine="283"/>
              <w:jc w:val="both"/>
            </w:pPr>
            <w:r w:rsidRPr="0078763D">
              <w:t>Примечания</w:t>
            </w:r>
          </w:p>
          <w:p w:rsidR="00C406D0" w:rsidRPr="0078763D" w:rsidRDefault="00C406D0">
            <w:pPr>
              <w:pStyle w:val="ConsPlusNormal"/>
              <w:ind w:firstLine="283"/>
              <w:jc w:val="both"/>
            </w:pPr>
            <w:r w:rsidRPr="0078763D">
              <w:t>1 При реконструкции и расширении существующих коневодческих предприятий размеры санитарно-защитных зон могут быть сокращены с учетом сложившихся конкретных условий по согласованию с местными органами Роспотребнадзора.</w:t>
            </w:r>
          </w:p>
          <w:p w:rsidR="00C406D0" w:rsidRPr="0078763D" w:rsidRDefault="00C406D0">
            <w:pPr>
              <w:pStyle w:val="ConsPlusNormal"/>
              <w:ind w:firstLine="283"/>
              <w:jc w:val="both"/>
            </w:pPr>
            <w:r w:rsidRPr="0078763D">
              <w:t>2 Санитарные разрывы для личных подсобных хозяйств, располагающихся на приусадебных земельных участках, определяются как расстояние от построек, где размещаются лошади, до жилых построек, расположенных на соседних приусадебных земельных участках.</w:t>
            </w:r>
          </w:p>
          <w:p w:rsidR="00C406D0" w:rsidRPr="0078763D" w:rsidRDefault="00C406D0">
            <w:pPr>
              <w:pStyle w:val="ConsPlusNormal"/>
              <w:ind w:firstLine="283"/>
              <w:jc w:val="both"/>
            </w:pPr>
            <w:r w:rsidRPr="0078763D">
              <w:t>3 Санитарные разрывы между соседними крестьянскими (фермерскими) хозяйствами определяются аналогичным образом.</w:t>
            </w:r>
          </w:p>
        </w:tc>
      </w:tr>
    </w:tbl>
    <w:p w:rsidR="00C406D0" w:rsidRPr="0078763D" w:rsidRDefault="00C406D0">
      <w:pPr>
        <w:pStyle w:val="ConsPlusNormal"/>
        <w:ind w:firstLine="540"/>
        <w:jc w:val="both"/>
      </w:pPr>
    </w:p>
    <w:p w:rsidR="00C406D0" w:rsidRPr="0078763D" w:rsidRDefault="00C406D0">
      <w:pPr>
        <w:pStyle w:val="ConsPlusNormal"/>
        <w:ind w:firstLine="540"/>
        <w:jc w:val="both"/>
      </w:pPr>
      <w:r w:rsidRPr="0078763D">
        <w:t>4.7 Площадь земельных угодий при коневодческом предприятии и крестьянском (фермерском) хозяйстве должна обеспечивать полную утилизацию всего получаемого навоза, исключая сброс его на окружающую территорию, в водоемы и водоохранную зону. В личных подсобных хозяйствах для этих целей используется полевой земельный участок.</w:t>
      </w:r>
    </w:p>
    <w:p w:rsidR="00C406D0" w:rsidRPr="0078763D" w:rsidRDefault="00C406D0">
      <w:pPr>
        <w:pStyle w:val="ConsPlusNormal"/>
        <w:ind w:firstLine="540"/>
        <w:jc w:val="both"/>
      </w:pPr>
      <w:r w:rsidRPr="0078763D">
        <w:t>4.8 Вдоль границ территории коневодческого предприятия, крестьянского (фермерского) хозяйства следует создавать зеленую зону из древесных насаждений. Со стороны селитебной зоны ширина полосы зеленых насаждений регламентируется требованиями СП 19.13330.2011.</w:t>
      </w:r>
    </w:p>
    <w:p w:rsidR="00C406D0" w:rsidRPr="0078763D" w:rsidRDefault="00C406D0">
      <w:pPr>
        <w:pStyle w:val="ConsPlusNormal"/>
        <w:ind w:firstLine="540"/>
        <w:jc w:val="both"/>
      </w:pPr>
      <w:r w:rsidRPr="0078763D">
        <w:t>4.9 Минимальные зооветеринарные разрывы между коневодческими предприятиями, коневодческими крестьянскими (фермерскими) хозяйствами и другими сельскохозяйственными предприятиями и отдельными объектами следует принимать по таблице 2.</w:t>
      </w:r>
    </w:p>
    <w:p w:rsidR="00C406D0" w:rsidRPr="0078763D" w:rsidRDefault="00C406D0">
      <w:pPr>
        <w:pStyle w:val="ConsPlusNormal"/>
        <w:ind w:firstLine="540"/>
        <w:jc w:val="both"/>
      </w:pPr>
    </w:p>
    <w:p w:rsidR="00C406D0" w:rsidRPr="0078763D" w:rsidRDefault="00C406D0">
      <w:pPr>
        <w:pStyle w:val="ConsPlusNormal"/>
        <w:jc w:val="right"/>
      </w:pPr>
      <w:r w:rsidRPr="0078763D">
        <w:t>Таблица 2</w:t>
      </w:r>
    </w:p>
    <w:p w:rsidR="00C406D0" w:rsidRPr="0078763D" w:rsidRDefault="00C406D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1973"/>
        <w:gridCol w:w="2041"/>
        <w:gridCol w:w="2324"/>
      </w:tblGrid>
      <w:tr w:rsidR="0078763D" w:rsidRPr="0078763D">
        <w:tc>
          <w:tcPr>
            <w:tcW w:w="2721" w:type="dxa"/>
            <w:vMerge w:val="restart"/>
            <w:vAlign w:val="center"/>
          </w:tcPr>
          <w:p w:rsidR="00C406D0" w:rsidRPr="0078763D" w:rsidRDefault="00C406D0">
            <w:pPr>
              <w:pStyle w:val="ConsPlusNormal"/>
              <w:jc w:val="center"/>
            </w:pPr>
            <w:r w:rsidRPr="0078763D">
              <w:t>Наименование сельскохозяйственных предприятий, ферм, комплексов и отдельных объектов</w:t>
            </w:r>
          </w:p>
        </w:tc>
        <w:tc>
          <w:tcPr>
            <w:tcW w:w="6338" w:type="dxa"/>
            <w:gridSpan w:val="3"/>
            <w:vAlign w:val="center"/>
          </w:tcPr>
          <w:p w:rsidR="00C406D0" w:rsidRPr="0078763D" w:rsidRDefault="00C406D0">
            <w:pPr>
              <w:pStyle w:val="ConsPlusNormal"/>
              <w:jc w:val="center"/>
            </w:pPr>
            <w:r w:rsidRPr="0078763D">
              <w:t>Минимальные зооветеринарные расстояния &lt;*&gt;, м</w:t>
            </w:r>
          </w:p>
        </w:tc>
      </w:tr>
      <w:tr w:rsidR="0078763D" w:rsidRPr="0078763D">
        <w:tc>
          <w:tcPr>
            <w:tcW w:w="2721" w:type="dxa"/>
            <w:vMerge/>
          </w:tcPr>
          <w:p w:rsidR="00C406D0" w:rsidRPr="0078763D" w:rsidRDefault="00C406D0"/>
        </w:tc>
        <w:tc>
          <w:tcPr>
            <w:tcW w:w="6338" w:type="dxa"/>
            <w:gridSpan w:val="3"/>
            <w:vAlign w:val="center"/>
          </w:tcPr>
          <w:p w:rsidR="00C406D0" w:rsidRPr="0078763D" w:rsidRDefault="00C406D0">
            <w:pPr>
              <w:pStyle w:val="ConsPlusNormal"/>
              <w:jc w:val="center"/>
            </w:pPr>
            <w:r w:rsidRPr="0078763D">
              <w:t>Коневодческие предприятия, крестьянские (фермерские) хозяйства</w:t>
            </w:r>
          </w:p>
        </w:tc>
      </w:tr>
      <w:tr w:rsidR="0078763D" w:rsidRPr="0078763D">
        <w:tc>
          <w:tcPr>
            <w:tcW w:w="2721" w:type="dxa"/>
            <w:vMerge/>
          </w:tcPr>
          <w:p w:rsidR="00C406D0" w:rsidRPr="0078763D" w:rsidRDefault="00C406D0"/>
        </w:tc>
        <w:tc>
          <w:tcPr>
            <w:tcW w:w="1973" w:type="dxa"/>
            <w:vAlign w:val="center"/>
          </w:tcPr>
          <w:p w:rsidR="00C406D0" w:rsidRPr="0078763D" w:rsidRDefault="00C406D0">
            <w:pPr>
              <w:pStyle w:val="ConsPlusNormal"/>
              <w:jc w:val="center"/>
            </w:pPr>
            <w:r w:rsidRPr="0078763D">
              <w:t>племенные кумысные с конюшенным содержанием на 5, 10, 15, 20 кобыл; конные дворы с конюшенным содержанием на 10, 20, 40, 60, 80, 100 голов</w:t>
            </w:r>
          </w:p>
        </w:tc>
        <w:tc>
          <w:tcPr>
            <w:tcW w:w="2041" w:type="dxa"/>
            <w:vAlign w:val="center"/>
          </w:tcPr>
          <w:p w:rsidR="00C406D0" w:rsidRPr="0078763D" w:rsidRDefault="00C406D0">
            <w:pPr>
              <w:pStyle w:val="ConsPlusNormal"/>
              <w:jc w:val="center"/>
            </w:pPr>
            <w:r w:rsidRPr="0078763D">
              <w:t>племенные кумысные, мясные с конюшенным содержанием на 40, 60, 80 кобыл; с культурно-пастбищным содержанием на 50 кобыл; кумысные с табунным содержанием на 50 кобыл</w:t>
            </w:r>
          </w:p>
        </w:tc>
        <w:tc>
          <w:tcPr>
            <w:tcW w:w="2324" w:type="dxa"/>
            <w:vAlign w:val="center"/>
          </w:tcPr>
          <w:p w:rsidR="00C406D0" w:rsidRPr="0078763D" w:rsidRDefault="00C406D0">
            <w:pPr>
              <w:pStyle w:val="ConsPlusNormal"/>
              <w:jc w:val="center"/>
            </w:pPr>
            <w:r w:rsidRPr="0078763D">
              <w:t>племенные кумысные, мясные с конюшенным и культурно-табунным содержанием на 100, 200, 300, 400 кобыл; мясные с табунным содержанием на 100, 200, 300, 400 кобыл; мясные с табунным содержанием на 150, 300, 600, 900 кобыл</w:t>
            </w:r>
          </w:p>
        </w:tc>
      </w:tr>
      <w:tr w:rsidR="0078763D" w:rsidRPr="0078763D">
        <w:tc>
          <w:tcPr>
            <w:tcW w:w="2721" w:type="dxa"/>
          </w:tcPr>
          <w:p w:rsidR="00C406D0" w:rsidRPr="0078763D" w:rsidRDefault="00C406D0">
            <w:pPr>
              <w:pStyle w:val="ConsPlusNormal"/>
              <w:jc w:val="center"/>
            </w:pPr>
            <w:r w:rsidRPr="0078763D">
              <w:lastRenderedPageBreak/>
              <w:t>1</w:t>
            </w:r>
          </w:p>
        </w:tc>
        <w:tc>
          <w:tcPr>
            <w:tcW w:w="1973" w:type="dxa"/>
          </w:tcPr>
          <w:p w:rsidR="00C406D0" w:rsidRPr="0078763D" w:rsidRDefault="00C406D0">
            <w:pPr>
              <w:pStyle w:val="ConsPlusNormal"/>
              <w:jc w:val="center"/>
            </w:pPr>
            <w:r w:rsidRPr="0078763D">
              <w:t>2</w:t>
            </w:r>
          </w:p>
        </w:tc>
        <w:tc>
          <w:tcPr>
            <w:tcW w:w="2041" w:type="dxa"/>
          </w:tcPr>
          <w:p w:rsidR="00C406D0" w:rsidRPr="0078763D" w:rsidRDefault="00C406D0">
            <w:pPr>
              <w:pStyle w:val="ConsPlusNormal"/>
              <w:jc w:val="center"/>
            </w:pPr>
            <w:r w:rsidRPr="0078763D">
              <w:t>3</w:t>
            </w:r>
          </w:p>
        </w:tc>
        <w:tc>
          <w:tcPr>
            <w:tcW w:w="2324" w:type="dxa"/>
          </w:tcPr>
          <w:p w:rsidR="00C406D0" w:rsidRPr="0078763D" w:rsidRDefault="00C406D0">
            <w:pPr>
              <w:pStyle w:val="ConsPlusNormal"/>
              <w:jc w:val="center"/>
            </w:pPr>
            <w:r w:rsidRPr="0078763D">
              <w:t>4</w:t>
            </w:r>
          </w:p>
        </w:tc>
      </w:tr>
      <w:tr w:rsidR="0078763D" w:rsidRPr="0078763D">
        <w:tc>
          <w:tcPr>
            <w:tcW w:w="2721" w:type="dxa"/>
          </w:tcPr>
          <w:p w:rsidR="00C406D0" w:rsidRPr="0078763D" w:rsidRDefault="00C406D0">
            <w:pPr>
              <w:pStyle w:val="ConsPlusNormal"/>
            </w:pPr>
            <w:r w:rsidRPr="0078763D">
              <w:t>1 Фермы и комплексы крупного рогатого скота:</w:t>
            </w:r>
          </w:p>
        </w:tc>
        <w:tc>
          <w:tcPr>
            <w:tcW w:w="1973" w:type="dxa"/>
            <w:vAlign w:val="bottom"/>
          </w:tcPr>
          <w:p w:rsidR="00C406D0" w:rsidRPr="0078763D" w:rsidRDefault="00C406D0">
            <w:pPr>
              <w:pStyle w:val="ConsPlusNormal"/>
            </w:pPr>
          </w:p>
        </w:tc>
        <w:tc>
          <w:tcPr>
            <w:tcW w:w="2041" w:type="dxa"/>
            <w:vAlign w:val="bottom"/>
          </w:tcPr>
          <w:p w:rsidR="00C406D0" w:rsidRPr="0078763D" w:rsidRDefault="00C406D0">
            <w:pPr>
              <w:pStyle w:val="ConsPlusNormal"/>
            </w:pPr>
          </w:p>
        </w:tc>
        <w:tc>
          <w:tcPr>
            <w:tcW w:w="2324" w:type="dxa"/>
            <w:vAlign w:val="bottom"/>
          </w:tcPr>
          <w:p w:rsidR="00C406D0" w:rsidRPr="0078763D" w:rsidRDefault="00C406D0">
            <w:pPr>
              <w:pStyle w:val="ConsPlusNormal"/>
            </w:pPr>
          </w:p>
        </w:tc>
      </w:tr>
      <w:tr w:rsidR="0078763D" w:rsidRPr="0078763D">
        <w:tc>
          <w:tcPr>
            <w:tcW w:w="2721" w:type="dxa"/>
          </w:tcPr>
          <w:p w:rsidR="00C406D0" w:rsidRPr="0078763D" w:rsidRDefault="00C406D0">
            <w:pPr>
              <w:pStyle w:val="ConsPlusNormal"/>
              <w:ind w:firstLine="283"/>
            </w:pPr>
            <w:r w:rsidRPr="0078763D">
              <w:t>- по производству молока, коров:</w:t>
            </w:r>
          </w:p>
        </w:tc>
        <w:tc>
          <w:tcPr>
            <w:tcW w:w="1973" w:type="dxa"/>
            <w:vAlign w:val="bottom"/>
          </w:tcPr>
          <w:p w:rsidR="00C406D0" w:rsidRPr="0078763D" w:rsidRDefault="00C406D0">
            <w:pPr>
              <w:pStyle w:val="ConsPlusNormal"/>
            </w:pPr>
          </w:p>
        </w:tc>
        <w:tc>
          <w:tcPr>
            <w:tcW w:w="2041" w:type="dxa"/>
            <w:vAlign w:val="bottom"/>
          </w:tcPr>
          <w:p w:rsidR="00C406D0" w:rsidRPr="0078763D" w:rsidRDefault="00C406D0">
            <w:pPr>
              <w:pStyle w:val="ConsPlusNormal"/>
            </w:pPr>
          </w:p>
        </w:tc>
        <w:tc>
          <w:tcPr>
            <w:tcW w:w="2324" w:type="dxa"/>
            <w:vAlign w:val="bottom"/>
          </w:tcPr>
          <w:p w:rsidR="00C406D0" w:rsidRPr="0078763D" w:rsidRDefault="00C406D0">
            <w:pPr>
              <w:pStyle w:val="ConsPlusNormal"/>
            </w:pPr>
          </w:p>
        </w:tc>
      </w:tr>
      <w:tr w:rsidR="0078763D" w:rsidRPr="0078763D">
        <w:tc>
          <w:tcPr>
            <w:tcW w:w="2721" w:type="dxa"/>
          </w:tcPr>
          <w:p w:rsidR="00C406D0" w:rsidRPr="0078763D" w:rsidRDefault="00C406D0">
            <w:pPr>
              <w:pStyle w:val="ConsPlusNormal"/>
              <w:jc w:val="center"/>
            </w:pPr>
            <w:r w:rsidRPr="0078763D">
              <w:t>до 800</w:t>
            </w:r>
          </w:p>
        </w:tc>
        <w:tc>
          <w:tcPr>
            <w:tcW w:w="1973" w:type="dxa"/>
            <w:vAlign w:val="bottom"/>
          </w:tcPr>
          <w:p w:rsidR="00C406D0" w:rsidRPr="0078763D" w:rsidRDefault="00C406D0">
            <w:pPr>
              <w:pStyle w:val="ConsPlusNormal"/>
              <w:jc w:val="center"/>
            </w:pPr>
            <w:r w:rsidRPr="0078763D">
              <w:t>150</w:t>
            </w:r>
          </w:p>
        </w:tc>
        <w:tc>
          <w:tcPr>
            <w:tcW w:w="2041" w:type="dxa"/>
            <w:vAlign w:val="bottom"/>
          </w:tcPr>
          <w:p w:rsidR="00C406D0" w:rsidRPr="0078763D" w:rsidRDefault="00C406D0">
            <w:pPr>
              <w:pStyle w:val="ConsPlusNormal"/>
              <w:jc w:val="center"/>
            </w:pPr>
            <w:r w:rsidRPr="0078763D">
              <w:t>300</w:t>
            </w:r>
          </w:p>
        </w:tc>
        <w:tc>
          <w:tcPr>
            <w:tcW w:w="2324" w:type="dxa"/>
            <w:vAlign w:val="bottom"/>
          </w:tcPr>
          <w:p w:rsidR="00C406D0" w:rsidRPr="0078763D" w:rsidRDefault="00C406D0">
            <w:pPr>
              <w:pStyle w:val="ConsPlusNormal"/>
              <w:jc w:val="center"/>
            </w:pPr>
            <w:r w:rsidRPr="0078763D">
              <w:t>1000</w:t>
            </w:r>
          </w:p>
        </w:tc>
      </w:tr>
      <w:tr w:rsidR="0078763D" w:rsidRPr="0078763D">
        <w:tc>
          <w:tcPr>
            <w:tcW w:w="2721" w:type="dxa"/>
          </w:tcPr>
          <w:p w:rsidR="00C406D0" w:rsidRPr="0078763D" w:rsidRDefault="00C406D0">
            <w:pPr>
              <w:pStyle w:val="ConsPlusNormal"/>
              <w:jc w:val="center"/>
            </w:pPr>
            <w:r w:rsidRPr="0078763D">
              <w:t>до 1200</w:t>
            </w:r>
          </w:p>
        </w:tc>
        <w:tc>
          <w:tcPr>
            <w:tcW w:w="1973" w:type="dxa"/>
            <w:vAlign w:val="bottom"/>
          </w:tcPr>
          <w:p w:rsidR="00C406D0" w:rsidRPr="0078763D" w:rsidRDefault="00C406D0">
            <w:pPr>
              <w:pStyle w:val="ConsPlusNormal"/>
              <w:jc w:val="center"/>
            </w:pPr>
            <w:r w:rsidRPr="0078763D">
              <w:t>300</w:t>
            </w:r>
          </w:p>
        </w:tc>
        <w:tc>
          <w:tcPr>
            <w:tcW w:w="2041" w:type="dxa"/>
            <w:vAlign w:val="bottom"/>
          </w:tcPr>
          <w:p w:rsidR="00C406D0" w:rsidRPr="0078763D" w:rsidRDefault="00C406D0">
            <w:pPr>
              <w:pStyle w:val="ConsPlusNormal"/>
              <w:jc w:val="center"/>
            </w:pPr>
            <w:r w:rsidRPr="0078763D">
              <w:t>300</w:t>
            </w:r>
          </w:p>
        </w:tc>
        <w:tc>
          <w:tcPr>
            <w:tcW w:w="2324" w:type="dxa"/>
            <w:vAlign w:val="bottom"/>
          </w:tcPr>
          <w:p w:rsidR="00C406D0" w:rsidRPr="0078763D" w:rsidRDefault="00C406D0">
            <w:pPr>
              <w:pStyle w:val="ConsPlusNormal"/>
              <w:jc w:val="center"/>
            </w:pPr>
            <w:r w:rsidRPr="0078763D">
              <w:t>1000</w:t>
            </w:r>
          </w:p>
        </w:tc>
      </w:tr>
      <w:tr w:rsidR="0078763D" w:rsidRPr="0078763D">
        <w:tc>
          <w:tcPr>
            <w:tcW w:w="2721" w:type="dxa"/>
          </w:tcPr>
          <w:p w:rsidR="00C406D0" w:rsidRPr="0078763D" w:rsidRDefault="00C406D0">
            <w:pPr>
              <w:pStyle w:val="ConsPlusNormal"/>
              <w:jc w:val="center"/>
            </w:pPr>
            <w:r w:rsidRPr="0078763D">
              <w:t>более 1200</w:t>
            </w:r>
          </w:p>
        </w:tc>
        <w:tc>
          <w:tcPr>
            <w:tcW w:w="1973" w:type="dxa"/>
            <w:vAlign w:val="bottom"/>
          </w:tcPr>
          <w:p w:rsidR="00C406D0" w:rsidRPr="0078763D" w:rsidRDefault="00C406D0">
            <w:pPr>
              <w:pStyle w:val="ConsPlusNormal"/>
              <w:jc w:val="center"/>
            </w:pPr>
            <w:r w:rsidRPr="0078763D">
              <w:t>1000</w:t>
            </w:r>
          </w:p>
        </w:tc>
        <w:tc>
          <w:tcPr>
            <w:tcW w:w="2041" w:type="dxa"/>
            <w:vAlign w:val="bottom"/>
          </w:tcPr>
          <w:p w:rsidR="00C406D0" w:rsidRPr="0078763D" w:rsidRDefault="00C406D0">
            <w:pPr>
              <w:pStyle w:val="ConsPlusNormal"/>
              <w:jc w:val="center"/>
            </w:pPr>
            <w:r w:rsidRPr="0078763D">
              <w:t>1000</w:t>
            </w:r>
          </w:p>
        </w:tc>
        <w:tc>
          <w:tcPr>
            <w:tcW w:w="2324" w:type="dxa"/>
            <w:vAlign w:val="bottom"/>
          </w:tcPr>
          <w:p w:rsidR="00C406D0" w:rsidRPr="0078763D" w:rsidRDefault="00C406D0">
            <w:pPr>
              <w:pStyle w:val="ConsPlusNormal"/>
              <w:jc w:val="center"/>
            </w:pPr>
            <w:r w:rsidRPr="0078763D">
              <w:t>1000</w:t>
            </w:r>
          </w:p>
        </w:tc>
      </w:tr>
      <w:tr w:rsidR="0078763D" w:rsidRPr="0078763D">
        <w:tc>
          <w:tcPr>
            <w:tcW w:w="2721" w:type="dxa"/>
          </w:tcPr>
          <w:p w:rsidR="00C406D0" w:rsidRPr="0078763D" w:rsidRDefault="00C406D0">
            <w:pPr>
              <w:pStyle w:val="ConsPlusNormal"/>
              <w:ind w:firstLine="283"/>
            </w:pPr>
            <w:r w:rsidRPr="0078763D">
              <w:t>- мясные и мясные репродукторные, коров:</w:t>
            </w:r>
          </w:p>
        </w:tc>
        <w:tc>
          <w:tcPr>
            <w:tcW w:w="1973" w:type="dxa"/>
            <w:vAlign w:val="bottom"/>
          </w:tcPr>
          <w:p w:rsidR="00C406D0" w:rsidRPr="0078763D" w:rsidRDefault="00C406D0">
            <w:pPr>
              <w:pStyle w:val="ConsPlusNormal"/>
            </w:pPr>
          </w:p>
        </w:tc>
        <w:tc>
          <w:tcPr>
            <w:tcW w:w="2041" w:type="dxa"/>
            <w:vAlign w:val="bottom"/>
          </w:tcPr>
          <w:p w:rsidR="00C406D0" w:rsidRPr="0078763D" w:rsidRDefault="00C406D0">
            <w:pPr>
              <w:pStyle w:val="ConsPlusNormal"/>
            </w:pPr>
          </w:p>
        </w:tc>
        <w:tc>
          <w:tcPr>
            <w:tcW w:w="2324" w:type="dxa"/>
            <w:vAlign w:val="bottom"/>
          </w:tcPr>
          <w:p w:rsidR="00C406D0" w:rsidRPr="0078763D" w:rsidRDefault="00C406D0">
            <w:pPr>
              <w:pStyle w:val="ConsPlusNormal"/>
            </w:pPr>
          </w:p>
        </w:tc>
      </w:tr>
      <w:tr w:rsidR="0078763D" w:rsidRPr="0078763D">
        <w:tc>
          <w:tcPr>
            <w:tcW w:w="2721" w:type="dxa"/>
          </w:tcPr>
          <w:p w:rsidR="00C406D0" w:rsidRPr="0078763D" w:rsidRDefault="00C406D0">
            <w:pPr>
              <w:pStyle w:val="ConsPlusNormal"/>
              <w:jc w:val="center"/>
            </w:pPr>
            <w:r w:rsidRPr="0078763D">
              <w:t>до 800</w:t>
            </w:r>
          </w:p>
        </w:tc>
        <w:tc>
          <w:tcPr>
            <w:tcW w:w="1973" w:type="dxa"/>
            <w:vAlign w:val="bottom"/>
          </w:tcPr>
          <w:p w:rsidR="00C406D0" w:rsidRPr="0078763D" w:rsidRDefault="00C406D0">
            <w:pPr>
              <w:pStyle w:val="ConsPlusNormal"/>
              <w:jc w:val="center"/>
            </w:pPr>
            <w:r w:rsidRPr="0078763D">
              <w:t>150</w:t>
            </w:r>
          </w:p>
        </w:tc>
        <w:tc>
          <w:tcPr>
            <w:tcW w:w="2041" w:type="dxa"/>
            <w:vAlign w:val="bottom"/>
          </w:tcPr>
          <w:p w:rsidR="00C406D0" w:rsidRPr="0078763D" w:rsidRDefault="00C406D0">
            <w:pPr>
              <w:pStyle w:val="ConsPlusNormal"/>
              <w:jc w:val="center"/>
            </w:pPr>
            <w:r w:rsidRPr="0078763D">
              <w:t>300</w:t>
            </w:r>
          </w:p>
        </w:tc>
        <w:tc>
          <w:tcPr>
            <w:tcW w:w="2324" w:type="dxa"/>
            <w:vAlign w:val="bottom"/>
          </w:tcPr>
          <w:p w:rsidR="00C406D0" w:rsidRPr="0078763D" w:rsidRDefault="00C406D0">
            <w:pPr>
              <w:pStyle w:val="ConsPlusNormal"/>
              <w:jc w:val="center"/>
            </w:pPr>
            <w:r w:rsidRPr="0078763D">
              <w:t>1000</w:t>
            </w:r>
          </w:p>
        </w:tc>
      </w:tr>
      <w:tr w:rsidR="0078763D" w:rsidRPr="0078763D">
        <w:tc>
          <w:tcPr>
            <w:tcW w:w="2721" w:type="dxa"/>
          </w:tcPr>
          <w:p w:rsidR="00C406D0" w:rsidRPr="0078763D" w:rsidRDefault="00C406D0">
            <w:pPr>
              <w:pStyle w:val="ConsPlusNormal"/>
              <w:jc w:val="center"/>
            </w:pPr>
            <w:r w:rsidRPr="0078763D">
              <w:t>более 800</w:t>
            </w:r>
          </w:p>
        </w:tc>
        <w:tc>
          <w:tcPr>
            <w:tcW w:w="1973" w:type="dxa"/>
            <w:vAlign w:val="bottom"/>
          </w:tcPr>
          <w:p w:rsidR="00C406D0" w:rsidRPr="0078763D" w:rsidRDefault="00C406D0">
            <w:pPr>
              <w:pStyle w:val="ConsPlusNormal"/>
              <w:jc w:val="center"/>
            </w:pPr>
            <w:r w:rsidRPr="0078763D">
              <w:t>1000</w:t>
            </w:r>
          </w:p>
        </w:tc>
        <w:tc>
          <w:tcPr>
            <w:tcW w:w="2041" w:type="dxa"/>
            <w:vAlign w:val="bottom"/>
          </w:tcPr>
          <w:p w:rsidR="00C406D0" w:rsidRPr="0078763D" w:rsidRDefault="00C406D0">
            <w:pPr>
              <w:pStyle w:val="ConsPlusNormal"/>
              <w:jc w:val="center"/>
            </w:pPr>
            <w:r w:rsidRPr="0078763D">
              <w:t>1000</w:t>
            </w:r>
          </w:p>
        </w:tc>
        <w:tc>
          <w:tcPr>
            <w:tcW w:w="2324" w:type="dxa"/>
            <w:vAlign w:val="bottom"/>
          </w:tcPr>
          <w:p w:rsidR="00C406D0" w:rsidRPr="0078763D" w:rsidRDefault="00C406D0">
            <w:pPr>
              <w:pStyle w:val="ConsPlusNormal"/>
              <w:jc w:val="center"/>
            </w:pPr>
            <w:r w:rsidRPr="0078763D">
              <w:t>1000</w:t>
            </w:r>
          </w:p>
        </w:tc>
      </w:tr>
      <w:tr w:rsidR="0078763D" w:rsidRPr="0078763D">
        <w:tc>
          <w:tcPr>
            <w:tcW w:w="2721" w:type="dxa"/>
          </w:tcPr>
          <w:p w:rsidR="00C406D0" w:rsidRPr="0078763D" w:rsidRDefault="00C406D0">
            <w:pPr>
              <w:pStyle w:val="ConsPlusNormal"/>
              <w:ind w:firstLine="283"/>
            </w:pPr>
            <w:r w:rsidRPr="0078763D">
              <w:t>- по выращиванию нетелей, скотомест:</w:t>
            </w:r>
          </w:p>
        </w:tc>
        <w:tc>
          <w:tcPr>
            <w:tcW w:w="1973" w:type="dxa"/>
            <w:vAlign w:val="bottom"/>
          </w:tcPr>
          <w:p w:rsidR="00C406D0" w:rsidRPr="0078763D" w:rsidRDefault="00C406D0">
            <w:pPr>
              <w:pStyle w:val="ConsPlusNormal"/>
            </w:pPr>
          </w:p>
        </w:tc>
        <w:tc>
          <w:tcPr>
            <w:tcW w:w="2041" w:type="dxa"/>
            <w:vAlign w:val="bottom"/>
          </w:tcPr>
          <w:p w:rsidR="00C406D0" w:rsidRPr="0078763D" w:rsidRDefault="00C406D0">
            <w:pPr>
              <w:pStyle w:val="ConsPlusNormal"/>
            </w:pPr>
          </w:p>
        </w:tc>
        <w:tc>
          <w:tcPr>
            <w:tcW w:w="2324" w:type="dxa"/>
            <w:vAlign w:val="bottom"/>
          </w:tcPr>
          <w:p w:rsidR="00C406D0" w:rsidRPr="0078763D" w:rsidRDefault="00C406D0">
            <w:pPr>
              <w:pStyle w:val="ConsPlusNormal"/>
            </w:pPr>
          </w:p>
        </w:tc>
      </w:tr>
      <w:tr w:rsidR="0078763D" w:rsidRPr="0078763D">
        <w:tc>
          <w:tcPr>
            <w:tcW w:w="2721" w:type="dxa"/>
          </w:tcPr>
          <w:p w:rsidR="00C406D0" w:rsidRPr="0078763D" w:rsidRDefault="00C406D0">
            <w:pPr>
              <w:pStyle w:val="ConsPlusNormal"/>
              <w:jc w:val="center"/>
            </w:pPr>
            <w:r w:rsidRPr="0078763D">
              <w:t>до 3000</w:t>
            </w:r>
          </w:p>
        </w:tc>
        <w:tc>
          <w:tcPr>
            <w:tcW w:w="1973" w:type="dxa"/>
            <w:vAlign w:val="bottom"/>
          </w:tcPr>
          <w:p w:rsidR="00C406D0" w:rsidRPr="0078763D" w:rsidRDefault="00C406D0">
            <w:pPr>
              <w:pStyle w:val="ConsPlusNormal"/>
              <w:jc w:val="center"/>
            </w:pPr>
            <w:r w:rsidRPr="0078763D">
              <w:t>150</w:t>
            </w:r>
          </w:p>
        </w:tc>
        <w:tc>
          <w:tcPr>
            <w:tcW w:w="2041" w:type="dxa"/>
            <w:vAlign w:val="bottom"/>
          </w:tcPr>
          <w:p w:rsidR="00C406D0" w:rsidRPr="0078763D" w:rsidRDefault="00C406D0">
            <w:pPr>
              <w:pStyle w:val="ConsPlusNormal"/>
              <w:jc w:val="center"/>
            </w:pPr>
            <w:r w:rsidRPr="0078763D">
              <w:t>300</w:t>
            </w:r>
          </w:p>
        </w:tc>
        <w:tc>
          <w:tcPr>
            <w:tcW w:w="2324" w:type="dxa"/>
            <w:vAlign w:val="bottom"/>
          </w:tcPr>
          <w:p w:rsidR="00C406D0" w:rsidRPr="0078763D" w:rsidRDefault="00C406D0">
            <w:pPr>
              <w:pStyle w:val="ConsPlusNormal"/>
              <w:jc w:val="center"/>
            </w:pPr>
            <w:r w:rsidRPr="0078763D">
              <w:t>1000</w:t>
            </w:r>
          </w:p>
        </w:tc>
      </w:tr>
      <w:tr w:rsidR="0078763D" w:rsidRPr="0078763D">
        <w:tc>
          <w:tcPr>
            <w:tcW w:w="2721" w:type="dxa"/>
          </w:tcPr>
          <w:p w:rsidR="00C406D0" w:rsidRPr="0078763D" w:rsidRDefault="00C406D0">
            <w:pPr>
              <w:pStyle w:val="ConsPlusNormal"/>
              <w:jc w:val="center"/>
            </w:pPr>
            <w:r w:rsidRPr="0078763D">
              <w:t>более 3000</w:t>
            </w:r>
          </w:p>
        </w:tc>
        <w:tc>
          <w:tcPr>
            <w:tcW w:w="1973" w:type="dxa"/>
            <w:vAlign w:val="bottom"/>
          </w:tcPr>
          <w:p w:rsidR="00C406D0" w:rsidRPr="0078763D" w:rsidRDefault="00C406D0">
            <w:pPr>
              <w:pStyle w:val="ConsPlusNormal"/>
              <w:jc w:val="center"/>
            </w:pPr>
            <w:r w:rsidRPr="0078763D">
              <w:t>300</w:t>
            </w:r>
          </w:p>
        </w:tc>
        <w:tc>
          <w:tcPr>
            <w:tcW w:w="2041" w:type="dxa"/>
            <w:vAlign w:val="bottom"/>
          </w:tcPr>
          <w:p w:rsidR="00C406D0" w:rsidRPr="0078763D" w:rsidRDefault="00C406D0">
            <w:pPr>
              <w:pStyle w:val="ConsPlusNormal"/>
              <w:jc w:val="center"/>
            </w:pPr>
            <w:r w:rsidRPr="0078763D">
              <w:t>300</w:t>
            </w:r>
          </w:p>
        </w:tc>
        <w:tc>
          <w:tcPr>
            <w:tcW w:w="2324" w:type="dxa"/>
            <w:vAlign w:val="bottom"/>
          </w:tcPr>
          <w:p w:rsidR="00C406D0" w:rsidRPr="0078763D" w:rsidRDefault="00C406D0">
            <w:pPr>
              <w:pStyle w:val="ConsPlusNormal"/>
              <w:jc w:val="center"/>
            </w:pPr>
            <w:r w:rsidRPr="0078763D">
              <w:t>1000</w:t>
            </w:r>
          </w:p>
        </w:tc>
      </w:tr>
      <w:tr w:rsidR="0078763D" w:rsidRPr="0078763D">
        <w:tc>
          <w:tcPr>
            <w:tcW w:w="2721" w:type="dxa"/>
          </w:tcPr>
          <w:p w:rsidR="00C406D0" w:rsidRPr="0078763D" w:rsidRDefault="00C406D0">
            <w:pPr>
              <w:pStyle w:val="ConsPlusNormal"/>
              <w:ind w:firstLine="283"/>
            </w:pPr>
            <w:r w:rsidRPr="0078763D">
              <w:t>- по выращиванию телят, доращиванию и откорму молодняка, скотомест:</w:t>
            </w:r>
          </w:p>
        </w:tc>
        <w:tc>
          <w:tcPr>
            <w:tcW w:w="1973" w:type="dxa"/>
            <w:vAlign w:val="bottom"/>
          </w:tcPr>
          <w:p w:rsidR="00C406D0" w:rsidRPr="0078763D" w:rsidRDefault="00C406D0">
            <w:pPr>
              <w:pStyle w:val="ConsPlusNormal"/>
            </w:pPr>
          </w:p>
        </w:tc>
        <w:tc>
          <w:tcPr>
            <w:tcW w:w="2041" w:type="dxa"/>
            <w:vAlign w:val="bottom"/>
          </w:tcPr>
          <w:p w:rsidR="00C406D0" w:rsidRPr="0078763D" w:rsidRDefault="00C406D0">
            <w:pPr>
              <w:pStyle w:val="ConsPlusNormal"/>
            </w:pPr>
          </w:p>
        </w:tc>
        <w:tc>
          <w:tcPr>
            <w:tcW w:w="2324" w:type="dxa"/>
            <w:vAlign w:val="bottom"/>
          </w:tcPr>
          <w:p w:rsidR="00C406D0" w:rsidRPr="0078763D" w:rsidRDefault="00C406D0">
            <w:pPr>
              <w:pStyle w:val="ConsPlusNormal"/>
            </w:pPr>
          </w:p>
        </w:tc>
      </w:tr>
      <w:tr w:rsidR="0078763D" w:rsidRPr="0078763D">
        <w:tc>
          <w:tcPr>
            <w:tcW w:w="2721" w:type="dxa"/>
          </w:tcPr>
          <w:p w:rsidR="00C406D0" w:rsidRPr="0078763D" w:rsidRDefault="00C406D0">
            <w:pPr>
              <w:pStyle w:val="ConsPlusNormal"/>
              <w:jc w:val="center"/>
            </w:pPr>
            <w:r w:rsidRPr="0078763D">
              <w:t>до 3000</w:t>
            </w:r>
          </w:p>
        </w:tc>
        <w:tc>
          <w:tcPr>
            <w:tcW w:w="1973" w:type="dxa"/>
            <w:vAlign w:val="bottom"/>
          </w:tcPr>
          <w:p w:rsidR="00C406D0" w:rsidRPr="0078763D" w:rsidRDefault="00C406D0">
            <w:pPr>
              <w:pStyle w:val="ConsPlusNormal"/>
              <w:jc w:val="center"/>
            </w:pPr>
            <w:r w:rsidRPr="0078763D">
              <w:t>150</w:t>
            </w:r>
          </w:p>
        </w:tc>
        <w:tc>
          <w:tcPr>
            <w:tcW w:w="2041" w:type="dxa"/>
            <w:vAlign w:val="bottom"/>
          </w:tcPr>
          <w:p w:rsidR="00C406D0" w:rsidRPr="0078763D" w:rsidRDefault="00C406D0">
            <w:pPr>
              <w:pStyle w:val="ConsPlusNormal"/>
              <w:jc w:val="center"/>
            </w:pPr>
            <w:r w:rsidRPr="0078763D">
              <w:t>300</w:t>
            </w:r>
          </w:p>
        </w:tc>
        <w:tc>
          <w:tcPr>
            <w:tcW w:w="2324" w:type="dxa"/>
            <w:vAlign w:val="bottom"/>
          </w:tcPr>
          <w:p w:rsidR="00C406D0" w:rsidRPr="0078763D" w:rsidRDefault="00C406D0">
            <w:pPr>
              <w:pStyle w:val="ConsPlusNormal"/>
              <w:jc w:val="center"/>
            </w:pPr>
            <w:r w:rsidRPr="0078763D">
              <w:t>1000</w:t>
            </w:r>
          </w:p>
        </w:tc>
      </w:tr>
      <w:tr w:rsidR="0078763D" w:rsidRPr="0078763D">
        <w:tc>
          <w:tcPr>
            <w:tcW w:w="2721" w:type="dxa"/>
          </w:tcPr>
          <w:p w:rsidR="00C406D0" w:rsidRPr="0078763D" w:rsidRDefault="00C406D0">
            <w:pPr>
              <w:pStyle w:val="ConsPlusNormal"/>
              <w:jc w:val="center"/>
            </w:pPr>
            <w:r w:rsidRPr="0078763D">
              <w:t>от 3000 до 6000</w:t>
            </w:r>
          </w:p>
        </w:tc>
        <w:tc>
          <w:tcPr>
            <w:tcW w:w="1973" w:type="dxa"/>
            <w:vAlign w:val="bottom"/>
          </w:tcPr>
          <w:p w:rsidR="00C406D0" w:rsidRPr="0078763D" w:rsidRDefault="00C406D0">
            <w:pPr>
              <w:pStyle w:val="ConsPlusNormal"/>
              <w:jc w:val="center"/>
            </w:pPr>
            <w:r w:rsidRPr="0078763D">
              <w:t>300</w:t>
            </w:r>
          </w:p>
        </w:tc>
        <w:tc>
          <w:tcPr>
            <w:tcW w:w="2041" w:type="dxa"/>
            <w:vAlign w:val="bottom"/>
          </w:tcPr>
          <w:p w:rsidR="00C406D0" w:rsidRPr="0078763D" w:rsidRDefault="00C406D0">
            <w:pPr>
              <w:pStyle w:val="ConsPlusNormal"/>
              <w:jc w:val="center"/>
            </w:pPr>
            <w:r w:rsidRPr="0078763D">
              <w:t>300</w:t>
            </w:r>
          </w:p>
        </w:tc>
        <w:tc>
          <w:tcPr>
            <w:tcW w:w="2324" w:type="dxa"/>
            <w:vAlign w:val="bottom"/>
          </w:tcPr>
          <w:p w:rsidR="00C406D0" w:rsidRPr="0078763D" w:rsidRDefault="00C406D0">
            <w:pPr>
              <w:pStyle w:val="ConsPlusNormal"/>
              <w:jc w:val="center"/>
            </w:pPr>
            <w:r w:rsidRPr="0078763D">
              <w:t>1000</w:t>
            </w:r>
          </w:p>
        </w:tc>
      </w:tr>
      <w:tr w:rsidR="0078763D" w:rsidRPr="0078763D">
        <w:tc>
          <w:tcPr>
            <w:tcW w:w="2721" w:type="dxa"/>
          </w:tcPr>
          <w:p w:rsidR="00C406D0" w:rsidRPr="0078763D" w:rsidRDefault="00C406D0">
            <w:pPr>
              <w:pStyle w:val="ConsPlusNormal"/>
              <w:jc w:val="center"/>
            </w:pPr>
            <w:r w:rsidRPr="0078763D">
              <w:t>более 6000</w:t>
            </w:r>
          </w:p>
        </w:tc>
        <w:tc>
          <w:tcPr>
            <w:tcW w:w="1973" w:type="dxa"/>
            <w:vAlign w:val="bottom"/>
          </w:tcPr>
          <w:p w:rsidR="00C406D0" w:rsidRPr="0078763D" w:rsidRDefault="00C406D0">
            <w:pPr>
              <w:pStyle w:val="ConsPlusNormal"/>
              <w:jc w:val="center"/>
            </w:pPr>
            <w:r w:rsidRPr="0078763D">
              <w:t>1000</w:t>
            </w:r>
          </w:p>
        </w:tc>
        <w:tc>
          <w:tcPr>
            <w:tcW w:w="2041" w:type="dxa"/>
            <w:vAlign w:val="bottom"/>
          </w:tcPr>
          <w:p w:rsidR="00C406D0" w:rsidRPr="0078763D" w:rsidRDefault="00C406D0">
            <w:pPr>
              <w:pStyle w:val="ConsPlusNormal"/>
              <w:jc w:val="center"/>
            </w:pPr>
            <w:r w:rsidRPr="0078763D">
              <w:t>1000</w:t>
            </w:r>
          </w:p>
        </w:tc>
        <w:tc>
          <w:tcPr>
            <w:tcW w:w="2324" w:type="dxa"/>
            <w:vAlign w:val="bottom"/>
          </w:tcPr>
          <w:p w:rsidR="00C406D0" w:rsidRPr="0078763D" w:rsidRDefault="00C406D0">
            <w:pPr>
              <w:pStyle w:val="ConsPlusNormal"/>
              <w:jc w:val="center"/>
            </w:pPr>
            <w:r w:rsidRPr="0078763D">
              <w:t>1000</w:t>
            </w:r>
          </w:p>
        </w:tc>
      </w:tr>
      <w:tr w:rsidR="0078763D" w:rsidRPr="0078763D">
        <w:tc>
          <w:tcPr>
            <w:tcW w:w="2721" w:type="dxa"/>
          </w:tcPr>
          <w:p w:rsidR="00C406D0" w:rsidRPr="0078763D" w:rsidRDefault="00C406D0">
            <w:pPr>
              <w:pStyle w:val="ConsPlusNormal"/>
              <w:ind w:firstLine="283"/>
            </w:pPr>
            <w:r w:rsidRPr="0078763D">
              <w:t>- откормочные площадки, скотомест:</w:t>
            </w:r>
          </w:p>
        </w:tc>
        <w:tc>
          <w:tcPr>
            <w:tcW w:w="1973" w:type="dxa"/>
            <w:vAlign w:val="bottom"/>
          </w:tcPr>
          <w:p w:rsidR="00C406D0" w:rsidRPr="0078763D" w:rsidRDefault="00C406D0">
            <w:pPr>
              <w:pStyle w:val="ConsPlusNormal"/>
            </w:pPr>
          </w:p>
        </w:tc>
        <w:tc>
          <w:tcPr>
            <w:tcW w:w="2041" w:type="dxa"/>
            <w:vAlign w:val="bottom"/>
          </w:tcPr>
          <w:p w:rsidR="00C406D0" w:rsidRPr="0078763D" w:rsidRDefault="00C406D0">
            <w:pPr>
              <w:pStyle w:val="ConsPlusNormal"/>
            </w:pPr>
          </w:p>
        </w:tc>
        <w:tc>
          <w:tcPr>
            <w:tcW w:w="2324" w:type="dxa"/>
            <w:vAlign w:val="bottom"/>
          </w:tcPr>
          <w:p w:rsidR="00C406D0" w:rsidRPr="0078763D" w:rsidRDefault="00C406D0">
            <w:pPr>
              <w:pStyle w:val="ConsPlusNormal"/>
            </w:pPr>
          </w:p>
        </w:tc>
      </w:tr>
      <w:tr w:rsidR="0078763D" w:rsidRPr="0078763D">
        <w:tc>
          <w:tcPr>
            <w:tcW w:w="2721" w:type="dxa"/>
          </w:tcPr>
          <w:p w:rsidR="00C406D0" w:rsidRPr="0078763D" w:rsidRDefault="00C406D0">
            <w:pPr>
              <w:pStyle w:val="ConsPlusNormal"/>
              <w:jc w:val="center"/>
            </w:pPr>
            <w:r w:rsidRPr="0078763D">
              <w:t>до 1000</w:t>
            </w:r>
          </w:p>
        </w:tc>
        <w:tc>
          <w:tcPr>
            <w:tcW w:w="1973" w:type="dxa"/>
            <w:vAlign w:val="bottom"/>
          </w:tcPr>
          <w:p w:rsidR="00C406D0" w:rsidRPr="0078763D" w:rsidRDefault="00C406D0">
            <w:pPr>
              <w:pStyle w:val="ConsPlusNormal"/>
              <w:jc w:val="center"/>
            </w:pPr>
            <w:r w:rsidRPr="0078763D">
              <w:t>150</w:t>
            </w:r>
          </w:p>
        </w:tc>
        <w:tc>
          <w:tcPr>
            <w:tcW w:w="2041" w:type="dxa"/>
            <w:vAlign w:val="bottom"/>
          </w:tcPr>
          <w:p w:rsidR="00C406D0" w:rsidRPr="0078763D" w:rsidRDefault="00C406D0">
            <w:pPr>
              <w:pStyle w:val="ConsPlusNormal"/>
              <w:jc w:val="center"/>
            </w:pPr>
            <w:r w:rsidRPr="0078763D">
              <w:t>300</w:t>
            </w:r>
          </w:p>
        </w:tc>
        <w:tc>
          <w:tcPr>
            <w:tcW w:w="2324" w:type="dxa"/>
            <w:vAlign w:val="bottom"/>
          </w:tcPr>
          <w:p w:rsidR="00C406D0" w:rsidRPr="0078763D" w:rsidRDefault="00C406D0">
            <w:pPr>
              <w:pStyle w:val="ConsPlusNormal"/>
              <w:jc w:val="center"/>
            </w:pPr>
            <w:r w:rsidRPr="0078763D">
              <w:t>1000</w:t>
            </w:r>
          </w:p>
        </w:tc>
      </w:tr>
      <w:tr w:rsidR="0078763D" w:rsidRPr="0078763D">
        <w:tc>
          <w:tcPr>
            <w:tcW w:w="2721" w:type="dxa"/>
          </w:tcPr>
          <w:p w:rsidR="00C406D0" w:rsidRPr="0078763D" w:rsidRDefault="00C406D0">
            <w:pPr>
              <w:pStyle w:val="ConsPlusNormal"/>
              <w:jc w:val="center"/>
            </w:pPr>
            <w:r w:rsidRPr="0078763D">
              <w:t>до 5000</w:t>
            </w:r>
          </w:p>
        </w:tc>
        <w:tc>
          <w:tcPr>
            <w:tcW w:w="1973" w:type="dxa"/>
            <w:vAlign w:val="bottom"/>
          </w:tcPr>
          <w:p w:rsidR="00C406D0" w:rsidRPr="0078763D" w:rsidRDefault="00C406D0">
            <w:pPr>
              <w:pStyle w:val="ConsPlusNormal"/>
              <w:jc w:val="center"/>
            </w:pPr>
            <w:r w:rsidRPr="0078763D">
              <w:t>300</w:t>
            </w:r>
          </w:p>
        </w:tc>
        <w:tc>
          <w:tcPr>
            <w:tcW w:w="2041" w:type="dxa"/>
            <w:vAlign w:val="bottom"/>
          </w:tcPr>
          <w:p w:rsidR="00C406D0" w:rsidRPr="0078763D" w:rsidRDefault="00C406D0">
            <w:pPr>
              <w:pStyle w:val="ConsPlusNormal"/>
              <w:jc w:val="center"/>
            </w:pPr>
            <w:r w:rsidRPr="0078763D">
              <w:t>300</w:t>
            </w:r>
          </w:p>
        </w:tc>
        <w:tc>
          <w:tcPr>
            <w:tcW w:w="2324" w:type="dxa"/>
            <w:vAlign w:val="bottom"/>
          </w:tcPr>
          <w:p w:rsidR="00C406D0" w:rsidRPr="0078763D" w:rsidRDefault="00C406D0">
            <w:pPr>
              <w:pStyle w:val="ConsPlusNormal"/>
              <w:jc w:val="center"/>
            </w:pPr>
            <w:r w:rsidRPr="0078763D">
              <w:t>1000</w:t>
            </w:r>
          </w:p>
        </w:tc>
      </w:tr>
      <w:tr w:rsidR="0078763D" w:rsidRPr="0078763D">
        <w:tc>
          <w:tcPr>
            <w:tcW w:w="2721" w:type="dxa"/>
          </w:tcPr>
          <w:p w:rsidR="00C406D0" w:rsidRPr="0078763D" w:rsidRDefault="00C406D0">
            <w:pPr>
              <w:pStyle w:val="ConsPlusNormal"/>
              <w:jc w:val="center"/>
            </w:pPr>
            <w:r w:rsidRPr="0078763D">
              <w:t>более 5000</w:t>
            </w:r>
          </w:p>
        </w:tc>
        <w:tc>
          <w:tcPr>
            <w:tcW w:w="1973" w:type="dxa"/>
            <w:vAlign w:val="bottom"/>
          </w:tcPr>
          <w:p w:rsidR="00C406D0" w:rsidRPr="0078763D" w:rsidRDefault="00C406D0">
            <w:pPr>
              <w:pStyle w:val="ConsPlusNormal"/>
              <w:jc w:val="center"/>
            </w:pPr>
            <w:r w:rsidRPr="0078763D">
              <w:t>1000</w:t>
            </w:r>
          </w:p>
        </w:tc>
        <w:tc>
          <w:tcPr>
            <w:tcW w:w="2041" w:type="dxa"/>
            <w:vAlign w:val="bottom"/>
          </w:tcPr>
          <w:p w:rsidR="00C406D0" w:rsidRPr="0078763D" w:rsidRDefault="00C406D0">
            <w:pPr>
              <w:pStyle w:val="ConsPlusNormal"/>
              <w:jc w:val="center"/>
            </w:pPr>
            <w:r w:rsidRPr="0078763D">
              <w:t>1000</w:t>
            </w:r>
          </w:p>
        </w:tc>
        <w:tc>
          <w:tcPr>
            <w:tcW w:w="2324" w:type="dxa"/>
            <w:vAlign w:val="bottom"/>
          </w:tcPr>
          <w:p w:rsidR="00C406D0" w:rsidRPr="0078763D" w:rsidRDefault="00C406D0">
            <w:pPr>
              <w:pStyle w:val="ConsPlusNormal"/>
              <w:jc w:val="center"/>
            </w:pPr>
            <w:r w:rsidRPr="0078763D">
              <w:t>1000</w:t>
            </w:r>
          </w:p>
        </w:tc>
      </w:tr>
      <w:tr w:rsidR="0078763D" w:rsidRPr="0078763D">
        <w:tc>
          <w:tcPr>
            <w:tcW w:w="2721" w:type="dxa"/>
          </w:tcPr>
          <w:p w:rsidR="00C406D0" w:rsidRPr="0078763D" w:rsidRDefault="00C406D0">
            <w:pPr>
              <w:pStyle w:val="ConsPlusNormal"/>
              <w:ind w:firstLine="283"/>
            </w:pPr>
            <w:r w:rsidRPr="0078763D">
              <w:t>- элеверы по выращиванию племенных бычков</w:t>
            </w:r>
          </w:p>
        </w:tc>
        <w:tc>
          <w:tcPr>
            <w:tcW w:w="1973" w:type="dxa"/>
            <w:vAlign w:val="bottom"/>
          </w:tcPr>
          <w:p w:rsidR="00C406D0" w:rsidRPr="0078763D" w:rsidRDefault="00C406D0">
            <w:pPr>
              <w:pStyle w:val="ConsPlusNormal"/>
              <w:jc w:val="center"/>
            </w:pPr>
            <w:r w:rsidRPr="0078763D">
              <w:t>300</w:t>
            </w:r>
          </w:p>
        </w:tc>
        <w:tc>
          <w:tcPr>
            <w:tcW w:w="2041" w:type="dxa"/>
            <w:vAlign w:val="bottom"/>
          </w:tcPr>
          <w:p w:rsidR="00C406D0" w:rsidRPr="0078763D" w:rsidRDefault="00C406D0">
            <w:pPr>
              <w:pStyle w:val="ConsPlusNormal"/>
              <w:jc w:val="center"/>
            </w:pPr>
            <w:r w:rsidRPr="0078763D">
              <w:t>300</w:t>
            </w:r>
          </w:p>
        </w:tc>
        <w:tc>
          <w:tcPr>
            <w:tcW w:w="2324" w:type="dxa"/>
            <w:vAlign w:val="bottom"/>
          </w:tcPr>
          <w:p w:rsidR="00C406D0" w:rsidRPr="0078763D" w:rsidRDefault="00C406D0">
            <w:pPr>
              <w:pStyle w:val="ConsPlusNormal"/>
              <w:jc w:val="center"/>
            </w:pPr>
            <w:r w:rsidRPr="0078763D">
              <w:t>1000</w:t>
            </w:r>
          </w:p>
        </w:tc>
      </w:tr>
      <w:tr w:rsidR="0078763D" w:rsidRPr="0078763D">
        <w:tc>
          <w:tcPr>
            <w:tcW w:w="2721" w:type="dxa"/>
          </w:tcPr>
          <w:p w:rsidR="00C406D0" w:rsidRPr="0078763D" w:rsidRDefault="00C406D0">
            <w:pPr>
              <w:pStyle w:val="ConsPlusNormal"/>
            </w:pPr>
            <w:r w:rsidRPr="0078763D">
              <w:t>2 Свиноводческие фермы и комплексы:</w:t>
            </w:r>
          </w:p>
        </w:tc>
        <w:tc>
          <w:tcPr>
            <w:tcW w:w="1973" w:type="dxa"/>
            <w:vAlign w:val="bottom"/>
          </w:tcPr>
          <w:p w:rsidR="00C406D0" w:rsidRPr="0078763D" w:rsidRDefault="00C406D0">
            <w:pPr>
              <w:pStyle w:val="ConsPlusNormal"/>
            </w:pPr>
          </w:p>
        </w:tc>
        <w:tc>
          <w:tcPr>
            <w:tcW w:w="2041" w:type="dxa"/>
            <w:vAlign w:val="bottom"/>
          </w:tcPr>
          <w:p w:rsidR="00C406D0" w:rsidRPr="0078763D" w:rsidRDefault="00C406D0">
            <w:pPr>
              <w:pStyle w:val="ConsPlusNormal"/>
            </w:pPr>
          </w:p>
        </w:tc>
        <w:tc>
          <w:tcPr>
            <w:tcW w:w="2324" w:type="dxa"/>
            <w:vAlign w:val="bottom"/>
          </w:tcPr>
          <w:p w:rsidR="00C406D0" w:rsidRPr="0078763D" w:rsidRDefault="00C406D0">
            <w:pPr>
              <w:pStyle w:val="ConsPlusNormal"/>
            </w:pPr>
          </w:p>
        </w:tc>
      </w:tr>
      <w:tr w:rsidR="0078763D" w:rsidRPr="0078763D">
        <w:tc>
          <w:tcPr>
            <w:tcW w:w="2721" w:type="dxa"/>
          </w:tcPr>
          <w:p w:rsidR="00C406D0" w:rsidRPr="0078763D" w:rsidRDefault="00C406D0">
            <w:pPr>
              <w:pStyle w:val="ConsPlusNormal"/>
              <w:ind w:firstLine="283"/>
            </w:pPr>
            <w:r w:rsidRPr="0078763D">
              <w:t>- племенные:</w:t>
            </w:r>
          </w:p>
        </w:tc>
        <w:tc>
          <w:tcPr>
            <w:tcW w:w="1973" w:type="dxa"/>
            <w:vAlign w:val="bottom"/>
          </w:tcPr>
          <w:p w:rsidR="00C406D0" w:rsidRPr="0078763D" w:rsidRDefault="00C406D0">
            <w:pPr>
              <w:pStyle w:val="ConsPlusNormal"/>
            </w:pPr>
          </w:p>
        </w:tc>
        <w:tc>
          <w:tcPr>
            <w:tcW w:w="2041" w:type="dxa"/>
            <w:vAlign w:val="bottom"/>
          </w:tcPr>
          <w:p w:rsidR="00C406D0" w:rsidRPr="0078763D" w:rsidRDefault="00C406D0">
            <w:pPr>
              <w:pStyle w:val="ConsPlusNormal"/>
            </w:pPr>
          </w:p>
        </w:tc>
        <w:tc>
          <w:tcPr>
            <w:tcW w:w="2324" w:type="dxa"/>
            <w:vAlign w:val="bottom"/>
          </w:tcPr>
          <w:p w:rsidR="00C406D0" w:rsidRPr="0078763D" w:rsidRDefault="00C406D0">
            <w:pPr>
              <w:pStyle w:val="ConsPlusNormal"/>
            </w:pPr>
          </w:p>
        </w:tc>
      </w:tr>
      <w:tr w:rsidR="0078763D" w:rsidRPr="0078763D">
        <w:tc>
          <w:tcPr>
            <w:tcW w:w="2721" w:type="dxa"/>
          </w:tcPr>
          <w:p w:rsidR="00C406D0" w:rsidRPr="0078763D" w:rsidRDefault="00C406D0">
            <w:pPr>
              <w:pStyle w:val="ConsPlusNormal"/>
              <w:ind w:firstLine="567"/>
            </w:pPr>
            <w:r w:rsidRPr="0078763D">
              <w:t xml:space="preserve">а) крестьянские </w:t>
            </w:r>
            <w:r w:rsidRPr="0078763D">
              <w:lastRenderedPageBreak/>
              <w:t>хозяйства на 8 - 80 свиноматок</w:t>
            </w:r>
          </w:p>
        </w:tc>
        <w:tc>
          <w:tcPr>
            <w:tcW w:w="1973" w:type="dxa"/>
            <w:vAlign w:val="bottom"/>
          </w:tcPr>
          <w:p w:rsidR="00C406D0" w:rsidRPr="0078763D" w:rsidRDefault="00C406D0">
            <w:pPr>
              <w:pStyle w:val="ConsPlusNormal"/>
              <w:jc w:val="center"/>
            </w:pPr>
            <w:r w:rsidRPr="0078763D">
              <w:lastRenderedPageBreak/>
              <w:t>300</w:t>
            </w:r>
          </w:p>
        </w:tc>
        <w:tc>
          <w:tcPr>
            <w:tcW w:w="2041" w:type="dxa"/>
            <w:vAlign w:val="bottom"/>
          </w:tcPr>
          <w:p w:rsidR="00C406D0" w:rsidRPr="0078763D" w:rsidRDefault="00C406D0">
            <w:pPr>
              <w:pStyle w:val="ConsPlusNormal"/>
              <w:jc w:val="center"/>
            </w:pPr>
            <w:r w:rsidRPr="0078763D">
              <w:t>500</w:t>
            </w:r>
          </w:p>
        </w:tc>
        <w:tc>
          <w:tcPr>
            <w:tcW w:w="2324" w:type="dxa"/>
            <w:vAlign w:val="bottom"/>
          </w:tcPr>
          <w:p w:rsidR="00C406D0" w:rsidRPr="0078763D" w:rsidRDefault="00C406D0">
            <w:pPr>
              <w:pStyle w:val="ConsPlusNormal"/>
              <w:jc w:val="center"/>
            </w:pPr>
            <w:r w:rsidRPr="0078763D">
              <w:t>1000</w:t>
            </w:r>
          </w:p>
        </w:tc>
      </w:tr>
      <w:tr w:rsidR="0078763D" w:rsidRPr="0078763D">
        <w:tc>
          <w:tcPr>
            <w:tcW w:w="2721" w:type="dxa"/>
          </w:tcPr>
          <w:p w:rsidR="00C406D0" w:rsidRPr="0078763D" w:rsidRDefault="00C406D0">
            <w:pPr>
              <w:pStyle w:val="ConsPlusNormal"/>
              <w:ind w:firstLine="567"/>
            </w:pPr>
            <w:r w:rsidRPr="0078763D">
              <w:t>б) предприятия на 150 - 600 среднегодовых свиноматок</w:t>
            </w:r>
          </w:p>
        </w:tc>
        <w:tc>
          <w:tcPr>
            <w:tcW w:w="1973" w:type="dxa"/>
            <w:vAlign w:val="bottom"/>
          </w:tcPr>
          <w:p w:rsidR="00C406D0" w:rsidRPr="0078763D" w:rsidRDefault="00C406D0">
            <w:pPr>
              <w:pStyle w:val="ConsPlusNormal"/>
              <w:jc w:val="center"/>
            </w:pPr>
            <w:r w:rsidRPr="0078763D">
              <w:t>1000</w:t>
            </w:r>
          </w:p>
        </w:tc>
        <w:tc>
          <w:tcPr>
            <w:tcW w:w="2041" w:type="dxa"/>
            <w:vAlign w:val="bottom"/>
          </w:tcPr>
          <w:p w:rsidR="00C406D0" w:rsidRPr="0078763D" w:rsidRDefault="00C406D0">
            <w:pPr>
              <w:pStyle w:val="ConsPlusNormal"/>
              <w:jc w:val="center"/>
            </w:pPr>
            <w:r w:rsidRPr="0078763D">
              <w:t>1000</w:t>
            </w:r>
          </w:p>
        </w:tc>
        <w:tc>
          <w:tcPr>
            <w:tcW w:w="2324" w:type="dxa"/>
            <w:vAlign w:val="bottom"/>
          </w:tcPr>
          <w:p w:rsidR="00C406D0" w:rsidRPr="0078763D" w:rsidRDefault="00C406D0">
            <w:pPr>
              <w:pStyle w:val="ConsPlusNormal"/>
              <w:jc w:val="center"/>
            </w:pPr>
            <w:r w:rsidRPr="0078763D">
              <w:t>1000</w:t>
            </w:r>
          </w:p>
        </w:tc>
      </w:tr>
      <w:tr w:rsidR="0078763D" w:rsidRPr="0078763D">
        <w:tc>
          <w:tcPr>
            <w:tcW w:w="2721" w:type="dxa"/>
          </w:tcPr>
          <w:p w:rsidR="00C406D0" w:rsidRPr="0078763D" w:rsidRDefault="00C406D0">
            <w:pPr>
              <w:pStyle w:val="ConsPlusNormal"/>
              <w:ind w:firstLine="283"/>
            </w:pPr>
            <w:r w:rsidRPr="0078763D">
              <w:t>- репродукторные:</w:t>
            </w:r>
          </w:p>
        </w:tc>
        <w:tc>
          <w:tcPr>
            <w:tcW w:w="1973" w:type="dxa"/>
            <w:vAlign w:val="bottom"/>
          </w:tcPr>
          <w:p w:rsidR="00C406D0" w:rsidRPr="0078763D" w:rsidRDefault="00C406D0">
            <w:pPr>
              <w:pStyle w:val="ConsPlusNormal"/>
            </w:pPr>
          </w:p>
        </w:tc>
        <w:tc>
          <w:tcPr>
            <w:tcW w:w="2041" w:type="dxa"/>
            <w:vAlign w:val="bottom"/>
          </w:tcPr>
          <w:p w:rsidR="00C406D0" w:rsidRPr="0078763D" w:rsidRDefault="00C406D0">
            <w:pPr>
              <w:pStyle w:val="ConsPlusNormal"/>
            </w:pPr>
          </w:p>
        </w:tc>
        <w:tc>
          <w:tcPr>
            <w:tcW w:w="2324" w:type="dxa"/>
            <w:vAlign w:val="bottom"/>
          </w:tcPr>
          <w:p w:rsidR="00C406D0" w:rsidRPr="0078763D" w:rsidRDefault="00C406D0">
            <w:pPr>
              <w:pStyle w:val="ConsPlusNormal"/>
            </w:pPr>
          </w:p>
        </w:tc>
      </w:tr>
      <w:tr w:rsidR="0078763D" w:rsidRPr="0078763D">
        <w:tc>
          <w:tcPr>
            <w:tcW w:w="2721" w:type="dxa"/>
          </w:tcPr>
          <w:p w:rsidR="00C406D0" w:rsidRPr="0078763D" w:rsidRDefault="00C406D0">
            <w:pPr>
              <w:pStyle w:val="ConsPlusNormal"/>
              <w:ind w:firstLine="567"/>
            </w:pPr>
            <w:r w:rsidRPr="0078763D">
              <w:t>а) крестьянские хозяйства на 100 - 1000 поросят в год</w:t>
            </w:r>
          </w:p>
        </w:tc>
        <w:tc>
          <w:tcPr>
            <w:tcW w:w="1973" w:type="dxa"/>
            <w:vAlign w:val="bottom"/>
          </w:tcPr>
          <w:p w:rsidR="00C406D0" w:rsidRPr="0078763D" w:rsidRDefault="00C406D0">
            <w:pPr>
              <w:pStyle w:val="ConsPlusNormal"/>
              <w:jc w:val="center"/>
            </w:pPr>
            <w:r w:rsidRPr="0078763D">
              <w:t>150</w:t>
            </w:r>
          </w:p>
        </w:tc>
        <w:tc>
          <w:tcPr>
            <w:tcW w:w="2041" w:type="dxa"/>
            <w:vAlign w:val="bottom"/>
          </w:tcPr>
          <w:p w:rsidR="00C406D0" w:rsidRPr="0078763D" w:rsidRDefault="00C406D0">
            <w:pPr>
              <w:pStyle w:val="ConsPlusNormal"/>
              <w:jc w:val="center"/>
            </w:pPr>
            <w:r w:rsidRPr="0078763D">
              <w:t>300</w:t>
            </w:r>
          </w:p>
        </w:tc>
        <w:tc>
          <w:tcPr>
            <w:tcW w:w="2324" w:type="dxa"/>
            <w:vAlign w:val="bottom"/>
          </w:tcPr>
          <w:p w:rsidR="00C406D0" w:rsidRPr="0078763D" w:rsidRDefault="00C406D0">
            <w:pPr>
              <w:pStyle w:val="ConsPlusNormal"/>
              <w:jc w:val="center"/>
            </w:pPr>
            <w:r w:rsidRPr="0078763D">
              <w:t>1000</w:t>
            </w:r>
          </w:p>
        </w:tc>
      </w:tr>
      <w:tr w:rsidR="0078763D" w:rsidRPr="0078763D">
        <w:tc>
          <w:tcPr>
            <w:tcW w:w="2721" w:type="dxa"/>
          </w:tcPr>
          <w:p w:rsidR="00C406D0" w:rsidRPr="0078763D" w:rsidRDefault="00C406D0">
            <w:pPr>
              <w:pStyle w:val="ConsPlusNormal"/>
              <w:ind w:firstLine="567"/>
            </w:pPr>
            <w:r w:rsidRPr="0078763D">
              <w:t>б) предприятия и комплексы, поросят в год:</w:t>
            </w:r>
          </w:p>
        </w:tc>
        <w:tc>
          <w:tcPr>
            <w:tcW w:w="1973" w:type="dxa"/>
            <w:vAlign w:val="bottom"/>
          </w:tcPr>
          <w:p w:rsidR="00C406D0" w:rsidRPr="0078763D" w:rsidRDefault="00C406D0">
            <w:pPr>
              <w:pStyle w:val="ConsPlusNormal"/>
            </w:pPr>
          </w:p>
        </w:tc>
        <w:tc>
          <w:tcPr>
            <w:tcW w:w="2041" w:type="dxa"/>
            <w:vAlign w:val="bottom"/>
          </w:tcPr>
          <w:p w:rsidR="00C406D0" w:rsidRPr="0078763D" w:rsidRDefault="00C406D0">
            <w:pPr>
              <w:pStyle w:val="ConsPlusNormal"/>
            </w:pPr>
          </w:p>
        </w:tc>
        <w:tc>
          <w:tcPr>
            <w:tcW w:w="2324" w:type="dxa"/>
            <w:vAlign w:val="bottom"/>
          </w:tcPr>
          <w:p w:rsidR="00C406D0" w:rsidRPr="0078763D" w:rsidRDefault="00C406D0">
            <w:pPr>
              <w:pStyle w:val="ConsPlusNormal"/>
            </w:pPr>
          </w:p>
        </w:tc>
      </w:tr>
      <w:tr w:rsidR="0078763D" w:rsidRPr="0078763D">
        <w:tc>
          <w:tcPr>
            <w:tcW w:w="2721" w:type="dxa"/>
          </w:tcPr>
          <w:p w:rsidR="00C406D0" w:rsidRPr="0078763D" w:rsidRDefault="00C406D0">
            <w:pPr>
              <w:pStyle w:val="ConsPlusNormal"/>
              <w:jc w:val="center"/>
            </w:pPr>
            <w:r w:rsidRPr="0078763D">
              <w:t>6 - 12 тыс.</w:t>
            </w:r>
          </w:p>
        </w:tc>
        <w:tc>
          <w:tcPr>
            <w:tcW w:w="1973" w:type="dxa"/>
            <w:vAlign w:val="bottom"/>
          </w:tcPr>
          <w:p w:rsidR="00C406D0" w:rsidRPr="0078763D" w:rsidRDefault="00C406D0">
            <w:pPr>
              <w:pStyle w:val="ConsPlusNormal"/>
              <w:jc w:val="center"/>
            </w:pPr>
            <w:r w:rsidRPr="0078763D">
              <w:t>300</w:t>
            </w:r>
          </w:p>
        </w:tc>
        <w:tc>
          <w:tcPr>
            <w:tcW w:w="2041" w:type="dxa"/>
            <w:vAlign w:val="bottom"/>
          </w:tcPr>
          <w:p w:rsidR="00C406D0" w:rsidRPr="0078763D" w:rsidRDefault="00C406D0">
            <w:pPr>
              <w:pStyle w:val="ConsPlusNormal"/>
              <w:jc w:val="center"/>
            </w:pPr>
            <w:r w:rsidRPr="0078763D">
              <w:t>500</w:t>
            </w:r>
          </w:p>
        </w:tc>
        <w:tc>
          <w:tcPr>
            <w:tcW w:w="2324" w:type="dxa"/>
            <w:vAlign w:val="bottom"/>
          </w:tcPr>
          <w:p w:rsidR="00C406D0" w:rsidRPr="0078763D" w:rsidRDefault="00C406D0">
            <w:pPr>
              <w:pStyle w:val="ConsPlusNormal"/>
              <w:jc w:val="center"/>
            </w:pPr>
            <w:r w:rsidRPr="0078763D">
              <w:t>1000</w:t>
            </w:r>
          </w:p>
        </w:tc>
      </w:tr>
      <w:tr w:rsidR="0078763D" w:rsidRPr="0078763D">
        <w:tc>
          <w:tcPr>
            <w:tcW w:w="2721" w:type="dxa"/>
          </w:tcPr>
          <w:p w:rsidR="00C406D0" w:rsidRPr="0078763D" w:rsidRDefault="00C406D0">
            <w:pPr>
              <w:pStyle w:val="ConsPlusNormal"/>
              <w:jc w:val="center"/>
            </w:pPr>
            <w:r w:rsidRPr="0078763D">
              <w:t>более 12 тыс.</w:t>
            </w:r>
          </w:p>
        </w:tc>
        <w:tc>
          <w:tcPr>
            <w:tcW w:w="1973" w:type="dxa"/>
            <w:vAlign w:val="bottom"/>
          </w:tcPr>
          <w:p w:rsidR="00C406D0" w:rsidRPr="0078763D" w:rsidRDefault="00C406D0">
            <w:pPr>
              <w:pStyle w:val="ConsPlusNormal"/>
              <w:jc w:val="center"/>
            </w:pPr>
            <w:r w:rsidRPr="0078763D">
              <w:t>1000</w:t>
            </w:r>
          </w:p>
        </w:tc>
        <w:tc>
          <w:tcPr>
            <w:tcW w:w="2041" w:type="dxa"/>
            <w:vAlign w:val="bottom"/>
          </w:tcPr>
          <w:p w:rsidR="00C406D0" w:rsidRPr="0078763D" w:rsidRDefault="00C406D0">
            <w:pPr>
              <w:pStyle w:val="ConsPlusNormal"/>
              <w:jc w:val="center"/>
            </w:pPr>
            <w:r w:rsidRPr="0078763D">
              <w:t>1000</w:t>
            </w:r>
          </w:p>
        </w:tc>
        <w:tc>
          <w:tcPr>
            <w:tcW w:w="2324" w:type="dxa"/>
            <w:vAlign w:val="bottom"/>
          </w:tcPr>
          <w:p w:rsidR="00C406D0" w:rsidRPr="0078763D" w:rsidRDefault="00C406D0">
            <w:pPr>
              <w:pStyle w:val="ConsPlusNormal"/>
              <w:jc w:val="center"/>
            </w:pPr>
            <w:r w:rsidRPr="0078763D">
              <w:t>1000</w:t>
            </w:r>
          </w:p>
        </w:tc>
      </w:tr>
      <w:tr w:rsidR="0078763D" w:rsidRPr="0078763D">
        <w:tc>
          <w:tcPr>
            <w:tcW w:w="2721" w:type="dxa"/>
          </w:tcPr>
          <w:p w:rsidR="00C406D0" w:rsidRPr="0078763D" w:rsidRDefault="00C406D0">
            <w:pPr>
              <w:pStyle w:val="ConsPlusNormal"/>
              <w:ind w:firstLine="283"/>
            </w:pPr>
            <w:r w:rsidRPr="0078763D">
              <w:t>- откормочные:</w:t>
            </w:r>
          </w:p>
        </w:tc>
        <w:tc>
          <w:tcPr>
            <w:tcW w:w="1973" w:type="dxa"/>
            <w:vAlign w:val="bottom"/>
          </w:tcPr>
          <w:p w:rsidR="00C406D0" w:rsidRPr="0078763D" w:rsidRDefault="00C406D0">
            <w:pPr>
              <w:pStyle w:val="ConsPlusNormal"/>
            </w:pPr>
          </w:p>
        </w:tc>
        <w:tc>
          <w:tcPr>
            <w:tcW w:w="2041" w:type="dxa"/>
            <w:vAlign w:val="bottom"/>
          </w:tcPr>
          <w:p w:rsidR="00C406D0" w:rsidRPr="0078763D" w:rsidRDefault="00C406D0">
            <w:pPr>
              <w:pStyle w:val="ConsPlusNormal"/>
            </w:pPr>
          </w:p>
        </w:tc>
        <w:tc>
          <w:tcPr>
            <w:tcW w:w="2324" w:type="dxa"/>
            <w:vAlign w:val="bottom"/>
          </w:tcPr>
          <w:p w:rsidR="00C406D0" w:rsidRPr="0078763D" w:rsidRDefault="00C406D0">
            <w:pPr>
              <w:pStyle w:val="ConsPlusNormal"/>
            </w:pPr>
          </w:p>
        </w:tc>
      </w:tr>
      <w:tr w:rsidR="0078763D" w:rsidRPr="0078763D">
        <w:tc>
          <w:tcPr>
            <w:tcW w:w="2721" w:type="dxa"/>
          </w:tcPr>
          <w:p w:rsidR="00C406D0" w:rsidRPr="0078763D" w:rsidRDefault="00C406D0">
            <w:pPr>
              <w:pStyle w:val="ConsPlusNormal"/>
              <w:ind w:firstLine="567"/>
            </w:pPr>
            <w:r w:rsidRPr="0078763D">
              <w:t>а) крестьянские хозяйства на 100 - 2000 голов откорма</w:t>
            </w:r>
          </w:p>
        </w:tc>
        <w:tc>
          <w:tcPr>
            <w:tcW w:w="1973" w:type="dxa"/>
            <w:vAlign w:val="bottom"/>
          </w:tcPr>
          <w:p w:rsidR="00C406D0" w:rsidRPr="0078763D" w:rsidRDefault="00C406D0">
            <w:pPr>
              <w:pStyle w:val="ConsPlusNormal"/>
              <w:jc w:val="center"/>
            </w:pPr>
            <w:r w:rsidRPr="0078763D">
              <w:t>150</w:t>
            </w:r>
          </w:p>
        </w:tc>
        <w:tc>
          <w:tcPr>
            <w:tcW w:w="2041" w:type="dxa"/>
            <w:vAlign w:val="bottom"/>
          </w:tcPr>
          <w:p w:rsidR="00C406D0" w:rsidRPr="0078763D" w:rsidRDefault="00C406D0">
            <w:pPr>
              <w:pStyle w:val="ConsPlusNormal"/>
              <w:jc w:val="center"/>
            </w:pPr>
            <w:r w:rsidRPr="0078763D">
              <w:t>300</w:t>
            </w:r>
          </w:p>
        </w:tc>
        <w:tc>
          <w:tcPr>
            <w:tcW w:w="2324" w:type="dxa"/>
            <w:vAlign w:val="bottom"/>
          </w:tcPr>
          <w:p w:rsidR="00C406D0" w:rsidRPr="0078763D" w:rsidRDefault="00C406D0">
            <w:pPr>
              <w:pStyle w:val="ConsPlusNormal"/>
              <w:jc w:val="center"/>
            </w:pPr>
            <w:r w:rsidRPr="0078763D">
              <w:t>1000</w:t>
            </w:r>
          </w:p>
        </w:tc>
      </w:tr>
      <w:tr w:rsidR="0078763D" w:rsidRPr="0078763D">
        <w:tc>
          <w:tcPr>
            <w:tcW w:w="2721" w:type="dxa"/>
          </w:tcPr>
          <w:p w:rsidR="00C406D0" w:rsidRPr="0078763D" w:rsidRDefault="00C406D0">
            <w:pPr>
              <w:pStyle w:val="ConsPlusNormal"/>
              <w:ind w:firstLine="567"/>
            </w:pPr>
            <w:r w:rsidRPr="0078763D">
              <w:t>б) предприятия и комплексы, голов в год:</w:t>
            </w:r>
          </w:p>
        </w:tc>
        <w:tc>
          <w:tcPr>
            <w:tcW w:w="1973" w:type="dxa"/>
            <w:vAlign w:val="bottom"/>
          </w:tcPr>
          <w:p w:rsidR="00C406D0" w:rsidRPr="0078763D" w:rsidRDefault="00C406D0">
            <w:pPr>
              <w:pStyle w:val="ConsPlusNormal"/>
            </w:pPr>
          </w:p>
        </w:tc>
        <w:tc>
          <w:tcPr>
            <w:tcW w:w="2041" w:type="dxa"/>
            <w:vAlign w:val="bottom"/>
          </w:tcPr>
          <w:p w:rsidR="00C406D0" w:rsidRPr="0078763D" w:rsidRDefault="00C406D0">
            <w:pPr>
              <w:pStyle w:val="ConsPlusNormal"/>
            </w:pPr>
          </w:p>
        </w:tc>
        <w:tc>
          <w:tcPr>
            <w:tcW w:w="2324" w:type="dxa"/>
            <w:vAlign w:val="bottom"/>
          </w:tcPr>
          <w:p w:rsidR="00C406D0" w:rsidRPr="0078763D" w:rsidRDefault="00C406D0">
            <w:pPr>
              <w:pStyle w:val="ConsPlusNormal"/>
            </w:pPr>
          </w:p>
        </w:tc>
      </w:tr>
      <w:tr w:rsidR="0078763D" w:rsidRPr="0078763D">
        <w:tc>
          <w:tcPr>
            <w:tcW w:w="2721" w:type="dxa"/>
          </w:tcPr>
          <w:p w:rsidR="00C406D0" w:rsidRPr="0078763D" w:rsidRDefault="00C406D0">
            <w:pPr>
              <w:pStyle w:val="ConsPlusNormal"/>
              <w:jc w:val="center"/>
            </w:pPr>
            <w:r w:rsidRPr="0078763D">
              <w:t>менее 24 тыс.</w:t>
            </w:r>
          </w:p>
        </w:tc>
        <w:tc>
          <w:tcPr>
            <w:tcW w:w="1973" w:type="dxa"/>
            <w:vAlign w:val="bottom"/>
          </w:tcPr>
          <w:p w:rsidR="00C406D0" w:rsidRPr="0078763D" w:rsidRDefault="00C406D0">
            <w:pPr>
              <w:pStyle w:val="ConsPlusNormal"/>
              <w:jc w:val="center"/>
            </w:pPr>
            <w:r w:rsidRPr="0078763D">
              <w:t>300</w:t>
            </w:r>
          </w:p>
        </w:tc>
        <w:tc>
          <w:tcPr>
            <w:tcW w:w="2041" w:type="dxa"/>
            <w:vAlign w:val="bottom"/>
          </w:tcPr>
          <w:p w:rsidR="00C406D0" w:rsidRPr="0078763D" w:rsidRDefault="00C406D0">
            <w:pPr>
              <w:pStyle w:val="ConsPlusNormal"/>
              <w:jc w:val="center"/>
            </w:pPr>
            <w:r w:rsidRPr="0078763D">
              <w:t>500</w:t>
            </w:r>
          </w:p>
        </w:tc>
        <w:tc>
          <w:tcPr>
            <w:tcW w:w="2324" w:type="dxa"/>
            <w:vAlign w:val="bottom"/>
          </w:tcPr>
          <w:p w:rsidR="00C406D0" w:rsidRPr="0078763D" w:rsidRDefault="00C406D0">
            <w:pPr>
              <w:pStyle w:val="ConsPlusNormal"/>
              <w:jc w:val="center"/>
            </w:pPr>
            <w:r w:rsidRPr="0078763D">
              <w:t>1000</w:t>
            </w:r>
          </w:p>
        </w:tc>
      </w:tr>
      <w:tr w:rsidR="0078763D" w:rsidRPr="0078763D">
        <w:tc>
          <w:tcPr>
            <w:tcW w:w="2721" w:type="dxa"/>
          </w:tcPr>
          <w:p w:rsidR="00C406D0" w:rsidRPr="0078763D" w:rsidRDefault="00C406D0">
            <w:pPr>
              <w:pStyle w:val="ConsPlusNormal"/>
              <w:jc w:val="center"/>
            </w:pPr>
            <w:r w:rsidRPr="0078763D">
              <w:t>от 24 до 54 тыс.</w:t>
            </w:r>
          </w:p>
        </w:tc>
        <w:tc>
          <w:tcPr>
            <w:tcW w:w="1973" w:type="dxa"/>
            <w:vAlign w:val="bottom"/>
          </w:tcPr>
          <w:p w:rsidR="00C406D0" w:rsidRPr="0078763D" w:rsidRDefault="00C406D0">
            <w:pPr>
              <w:pStyle w:val="ConsPlusNormal"/>
              <w:jc w:val="center"/>
            </w:pPr>
            <w:r w:rsidRPr="0078763D">
              <w:t>1000</w:t>
            </w:r>
          </w:p>
        </w:tc>
        <w:tc>
          <w:tcPr>
            <w:tcW w:w="2041" w:type="dxa"/>
            <w:vAlign w:val="bottom"/>
          </w:tcPr>
          <w:p w:rsidR="00C406D0" w:rsidRPr="0078763D" w:rsidRDefault="00C406D0">
            <w:pPr>
              <w:pStyle w:val="ConsPlusNormal"/>
              <w:jc w:val="center"/>
            </w:pPr>
            <w:r w:rsidRPr="0078763D">
              <w:t>1000</w:t>
            </w:r>
          </w:p>
        </w:tc>
        <w:tc>
          <w:tcPr>
            <w:tcW w:w="2324" w:type="dxa"/>
            <w:vAlign w:val="bottom"/>
          </w:tcPr>
          <w:p w:rsidR="00C406D0" w:rsidRPr="0078763D" w:rsidRDefault="00C406D0">
            <w:pPr>
              <w:pStyle w:val="ConsPlusNormal"/>
              <w:jc w:val="center"/>
            </w:pPr>
            <w:r w:rsidRPr="0078763D">
              <w:t>5000</w:t>
            </w:r>
          </w:p>
        </w:tc>
      </w:tr>
      <w:tr w:rsidR="0078763D" w:rsidRPr="0078763D">
        <w:tc>
          <w:tcPr>
            <w:tcW w:w="2721" w:type="dxa"/>
          </w:tcPr>
          <w:p w:rsidR="00C406D0" w:rsidRPr="0078763D" w:rsidRDefault="00C406D0">
            <w:pPr>
              <w:pStyle w:val="ConsPlusNormal"/>
              <w:ind w:firstLine="283"/>
            </w:pPr>
            <w:r w:rsidRPr="0078763D">
              <w:t>- селекционно-гибридные центры</w:t>
            </w:r>
          </w:p>
        </w:tc>
        <w:tc>
          <w:tcPr>
            <w:tcW w:w="1973" w:type="dxa"/>
            <w:vAlign w:val="bottom"/>
          </w:tcPr>
          <w:p w:rsidR="00C406D0" w:rsidRPr="0078763D" w:rsidRDefault="00C406D0">
            <w:pPr>
              <w:pStyle w:val="ConsPlusNormal"/>
              <w:jc w:val="center"/>
            </w:pPr>
            <w:r w:rsidRPr="0078763D">
              <w:t>300</w:t>
            </w:r>
          </w:p>
        </w:tc>
        <w:tc>
          <w:tcPr>
            <w:tcW w:w="2041" w:type="dxa"/>
            <w:vAlign w:val="bottom"/>
          </w:tcPr>
          <w:p w:rsidR="00C406D0" w:rsidRPr="0078763D" w:rsidRDefault="00C406D0">
            <w:pPr>
              <w:pStyle w:val="ConsPlusNormal"/>
              <w:jc w:val="center"/>
            </w:pPr>
            <w:r w:rsidRPr="0078763D">
              <w:t>1000</w:t>
            </w:r>
          </w:p>
        </w:tc>
        <w:tc>
          <w:tcPr>
            <w:tcW w:w="2324" w:type="dxa"/>
            <w:vAlign w:val="bottom"/>
          </w:tcPr>
          <w:p w:rsidR="00C406D0" w:rsidRPr="0078763D" w:rsidRDefault="00C406D0">
            <w:pPr>
              <w:pStyle w:val="ConsPlusNormal"/>
              <w:jc w:val="center"/>
            </w:pPr>
            <w:r w:rsidRPr="0078763D">
              <w:t>5000</w:t>
            </w:r>
          </w:p>
        </w:tc>
      </w:tr>
      <w:tr w:rsidR="0078763D" w:rsidRPr="0078763D">
        <w:tc>
          <w:tcPr>
            <w:tcW w:w="2721" w:type="dxa"/>
          </w:tcPr>
          <w:p w:rsidR="00C406D0" w:rsidRPr="0078763D" w:rsidRDefault="00C406D0">
            <w:pPr>
              <w:pStyle w:val="ConsPlusNormal"/>
            </w:pPr>
            <w:r w:rsidRPr="0078763D">
              <w:t>3 Овцеводческие объекты:</w:t>
            </w:r>
          </w:p>
        </w:tc>
        <w:tc>
          <w:tcPr>
            <w:tcW w:w="1973" w:type="dxa"/>
            <w:vAlign w:val="bottom"/>
          </w:tcPr>
          <w:p w:rsidR="00C406D0" w:rsidRPr="0078763D" w:rsidRDefault="00C406D0">
            <w:pPr>
              <w:pStyle w:val="ConsPlusNormal"/>
            </w:pPr>
          </w:p>
        </w:tc>
        <w:tc>
          <w:tcPr>
            <w:tcW w:w="2041" w:type="dxa"/>
            <w:vAlign w:val="bottom"/>
          </w:tcPr>
          <w:p w:rsidR="00C406D0" w:rsidRPr="0078763D" w:rsidRDefault="00C406D0">
            <w:pPr>
              <w:pStyle w:val="ConsPlusNormal"/>
            </w:pPr>
          </w:p>
        </w:tc>
        <w:tc>
          <w:tcPr>
            <w:tcW w:w="2324" w:type="dxa"/>
            <w:vAlign w:val="bottom"/>
          </w:tcPr>
          <w:p w:rsidR="00C406D0" w:rsidRPr="0078763D" w:rsidRDefault="00C406D0">
            <w:pPr>
              <w:pStyle w:val="ConsPlusNormal"/>
            </w:pPr>
          </w:p>
        </w:tc>
      </w:tr>
      <w:tr w:rsidR="0078763D" w:rsidRPr="0078763D">
        <w:tc>
          <w:tcPr>
            <w:tcW w:w="2721" w:type="dxa"/>
          </w:tcPr>
          <w:p w:rsidR="00C406D0" w:rsidRPr="0078763D" w:rsidRDefault="00C406D0">
            <w:pPr>
              <w:pStyle w:val="ConsPlusNormal"/>
              <w:ind w:firstLine="283"/>
            </w:pPr>
            <w:r w:rsidRPr="0078763D">
              <w:t>- маточники, голов</w:t>
            </w:r>
          </w:p>
        </w:tc>
        <w:tc>
          <w:tcPr>
            <w:tcW w:w="1973" w:type="dxa"/>
            <w:vAlign w:val="bottom"/>
          </w:tcPr>
          <w:p w:rsidR="00C406D0" w:rsidRPr="0078763D" w:rsidRDefault="00C406D0">
            <w:pPr>
              <w:pStyle w:val="ConsPlusNormal"/>
            </w:pPr>
          </w:p>
        </w:tc>
        <w:tc>
          <w:tcPr>
            <w:tcW w:w="2041" w:type="dxa"/>
            <w:vAlign w:val="bottom"/>
          </w:tcPr>
          <w:p w:rsidR="00C406D0" w:rsidRPr="0078763D" w:rsidRDefault="00C406D0">
            <w:pPr>
              <w:pStyle w:val="ConsPlusNormal"/>
            </w:pPr>
          </w:p>
        </w:tc>
        <w:tc>
          <w:tcPr>
            <w:tcW w:w="2324" w:type="dxa"/>
            <w:vAlign w:val="bottom"/>
          </w:tcPr>
          <w:p w:rsidR="00C406D0" w:rsidRPr="0078763D" w:rsidRDefault="00C406D0">
            <w:pPr>
              <w:pStyle w:val="ConsPlusNormal"/>
            </w:pPr>
          </w:p>
        </w:tc>
      </w:tr>
      <w:tr w:rsidR="0078763D" w:rsidRPr="0078763D">
        <w:tc>
          <w:tcPr>
            <w:tcW w:w="2721" w:type="dxa"/>
          </w:tcPr>
          <w:p w:rsidR="00C406D0" w:rsidRPr="0078763D" w:rsidRDefault="00C406D0">
            <w:pPr>
              <w:pStyle w:val="ConsPlusNormal"/>
              <w:jc w:val="center"/>
            </w:pPr>
            <w:r w:rsidRPr="0078763D">
              <w:t>до 500</w:t>
            </w:r>
          </w:p>
        </w:tc>
        <w:tc>
          <w:tcPr>
            <w:tcW w:w="1973" w:type="dxa"/>
            <w:vAlign w:val="bottom"/>
          </w:tcPr>
          <w:p w:rsidR="00C406D0" w:rsidRPr="0078763D" w:rsidRDefault="00C406D0">
            <w:pPr>
              <w:pStyle w:val="ConsPlusNormal"/>
              <w:jc w:val="center"/>
            </w:pPr>
            <w:r w:rsidRPr="0078763D">
              <w:t>150</w:t>
            </w:r>
          </w:p>
        </w:tc>
        <w:tc>
          <w:tcPr>
            <w:tcW w:w="2041" w:type="dxa"/>
            <w:vAlign w:val="bottom"/>
          </w:tcPr>
          <w:p w:rsidR="00C406D0" w:rsidRPr="0078763D" w:rsidRDefault="00C406D0">
            <w:pPr>
              <w:pStyle w:val="ConsPlusNormal"/>
              <w:jc w:val="center"/>
            </w:pPr>
            <w:r w:rsidRPr="0078763D">
              <w:t>300</w:t>
            </w:r>
          </w:p>
        </w:tc>
        <w:tc>
          <w:tcPr>
            <w:tcW w:w="2324" w:type="dxa"/>
            <w:vAlign w:val="bottom"/>
          </w:tcPr>
          <w:p w:rsidR="00C406D0" w:rsidRPr="0078763D" w:rsidRDefault="00C406D0">
            <w:pPr>
              <w:pStyle w:val="ConsPlusNormal"/>
              <w:jc w:val="center"/>
            </w:pPr>
            <w:r w:rsidRPr="0078763D">
              <w:t>1000</w:t>
            </w:r>
          </w:p>
        </w:tc>
      </w:tr>
      <w:tr w:rsidR="0078763D" w:rsidRPr="0078763D">
        <w:tc>
          <w:tcPr>
            <w:tcW w:w="2721" w:type="dxa"/>
          </w:tcPr>
          <w:p w:rsidR="00C406D0" w:rsidRPr="0078763D" w:rsidRDefault="00C406D0">
            <w:pPr>
              <w:pStyle w:val="ConsPlusNormal"/>
              <w:jc w:val="center"/>
            </w:pPr>
            <w:r w:rsidRPr="0078763D">
              <w:t>от 500 до 3000</w:t>
            </w:r>
          </w:p>
        </w:tc>
        <w:tc>
          <w:tcPr>
            <w:tcW w:w="1973" w:type="dxa"/>
            <w:vAlign w:val="bottom"/>
          </w:tcPr>
          <w:p w:rsidR="00C406D0" w:rsidRPr="0078763D" w:rsidRDefault="00C406D0">
            <w:pPr>
              <w:pStyle w:val="ConsPlusNormal"/>
              <w:jc w:val="center"/>
            </w:pPr>
            <w:r w:rsidRPr="0078763D">
              <w:t>300</w:t>
            </w:r>
          </w:p>
        </w:tc>
        <w:tc>
          <w:tcPr>
            <w:tcW w:w="2041" w:type="dxa"/>
            <w:vAlign w:val="bottom"/>
          </w:tcPr>
          <w:p w:rsidR="00C406D0" w:rsidRPr="0078763D" w:rsidRDefault="00C406D0">
            <w:pPr>
              <w:pStyle w:val="ConsPlusNormal"/>
              <w:jc w:val="center"/>
            </w:pPr>
            <w:r w:rsidRPr="0078763D">
              <w:t>500</w:t>
            </w:r>
          </w:p>
        </w:tc>
        <w:tc>
          <w:tcPr>
            <w:tcW w:w="2324" w:type="dxa"/>
            <w:vAlign w:val="bottom"/>
          </w:tcPr>
          <w:p w:rsidR="00C406D0" w:rsidRPr="0078763D" w:rsidRDefault="00C406D0">
            <w:pPr>
              <w:pStyle w:val="ConsPlusNormal"/>
              <w:jc w:val="center"/>
            </w:pPr>
            <w:r w:rsidRPr="0078763D">
              <w:t>1000</w:t>
            </w:r>
          </w:p>
        </w:tc>
      </w:tr>
      <w:tr w:rsidR="0078763D" w:rsidRPr="0078763D">
        <w:tc>
          <w:tcPr>
            <w:tcW w:w="2721" w:type="dxa"/>
          </w:tcPr>
          <w:p w:rsidR="00C406D0" w:rsidRPr="0078763D" w:rsidRDefault="00C406D0">
            <w:pPr>
              <w:pStyle w:val="ConsPlusNormal"/>
              <w:jc w:val="center"/>
            </w:pPr>
            <w:r w:rsidRPr="0078763D">
              <w:t>свыше 3000</w:t>
            </w:r>
          </w:p>
        </w:tc>
        <w:tc>
          <w:tcPr>
            <w:tcW w:w="1973" w:type="dxa"/>
            <w:vAlign w:val="bottom"/>
          </w:tcPr>
          <w:p w:rsidR="00C406D0" w:rsidRPr="0078763D" w:rsidRDefault="00C406D0">
            <w:pPr>
              <w:pStyle w:val="ConsPlusNormal"/>
              <w:jc w:val="center"/>
            </w:pPr>
            <w:r w:rsidRPr="0078763D">
              <w:t>500</w:t>
            </w:r>
          </w:p>
        </w:tc>
        <w:tc>
          <w:tcPr>
            <w:tcW w:w="2041" w:type="dxa"/>
            <w:vAlign w:val="bottom"/>
          </w:tcPr>
          <w:p w:rsidR="00C406D0" w:rsidRPr="0078763D" w:rsidRDefault="00C406D0">
            <w:pPr>
              <w:pStyle w:val="ConsPlusNormal"/>
              <w:jc w:val="center"/>
            </w:pPr>
            <w:r w:rsidRPr="0078763D">
              <w:t>1000</w:t>
            </w:r>
          </w:p>
        </w:tc>
        <w:tc>
          <w:tcPr>
            <w:tcW w:w="2324" w:type="dxa"/>
            <w:vAlign w:val="bottom"/>
          </w:tcPr>
          <w:p w:rsidR="00C406D0" w:rsidRPr="0078763D" w:rsidRDefault="00C406D0">
            <w:pPr>
              <w:pStyle w:val="ConsPlusNormal"/>
              <w:jc w:val="center"/>
            </w:pPr>
            <w:r w:rsidRPr="0078763D">
              <w:t>1000</w:t>
            </w:r>
          </w:p>
        </w:tc>
      </w:tr>
      <w:tr w:rsidR="0078763D" w:rsidRPr="0078763D">
        <w:tc>
          <w:tcPr>
            <w:tcW w:w="2721" w:type="dxa"/>
          </w:tcPr>
          <w:p w:rsidR="00C406D0" w:rsidRPr="0078763D" w:rsidRDefault="00C406D0">
            <w:pPr>
              <w:pStyle w:val="ConsPlusNormal"/>
              <w:ind w:firstLine="283"/>
            </w:pPr>
            <w:r w:rsidRPr="0078763D">
              <w:t>- по выращиванию ремонтного молодняка, голов в год:</w:t>
            </w:r>
          </w:p>
        </w:tc>
        <w:tc>
          <w:tcPr>
            <w:tcW w:w="1973" w:type="dxa"/>
            <w:vAlign w:val="bottom"/>
          </w:tcPr>
          <w:p w:rsidR="00C406D0" w:rsidRPr="0078763D" w:rsidRDefault="00C406D0">
            <w:pPr>
              <w:pStyle w:val="ConsPlusNormal"/>
            </w:pPr>
          </w:p>
        </w:tc>
        <w:tc>
          <w:tcPr>
            <w:tcW w:w="2041" w:type="dxa"/>
            <w:vAlign w:val="bottom"/>
          </w:tcPr>
          <w:p w:rsidR="00C406D0" w:rsidRPr="0078763D" w:rsidRDefault="00C406D0">
            <w:pPr>
              <w:pStyle w:val="ConsPlusNormal"/>
            </w:pPr>
          </w:p>
        </w:tc>
        <w:tc>
          <w:tcPr>
            <w:tcW w:w="2324" w:type="dxa"/>
            <w:vAlign w:val="bottom"/>
          </w:tcPr>
          <w:p w:rsidR="00C406D0" w:rsidRPr="0078763D" w:rsidRDefault="00C406D0">
            <w:pPr>
              <w:pStyle w:val="ConsPlusNormal"/>
            </w:pPr>
          </w:p>
        </w:tc>
      </w:tr>
      <w:tr w:rsidR="0078763D" w:rsidRPr="0078763D">
        <w:tc>
          <w:tcPr>
            <w:tcW w:w="2721" w:type="dxa"/>
          </w:tcPr>
          <w:p w:rsidR="00C406D0" w:rsidRPr="0078763D" w:rsidRDefault="00C406D0">
            <w:pPr>
              <w:pStyle w:val="ConsPlusNormal"/>
              <w:jc w:val="center"/>
            </w:pPr>
            <w:r w:rsidRPr="0078763D">
              <w:t>до 1000</w:t>
            </w:r>
          </w:p>
        </w:tc>
        <w:tc>
          <w:tcPr>
            <w:tcW w:w="1973" w:type="dxa"/>
            <w:vAlign w:val="bottom"/>
          </w:tcPr>
          <w:p w:rsidR="00C406D0" w:rsidRPr="0078763D" w:rsidRDefault="00C406D0">
            <w:pPr>
              <w:pStyle w:val="ConsPlusNormal"/>
              <w:jc w:val="center"/>
            </w:pPr>
            <w:r w:rsidRPr="0078763D">
              <w:t>150</w:t>
            </w:r>
          </w:p>
        </w:tc>
        <w:tc>
          <w:tcPr>
            <w:tcW w:w="2041" w:type="dxa"/>
            <w:vAlign w:val="bottom"/>
          </w:tcPr>
          <w:p w:rsidR="00C406D0" w:rsidRPr="0078763D" w:rsidRDefault="00C406D0">
            <w:pPr>
              <w:pStyle w:val="ConsPlusNormal"/>
              <w:jc w:val="center"/>
            </w:pPr>
            <w:r w:rsidRPr="0078763D">
              <w:t>300</w:t>
            </w:r>
          </w:p>
        </w:tc>
        <w:tc>
          <w:tcPr>
            <w:tcW w:w="2324" w:type="dxa"/>
            <w:vAlign w:val="bottom"/>
          </w:tcPr>
          <w:p w:rsidR="00C406D0" w:rsidRPr="0078763D" w:rsidRDefault="00C406D0">
            <w:pPr>
              <w:pStyle w:val="ConsPlusNormal"/>
              <w:jc w:val="center"/>
            </w:pPr>
            <w:r w:rsidRPr="0078763D">
              <w:t>1000</w:t>
            </w:r>
          </w:p>
        </w:tc>
      </w:tr>
      <w:tr w:rsidR="0078763D" w:rsidRPr="0078763D">
        <w:tc>
          <w:tcPr>
            <w:tcW w:w="2721" w:type="dxa"/>
          </w:tcPr>
          <w:p w:rsidR="00C406D0" w:rsidRPr="0078763D" w:rsidRDefault="00C406D0">
            <w:pPr>
              <w:pStyle w:val="ConsPlusNormal"/>
              <w:jc w:val="center"/>
            </w:pPr>
            <w:r w:rsidRPr="0078763D">
              <w:t>от 1000 до 3000</w:t>
            </w:r>
          </w:p>
        </w:tc>
        <w:tc>
          <w:tcPr>
            <w:tcW w:w="1973" w:type="dxa"/>
            <w:vAlign w:val="bottom"/>
          </w:tcPr>
          <w:p w:rsidR="00C406D0" w:rsidRPr="0078763D" w:rsidRDefault="00C406D0">
            <w:pPr>
              <w:pStyle w:val="ConsPlusNormal"/>
              <w:jc w:val="center"/>
            </w:pPr>
            <w:r w:rsidRPr="0078763D">
              <w:t>300</w:t>
            </w:r>
          </w:p>
        </w:tc>
        <w:tc>
          <w:tcPr>
            <w:tcW w:w="2041" w:type="dxa"/>
            <w:vAlign w:val="bottom"/>
          </w:tcPr>
          <w:p w:rsidR="00C406D0" w:rsidRPr="0078763D" w:rsidRDefault="00C406D0">
            <w:pPr>
              <w:pStyle w:val="ConsPlusNormal"/>
              <w:jc w:val="center"/>
            </w:pPr>
            <w:r w:rsidRPr="0078763D">
              <w:t>500</w:t>
            </w:r>
          </w:p>
        </w:tc>
        <w:tc>
          <w:tcPr>
            <w:tcW w:w="2324" w:type="dxa"/>
            <w:vAlign w:val="bottom"/>
          </w:tcPr>
          <w:p w:rsidR="00C406D0" w:rsidRPr="0078763D" w:rsidRDefault="00C406D0">
            <w:pPr>
              <w:pStyle w:val="ConsPlusNormal"/>
              <w:jc w:val="center"/>
            </w:pPr>
            <w:r w:rsidRPr="0078763D">
              <w:t>1000</w:t>
            </w:r>
          </w:p>
        </w:tc>
      </w:tr>
      <w:tr w:rsidR="0078763D" w:rsidRPr="0078763D">
        <w:tc>
          <w:tcPr>
            <w:tcW w:w="2721" w:type="dxa"/>
          </w:tcPr>
          <w:p w:rsidR="00C406D0" w:rsidRPr="0078763D" w:rsidRDefault="00C406D0">
            <w:pPr>
              <w:pStyle w:val="ConsPlusNormal"/>
              <w:jc w:val="center"/>
            </w:pPr>
            <w:r w:rsidRPr="0078763D">
              <w:t>свыше 3000</w:t>
            </w:r>
          </w:p>
        </w:tc>
        <w:tc>
          <w:tcPr>
            <w:tcW w:w="1973" w:type="dxa"/>
            <w:vAlign w:val="bottom"/>
          </w:tcPr>
          <w:p w:rsidR="00C406D0" w:rsidRPr="0078763D" w:rsidRDefault="00C406D0">
            <w:pPr>
              <w:pStyle w:val="ConsPlusNormal"/>
              <w:jc w:val="center"/>
            </w:pPr>
            <w:r w:rsidRPr="0078763D">
              <w:t>1000</w:t>
            </w:r>
          </w:p>
        </w:tc>
        <w:tc>
          <w:tcPr>
            <w:tcW w:w="2041" w:type="dxa"/>
            <w:vAlign w:val="bottom"/>
          </w:tcPr>
          <w:p w:rsidR="00C406D0" w:rsidRPr="0078763D" w:rsidRDefault="00C406D0">
            <w:pPr>
              <w:pStyle w:val="ConsPlusNormal"/>
              <w:jc w:val="center"/>
            </w:pPr>
            <w:r w:rsidRPr="0078763D">
              <w:t>1000</w:t>
            </w:r>
          </w:p>
        </w:tc>
        <w:tc>
          <w:tcPr>
            <w:tcW w:w="2324" w:type="dxa"/>
            <w:vAlign w:val="bottom"/>
          </w:tcPr>
          <w:p w:rsidR="00C406D0" w:rsidRPr="0078763D" w:rsidRDefault="00C406D0">
            <w:pPr>
              <w:pStyle w:val="ConsPlusNormal"/>
              <w:jc w:val="center"/>
            </w:pPr>
            <w:r w:rsidRPr="0078763D">
              <w:t>1000</w:t>
            </w:r>
          </w:p>
        </w:tc>
      </w:tr>
      <w:tr w:rsidR="0078763D" w:rsidRPr="0078763D">
        <w:tc>
          <w:tcPr>
            <w:tcW w:w="2721" w:type="dxa"/>
          </w:tcPr>
          <w:p w:rsidR="00C406D0" w:rsidRPr="0078763D" w:rsidRDefault="00C406D0">
            <w:pPr>
              <w:pStyle w:val="ConsPlusNormal"/>
              <w:ind w:firstLine="283"/>
            </w:pPr>
            <w:r w:rsidRPr="0078763D">
              <w:t xml:space="preserve">- откормочные </w:t>
            </w:r>
            <w:r w:rsidRPr="0078763D">
              <w:lastRenderedPageBreak/>
              <w:t>предприятия, голов в год:</w:t>
            </w:r>
          </w:p>
        </w:tc>
        <w:tc>
          <w:tcPr>
            <w:tcW w:w="1973" w:type="dxa"/>
            <w:vAlign w:val="bottom"/>
          </w:tcPr>
          <w:p w:rsidR="00C406D0" w:rsidRPr="0078763D" w:rsidRDefault="00C406D0">
            <w:pPr>
              <w:pStyle w:val="ConsPlusNormal"/>
            </w:pPr>
          </w:p>
        </w:tc>
        <w:tc>
          <w:tcPr>
            <w:tcW w:w="2041" w:type="dxa"/>
            <w:vAlign w:val="bottom"/>
          </w:tcPr>
          <w:p w:rsidR="00C406D0" w:rsidRPr="0078763D" w:rsidRDefault="00C406D0">
            <w:pPr>
              <w:pStyle w:val="ConsPlusNormal"/>
            </w:pPr>
          </w:p>
        </w:tc>
        <w:tc>
          <w:tcPr>
            <w:tcW w:w="2324" w:type="dxa"/>
            <w:vAlign w:val="bottom"/>
          </w:tcPr>
          <w:p w:rsidR="00C406D0" w:rsidRPr="0078763D" w:rsidRDefault="00C406D0">
            <w:pPr>
              <w:pStyle w:val="ConsPlusNormal"/>
            </w:pPr>
          </w:p>
        </w:tc>
      </w:tr>
      <w:tr w:rsidR="0078763D" w:rsidRPr="0078763D">
        <w:tc>
          <w:tcPr>
            <w:tcW w:w="2721" w:type="dxa"/>
          </w:tcPr>
          <w:p w:rsidR="00C406D0" w:rsidRPr="0078763D" w:rsidRDefault="00C406D0">
            <w:pPr>
              <w:pStyle w:val="ConsPlusNormal"/>
              <w:jc w:val="center"/>
            </w:pPr>
            <w:r w:rsidRPr="0078763D">
              <w:t>до 1000</w:t>
            </w:r>
          </w:p>
        </w:tc>
        <w:tc>
          <w:tcPr>
            <w:tcW w:w="1973" w:type="dxa"/>
            <w:vAlign w:val="bottom"/>
          </w:tcPr>
          <w:p w:rsidR="00C406D0" w:rsidRPr="0078763D" w:rsidRDefault="00C406D0">
            <w:pPr>
              <w:pStyle w:val="ConsPlusNormal"/>
              <w:jc w:val="center"/>
            </w:pPr>
            <w:r w:rsidRPr="0078763D">
              <w:t>150</w:t>
            </w:r>
          </w:p>
        </w:tc>
        <w:tc>
          <w:tcPr>
            <w:tcW w:w="2041" w:type="dxa"/>
            <w:vAlign w:val="bottom"/>
          </w:tcPr>
          <w:p w:rsidR="00C406D0" w:rsidRPr="0078763D" w:rsidRDefault="00C406D0">
            <w:pPr>
              <w:pStyle w:val="ConsPlusNormal"/>
              <w:jc w:val="center"/>
            </w:pPr>
            <w:r w:rsidRPr="0078763D">
              <w:t>300</w:t>
            </w:r>
          </w:p>
        </w:tc>
        <w:tc>
          <w:tcPr>
            <w:tcW w:w="2324" w:type="dxa"/>
            <w:vAlign w:val="bottom"/>
          </w:tcPr>
          <w:p w:rsidR="00C406D0" w:rsidRPr="0078763D" w:rsidRDefault="00C406D0">
            <w:pPr>
              <w:pStyle w:val="ConsPlusNormal"/>
              <w:jc w:val="center"/>
            </w:pPr>
            <w:r w:rsidRPr="0078763D">
              <w:t>1000</w:t>
            </w:r>
          </w:p>
        </w:tc>
      </w:tr>
      <w:tr w:rsidR="0078763D" w:rsidRPr="0078763D">
        <w:tc>
          <w:tcPr>
            <w:tcW w:w="2721" w:type="dxa"/>
          </w:tcPr>
          <w:p w:rsidR="00C406D0" w:rsidRPr="0078763D" w:rsidRDefault="00C406D0">
            <w:pPr>
              <w:pStyle w:val="ConsPlusNormal"/>
              <w:jc w:val="center"/>
            </w:pPr>
            <w:r w:rsidRPr="0078763D">
              <w:t>от 1000 до 5000</w:t>
            </w:r>
          </w:p>
        </w:tc>
        <w:tc>
          <w:tcPr>
            <w:tcW w:w="1973" w:type="dxa"/>
            <w:vAlign w:val="bottom"/>
          </w:tcPr>
          <w:p w:rsidR="00C406D0" w:rsidRPr="0078763D" w:rsidRDefault="00C406D0">
            <w:pPr>
              <w:pStyle w:val="ConsPlusNormal"/>
              <w:jc w:val="center"/>
            </w:pPr>
            <w:r w:rsidRPr="0078763D">
              <w:t>300</w:t>
            </w:r>
          </w:p>
        </w:tc>
        <w:tc>
          <w:tcPr>
            <w:tcW w:w="2041" w:type="dxa"/>
            <w:vAlign w:val="bottom"/>
          </w:tcPr>
          <w:p w:rsidR="00C406D0" w:rsidRPr="0078763D" w:rsidRDefault="00C406D0">
            <w:pPr>
              <w:pStyle w:val="ConsPlusNormal"/>
              <w:jc w:val="center"/>
            </w:pPr>
            <w:r w:rsidRPr="0078763D">
              <w:t>500</w:t>
            </w:r>
          </w:p>
        </w:tc>
        <w:tc>
          <w:tcPr>
            <w:tcW w:w="2324" w:type="dxa"/>
            <w:vAlign w:val="bottom"/>
          </w:tcPr>
          <w:p w:rsidR="00C406D0" w:rsidRPr="0078763D" w:rsidRDefault="00C406D0">
            <w:pPr>
              <w:pStyle w:val="ConsPlusNormal"/>
              <w:jc w:val="center"/>
            </w:pPr>
            <w:r w:rsidRPr="0078763D">
              <w:t>1000</w:t>
            </w:r>
          </w:p>
        </w:tc>
      </w:tr>
      <w:tr w:rsidR="0078763D" w:rsidRPr="0078763D">
        <w:tc>
          <w:tcPr>
            <w:tcW w:w="2721" w:type="dxa"/>
          </w:tcPr>
          <w:p w:rsidR="00C406D0" w:rsidRPr="0078763D" w:rsidRDefault="00C406D0">
            <w:pPr>
              <w:pStyle w:val="ConsPlusNormal"/>
              <w:jc w:val="center"/>
            </w:pPr>
            <w:r w:rsidRPr="0078763D">
              <w:t>свыше 5000</w:t>
            </w:r>
          </w:p>
        </w:tc>
        <w:tc>
          <w:tcPr>
            <w:tcW w:w="1973" w:type="dxa"/>
            <w:vAlign w:val="bottom"/>
          </w:tcPr>
          <w:p w:rsidR="00C406D0" w:rsidRPr="0078763D" w:rsidRDefault="00C406D0">
            <w:pPr>
              <w:pStyle w:val="ConsPlusNormal"/>
              <w:jc w:val="center"/>
            </w:pPr>
            <w:r w:rsidRPr="0078763D">
              <w:t>1000</w:t>
            </w:r>
          </w:p>
        </w:tc>
        <w:tc>
          <w:tcPr>
            <w:tcW w:w="2041" w:type="dxa"/>
            <w:vAlign w:val="bottom"/>
          </w:tcPr>
          <w:p w:rsidR="00C406D0" w:rsidRPr="0078763D" w:rsidRDefault="00C406D0">
            <w:pPr>
              <w:pStyle w:val="ConsPlusNormal"/>
              <w:jc w:val="center"/>
            </w:pPr>
            <w:r w:rsidRPr="0078763D">
              <w:t>1000</w:t>
            </w:r>
          </w:p>
        </w:tc>
        <w:tc>
          <w:tcPr>
            <w:tcW w:w="2324" w:type="dxa"/>
            <w:vAlign w:val="bottom"/>
          </w:tcPr>
          <w:p w:rsidR="00C406D0" w:rsidRPr="0078763D" w:rsidRDefault="00C406D0">
            <w:pPr>
              <w:pStyle w:val="ConsPlusNormal"/>
              <w:jc w:val="center"/>
            </w:pPr>
            <w:r w:rsidRPr="0078763D">
              <w:t>1000</w:t>
            </w:r>
          </w:p>
        </w:tc>
      </w:tr>
      <w:tr w:rsidR="0078763D" w:rsidRPr="0078763D">
        <w:tc>
          <w:tcPr>
            <w:tcW w:w="2721" w:type="dxa"/>
          </w:tcPr>
          <w:p w:rsidR="00C406D0" w:rsidRPr="0078763D" w:rsidRDefault="00C406D0">
            <w:pPr>
              <w:pStyle w:val="ConsPlusNormal"/>
              <w:ind w:firstLine="283"/>
            </w:pPr>
            <w:r w:rsidRPr="0078763D">
              <w:t>- неспециализированные предприятия с законченным оборотом стада на 1000 скотомест и более</w:t>
            </w:r>
          </w:p>
        </w:tc>
        <w:tc>
          <w:tcPr>
            <w:tcW w:w="1973" w:type="dxa"/>
            <w:vAlign w:val="bottom"/>
          </w:tcPr>
          <w:p w:rsidR="00C406D0" w:rsidRPr="0078763D" w:rsidRDefault="00C406D0">
            <w:pPr>
              <w:pStyle w:val="ConsPlusNormal"/>
              <w:jc w:val="center"/>
            </w:pPr>
            <w:r w:rsidRPr="0078763D">
              <w:t>1000</w:t>
            </w:r>
          </w:p>
        </w:tc>
        <w:tc>
          <w:tcPr>
            <w:tcW w:w="2041" w:type="dxa"/>
            <w:vAlign w:val="bottom"/>
          </w:tcPr>
          <w:p w:rsidR="00C406D0" w:rsidRPr="0078763D" w:rsidRDefault="00C406D0">
            <w:pPr>
              <w:pStyle w:val="ConsPlusNormal"/>
              <w:jc w:val="center"/>
            </w:pPr>
            <w:r w:rsidRPr="0078763D">
              <w:t>1000</w:t>
            </w:r>
          </w:p>
        </w:tc>
        <w:tc>
          <w:tcPr>
            <w:tcW w:w="2324" w:type="dxa"/>
            <w:vAlign w:val="bottom"/>
          </w:tcPr>
          <w:p w:rsidR="00C406D0" w:rsidRPr="0078763D" w:rsidRDefault="00C406D0">
            <w:pPr>
              <w:pStyle w:val="ConsPlusNormal"/>
              <w:jc w:val="center"/>
            </w:pPr>
            <w:r w:rsidRPr="0078763D">
              <w:t>1000</w:t>
            </w:r>
          </w:p>
        </w:tc>
      </w:tr>
      <w:tr w:rsidR="0078763D" w:rsidRPr="0078763D">
        <w:tc>
          <w:tcPr>
            <w:tcW w:w="2721" w:type="dxa"/>
          </w:tcPr>
          <w:p w:rsidR="00C406D0" w:rsidRPr="0078763D" w:rsidRDefault="00C406D0">
            <w:pPr>
              <w:pStyle w:val="ConsPlusNormal"/>
            </w:pPr>
            <w:r w:rsidRPr="0078763D">
              <w:t>4 Козоводческие фермы, комплексы:</w:t>
            </w:r>
          </w:p>
        </w:tc>
        <w:tc>
          <w:tcPr>
            <w:tcW w:w="1973" w:type="dxa"/>
            <w:vAlign w:val="bottom"/>
          </w:tcPr>
          <w:p w:rsidR="00C406D0" w:rsidRPr="0078763D" w:rsidRDefault="00C406D0">
            <w:pPr>
              <w:pStyle w:val="ConsPlusNormal"/>
            </w:pPr>
          </w:p>
        </w:tc>
        <w:tc>
          <w:tcPr>
            <w:tcW w:w="2041" w:type="dxa"/>
            <w:vAlign w:val="bottom"/>
          </w:tcPr>
          <w:p w:rsidR="00C406D0" w:rsidRPr="0078763D" w:rsidRDefault="00C406D0">
            <w:pPr>
              <w:pStyle w:val="ConsPlusNormal"/>
            </w:pPr>
          </w:p>
        </w:tc>
        <w:tc>
          <w:tcPr>
            <w:tcW w:w="2324" w:type="dxa"/>
            <w:vAlign w:val="bottom"/>
          </w:tcPr>
          <w:p w:rsidR="00C406D0" w:rsidRPr="0078763D" w:rsidRDefault="00C406D0">
            <w:pPr>
              <w:pStyle w:val="ConsPlusNormal"/>
            </w:pPr>
          </w:p>
        </w:tc>
      </w:tr>
      <w:tr w:rsidR="0078763D" w:rsidRPr="0078763D">
        <w:tc>
          <w:tcPr>
            <w:tcW w:w="2721" w:type="dxa"/>
          </w:tcPr>
          <w:p w:rsidR="00C406D0" w:rsidRPr="0078763D" w:rsidRDefault="00C406D0">
            <w:pPr>
              <w:pStyle w:val="ConsPlusNormal"/>
              <w:ind w:firstLine="283"/>
            </w:pPr>
            <w:r w:rsidRPr="0078763D">
              <w:t>- специализированные пухового, шерстного и смешанного направлений, голов:</w:t>
            </w:r>
          </w:p>
        </w:tc>
        <w:tc>
          <w:tcPr>
            <w:tcW w:w="1973" w:type="dxa"/>
            <w:vAlign w:val="bottom"/>
          </w:tcPr>
          <w:p w:rsidR="00C406D0" w:rsidRPr="0078763D" w:rsidRDefault="00C406D0">
            <w:pPr>
              <w:pStyle w:val="ConsPlusNormal"/>
            </w:pPr>
          </w:p>
        </w:tc>
        <w:tc>
          <w:tcPr>
            <w:tcW w:w="2041" w:type="dxa"/>
            <w:vAlign w:val="bottom"/>
          </w:tcPr>
          <w:p w:rsidR="00C406D0" w:rsidRPr="0078763D" w:rsidRDefault="00C406D0">
            <w:pPr>
              <w:pStyle w:val="ConsPlusNormal"/>
            </w:pPr>
          </w:p>
        </w:tc>
        <w:tc>
          <w:tcPr>
            <w:tcW w:w="2324" w:type="dxa"/>
            <w:vAlign w:val="bottom"/>
          </w:tcPr>
          <w:p w:rsidR="00C406D0" w:rsidRPr="0078763D" w:rsidRDefault="00C406D0">
            <w:pPr>
              <w:pStyle w:val="ConsPlusNormal"/>
            </w:pPr>
          </w:p>
        </w:tc>
      </w:tr>
      <w:tr w:rsidR="0078763D" w:rsidRPr="0078763D">
        <w:tc>
          <w:tcPr>
            <w:tcW w:w="2721" w:type="dxa"/>
          </w:tcPr>
          <w:p w:rsidR="00C406D0" w:rsidRPr="0078763D" w:rsidRDefault="00C406D0">
            <w:pPr>
              <w:pStyle w:val="ConsPlusNormal"/>
              <w:jc w:val="center"/>
            </w:pPr>
            <w:r w:rsidRPr="0078763D">
              <w:t>до 500</w:t>
            </w:r>
          </w:p>
        </w:tc>
        <w:tc>
          <w:tcPr>
            <w:tcW w:w="1973" w:type="dxa"/>
            <w:vAlign w:val="bottom"/>
          </w:tcPr>
          <w:p w:rsidR="00C406D0" w:rsidRPr="0078763D" w:rsidRDefault="00C406D0">
            <w:pPr>
              <w:pStyle w:val="ConsPlusNormal"/>
              <w:jc w:val="center"/>
            </w:pPr>
            <w:r w:rsidRPr="0078763D">
              <w:t>150</w:t>
            </w:r>
          </w:p>
        </w:tc>
        <w:tc>
          <w:tcPr>
            <w:tcW w:w="2041" w:type="dxa"/>
            <w:vAlign w:val="bottom"/>
          </w:tcPr>
          <w:p w:rsidR="00C406D0" w:rsidRPr="0078763D" w:rsidRDefault="00C406D0">
            <w:pPr>
              <w:pStyle w:val="ConsPlusNormal"/>
              <w:jc w:val="center"/>
            </w:pPr>
            <w:r w:rsidRPr="0078763D">
              <w:t>300</w:t>
            </w:r>
          </w:p>
        </w:tc>
        <w:tc>
          <w:tcPr>
            <w:tcW w:w="2324" w:type="dxa"/>
            <w:vAlign w:val="bottom"/>
          </w:tcPr>
          <w:p w:rsidR="00C406D0" w:rsidRPr="0078763D" w:rsidRDefault="00C406D0">
            <w:pPr>
              <w:pStyle w:val="ConsPlusNormal"/>
              <w:jc w:val="center"/>
            </w:pPr>
            <w:r w:rsidRPr="0078763D">
              <w:t>1000</w:t>
            </w:r>
          </w:p>
        </w:tc>
      </w:tr>
      <w:tr w:rsidR="0078763D" w:rsidRPr="0078763D">
        <w:tc>
          <w:tcPr>
            <w:tcW w:w="2721" w:type="dxa"/>
          </w:tcPr>
          <w:p w:rsidR="00C406D0" w:rsidRPr="0078763D" w:rsidRDefault="00C406D0">
            <w:pPr>
              <w:pStyle w:val="ConsPlusNormal"/>
              <w:jc w:val="center"/>
            </w:pPr>
            <w:r w:rsidRPr="0078763D">
              <w:t>от 500 до 1000</w:t>
            </w:r>
          </w:p>
        </w:tc>
        <w:tc>
          <w:tcPr>
            <w:tcW w:w="1973" w:type="dxa"/>
            <w:vAlign w:val="bottom"/>
          </w:tcPr>
          <w:p w:rsidR="00C406D0" w:rsidRPr="0078763D" w:rsidRDefault="00C406D0">
            <w:pPr>
              <w:pStyle w:val="ConsPlusNormal"/>
              <w:jc w:val="center"/>
            </w:pPr>
            <w:r w:rsidRPr="0078763D">
              <w:t>300</w:t>
            </w:r>
          </w:p>
        </w:tc>
        <w:tc>
          <w:tcPr>
            <w:tcW w:w="2041" w:type="dxa"/>
            <w:vAlign w:val="bottom"/>
          </w:tcPr>
          <w:p w:rsidR="00C406D0" w:rsidRPr="0078763D" w:rsidRDefault="00C406D0">
            <w:pPr>
              <w:pStyle w:val="ConsPlusNormal"/>
              <w:jc w:val="center"/>
            </w:pPr>
            <w:r w:rsidRPr="0078763D">
              <w:t>300</w:t>
            </w:r>
          </w:p>
        </w:tc>
        <w:tc>
          <w:tcPr>
            <w:tcW w:w="2324" w:type="dxa"/>
            <w:vAlign w:val="bottom"/>
          </w:tcPr>
          <w:p w:rsidR="00C406D0" w:rsidRPr="0078763D" w:rsidRDefault="00C406D0">
            <w:pPr>
              <w:pStyle w:val="ConsPlusNormal"/>
              <w:jc w:val="center"/>
            </w:pPr>
            <w:r w:rsidRPr="0078763D">
              <w:t>1000</w:t>
            </w:r>
          </w:p>
        </w:tc>
      </w:tr>
      <w:tr w:rsidR="0078763D" w:rsidRPr="0078763D">
        <w:tc>
          <w:tcPr>
            <w:tcW w:w="2721" w:type="dxa"/>
          </w:tcPr>
          <w:p w:rsidR="00C406D0" w:rsidRPr="0078763D" w:rsidRDefault="00C406D0">
            <w:pPr>
              <w:pStyle w:val="ConsPlusNormal"/>
              <w:jc w:val="center"/>
            </w:pPr>
            <w:r w:rsidRPr="0078763D">
              <w:t>свыше 1000</w:t>
            </w:r>
          </w:p>
        </w:tc>
        <w:tc>
          <w:tcPr>
            <w:tcW w:w="1973" w:type="dxa"/>
            <w:vAlign w:val="bottom"/>
          </w:tcPr>
          <w:p w:rsidR="00C406D0" w:rsidRPr="0078763D" w:rsidRDefault="00C406D0">
            <w:pPr>
              <w:pStyle w:val="ConsPlusNormal"/>
              <w:jc w:val="center"/>
            </w:pPr>
            <w:r w:rsidRPr="0078763D">
              <w:t>300</w:t>
            </w:r>
          </w:p>
        </w:tc>
        <w:tc>
          <w:tcPr>
            <w:tcW w:w="2041" w:type="dxa"/>
            <w:vAlign w:val="bottom"/>
          </w:tcPr>
          <w:p w:rsidR="00C406D0" w:rsidRPr="0078763D" w:rsidRDefault="00C406D0">
            <w:pPr>
              <w:pStyle w:val="ConsPlusNormal"/>
              <w:jc w:val="center"/>
            </w:pPr>
            <w:r w:rsidRPr="0078763D">
              <w:t>300</w:t>
            </w:r>
          </w:p>
        </w:tc>
        <w:tc>
          <w:tcPr>
            <w:tcW w:w="2324" w:type="dxa"/>
            <w:vAlign w:val="bottom"/>
          </w:tcPr>
          <w:p w:rsidR="00C406D0" w:rsidRPr="0078763D" w:rsidRDefault="00C406D0">
            <w:pPr>
              <w:pStyle w:val="ConsPlusNormal"/>
              <w:jc w:val="center"/>
            </w:pPr>
            <w:r w:rsidRPr="0078763D">
              <w:t>1000</w:t>
            </w:r>
          </w:p>
        </w:tc>
      </w:tr>
      <w:tr w:rsidR="0078763D" w:rsidRPr="0078763D">
        <w:tc>
          <w:tcPr>
            <w:tcW w:w="2721" w:type="dxa"/>
          </w:tcPr>
          <w:p w:rsidR="00C406D0" w:rsidRPr="0078763D" w:rsidRDefault="00C406D0">
            <w:pPr>
              <w:pStyle w:val="ConsPlusNormal"/>
              <w:ind w:firstLine="283"/>
            </w:pPr>
            <w:r w:rsidRPr="0078763D">
              <w:t>- с законченным оборотом стада пухового, шерстного и смешанного направлений, маток:</w:t>
            </w:r>
          </w:p>
        </w:tc>
        <w:tc>
          <w:tcPr>
            <w:tcW w:w="1973" w:type="dxa"/>
            <w:vAlign w:val="bottom"/>
          </w:tcPr>
          <w:p w:rsidR="00C406D0" w:rsidRPr="0078763D" w:rsidRDefault="00C406D0">
            <w:pPr>
              <w:pStyle w:val="ConsPlusNormal"/>
            </w:pPr>
          </w:p>
        </w:tc>
        <w:tc>
          <w:tcPr>
            <w:tcW w:w="2041" w:type="dxa"/>
            <w:vAlign w:val="bottom"/>
          </w:tcPr>
          <w:p w:rsidR="00C406D0" w:rsidRPr="0078763D" w:rsidRDefault="00C406D0">
            <w:pPr>
              <w:pStyle w:val="ConsPlusNormal"/>
            </w:pPr>
          </w:p>
        </w:tc>
        <w:tc>
          <w:tcPr>
            <w:tcW w:w="2324" w:type="dxa"/>
            <w:vAlign w:val="bottom"/>
          </w:tcPr>
          <w:p w:rsidR="00C406D0" w:rsidRPr="0078763D" w:rsidRDefault="00C406D0">
            <w:pPr>
              <w:pStyle w:val="ConsPlusNormal"/>
            </w:pPr>
          </w:p>
        </w:tc>
      </w:tr>
      <w:tr w:rsidR="0078763D" w:rsidRPr="0078763D">
        <w:tc>
          <w:tcPr>
            <w:tcW w:w="2721" w:type="dxa"/>
          </w:tcPr>
          <w:p w:rsidR="00C406D0" w:rsidRPr="0078763D" w:rsidRDefault="00C406D0">
            <w:pPr>
              <w:pStyle w:val="ConsPlusNormal"/>
              <w:jc w:val="center"/>
            </w:pPr>
            <w:r w:rsidRPr="0078763D">
              <w:t>до 2500</w:t>
            </w:r>
          </w:p>
        </w:tc>
        <w:tc>
          <w:tcPr>
            <w:tcW w:w="1973" w:type="dxa"/>
            <w:vAlign w:val="bottom"/>
          </w:tcPr>
          <w:p w:rsidR="00C406D0" w:rsidRPr="0078763D" w:rsidRDefault="00C406D0">
            <w:pPr>
              <w:pStyle w:val="ConsPlusNormal"/>
              <w:jc w:val="center"/>
            </w:pPr>
            <w:r w:rsidRPr="0078763D">
              <w:t>300</w:t>
            </w:r>
          </w:p>
        </w:tc>
        <w:tc>
          <w:tcPr>
            <w:tcW w:w="2041" w:type="dxa"/>
            <w:vAlign w:val="bottom"/>
          </w:tcPr>
          <w:p w:rsidR="00C406D0" w:rsidRPr="0078763D" w:rsidRDefault="00C406D0">
            <w:pPr>
              <w:pStyle w:val="ConsPlusNormal"/>
              <w:jc w:val="center"/>
            </w:pPr>
            <w:r w:rsidRPr="0078763D">
              <w:t>500</w:t>
            </w:r>
          </w:p>
        </w:tc>
        <w:tc>
          <w:tcPr>
            <w:tcW w:w="2324" w:type="dxa"/>
            <w:vAlign w:val="bottom"/>
          </w:tcPr>
          <w:p w:rsidR="00C406D0" w:rsidRPr="0078763D" w:rsidRDefault="00C406D0">
            <w:pPr>
              <w:pStyle w:val="ConsPlusNormal"/>
              <w:jc w:val="center"/>
            </w:pPr>
            <w:r w:rsidRPr="0078763D">
              <w:t>1000</w:t>
            </w:r>
          </w:p>
        </w:tc>
      </w:tr>
      <w:tr w:rsidR="0078763D" w:rsidRPr="0078763D">
        <w:tc>
          <w:tcPr>
            <w:tcW w:w="2721" w:type="dxa"/>
          </w:tcPr>
          <w:p w:rsidR="00C406D0" w:rsidRPr="0078763D" w:rsidRDefault="00C406D0">
            <w:pPr>
              <w:pStyle w:val="ConsPlusNormal"/>
              <w:jc w:val="center"/>
            </w:pPr>
            <w:r w:rsidRPr="0078763D">
              <w:t>свыше 2500</w:t>
            </w:r>
          </w:p>
        </w:tc>
        <w:tc>
          <w:tcPr>
            <w:tcW w:w="1973" w:type="dxa"/>
            <w:vAlign w:val="bottom"/>
          </w:tcPr>
          <w:p w:rsidR="00C406D0" w:rsidRPr="0078763D" w:rsidRDefault="00C406D0">
            <w:pPr>
              <w:pStyle w:val="ConsPlusNormal"/>
              <w:jc w:val="center"/>
            </w:pPr>
            <w:r w:rsidRPr="0078763D">
              <w:t>500</w:t>
            </w:r>
          </w:p>
        </w:tc>
        <w:tc>
          <w:tcPr>
            <w:tcW w:w="2041" w:type="dxa"/>
            <w:vAlign w:val="bottom"/>
          </w:tcPr>
          <w:p w:rsidR="00C406D0" w:rsidRPr="0078763D" w:rsidRDefault="00C406D0">
            <w:pPr>
              <w:pStyle w:val="ConsPlusNormal"/>
              <w:jc w:val="center"/>
            </w:pPr>
            <w:r w:rsidRPr="0078763D">
              <w:t>500</w:t>
            </w:r>
          </w:p>
        </w:tc>
        <w:tc>
          <w:tcPr>
            <w:tcW w:w="2324" w:type="dxa"/>
            <w:vAlign w:val="bottom"/>
          </w:tcPr>
          <w:p w:rsidR="00C406D0" w:rsidRPr="0078763D" w:rsidRDefault="00C406D0">
            <w:pPr>
              <w:pStyle w:val="ConsPlusNormal"/>
              <w:jc w:val="center"/>
            </w:pPr>
            <w:r w:rsidRPr="0078763D">
              <w:t>1000</w:t>
            </w:r>
          </w:p>
        </w:tc>
      </w:tr>
      <w:tr w:rsidR="0078763D" w:rsidRPr="0078763D">
        <w:tc>
          <w:tcPr>
            <w:tcW w:w="2721" w:type="dxa"/>
          </w:tcPr>
          <w:p w:rsidR="00C406D0" w:rsidRPr="0078763D" w:rsidRDefault="00C406D0">
            <w:pPr>
              <w:pStyle w:val="ConsPlusNormal"/>
              <w:ind w:firstLine="283"/>
            </w:pPr>
            <w:r w:rsidRPr="0078763D">
              <w:t>- специализированные фермы молочного направления, голов:</w:t>
            </w:r>
          </w:p>
        </w:tc>
        <w:tc>
          <w:tcPr>
            <w:tcW w:w="1973" w:type="dxa"/>
            <w:vAlign w:val="bottom"/>
          </w:tcPr>
          <w:p w:rsidR="00C406D0" w:rsidRPr="0078763D" w:rsidRDefault="00C406D0">
            <w:pPr>
              <w:pStyle w:val="ConsPlusNormal"/>
            </w:pPr>
          </w:p>
        </w:tc>
        <w:tc>
          <w:tcPr>
            <w:tcW w:w="2041" w:type="dxa"/>
            <w:vAlign w:val="bottom"/>
          </w:tcPr>
          <w:p w:rsidR="00C406D0" w:rsidRPr="0078763D" w:rsidRDefault="00C406D0">
            <w:pPr>
              <w:pStyle w:val="ConsPlusNormal"/>
            </w:pPr>
          </w:p>
        </w:tc>
        <w:tc>
          <w:tcPr>
            <w:tcW w:w="2324" w:type="dxa"/>
            <w:vAlign w:val="bottom"/>
          </w:tcPr>
          <w:p w:rsidR="00C406D0" w:rsidRPr="0078763D" w:rsidRDefault="00C406D0">
            <w:pPr>
              <w:pStyle w:val="ConsPlusNormal"/>
            </w:pPr>
          </w:p>
        </w:tc>
      </w:tr>
      <w:tr w:rsidR="0078763D" w:rsidRPr="0078763D">
        <w:tc>
          <w:tcPr>
            <w:tcW w:w="2721" w:type="dxa"/>
          </w:tcPr>
          <w:p w:rsidR="00C406D0" w:rsidRPr="0078763D" w:rsidRDefault="00C406D0">
            <w:pPr>
              <w:pStyle w:val="ConsPlusNormal"/>
              <w:jc w:val="center"/>
            </w:pPr>
            <w:r w:rsidRPr="0078763D">
              <w:t>до 200</w:t>
            </w:r>
          </w:p>
        </w:tc>
        <w:tc>
          <w:tcPr>
            <w:tcW w:w="1973" w:type="dxa"/>
            <w:vAlign w:val="bottom"/>
          </w:tcPr>
          <w:p w:rsidR="00C406D0" w:rsidRPr="0078763D" w:rsidRDefault="00C406D0">
            <w:pPr>
              <w:pStyle w:val="ConsPlusNormal"/>
              <w:jc w:val="center"/>
            </w:pPr>
            <w:r w:rsidRPr="0078763D">
              <w:t>150</w:t>
            </w:r>
          </w:p>
        </w:tc>
        <w:tc>
          <w:tcPr>
            <w:tcW w:w="2041" w:type="dxa"/>
            <w:vAlign w:val="bottom"/>
          </w:tcPr>
          <w:p w:rsidR="00C406D0" w:rsidRPr="0078763D" w:rsidRDefault="00C406D0">
            <w:pPr>
              <w:pStyle w:val="ConsPlusNormal"/>
              <w:jc w:val="center"/>
            </w:pPr>
            <w:r w:rsidRPr="0078763D">
              <w:t>300</w:t>
            </w:r>
          </w:p>
        </w:tc>
        <w:tc>
          <w:tcPr>
            <w:tcW w:w="2324" w:type="dxa"/>
            <w:vAlign w:val="bottom"/>
          </w:tcPr>
          <w:p w:rsidR="00C406D0" w:rsidRPr="0078763D" w:rsidRDefault="00C406D0">
            <w:pPr>
              <w:pStyle w:val="ConsPlusNormal"/>
              <w:jc w:val="center"/>
            </w:pPr>
            <w:r w:rsidRPr="0078763D">
              <w:t>1000</w:t>
            </w:r>
          </w:p>
        </w:tc>
      </w:tr>
      <w:tr w:rsidR="0078763D" w:rsidRPr="0078763D">
        <w:tc>
          <w:tcPr>
            <w:tcW w:w="2721" w:type="dxa"/>
          </w:tcPr>
          <w:p w:rsidR="00C406D0" w:rsidRPr="0078763D" w:rsidRDefault="00C406D0">
            <w:pPr>
              <w:pStyle w:val="ConsPlusNormal"/>
              <w:jc w:val="center"/>
            </w:pPr>
            <w:r w:rsidRPr="0078763D">
              <w:t>свыше 200</w:t>
            </w:r>
          </w:p>
        </w:tc>
        <w:tc>
          <w:tcPr>
            <w:tcW w:w="1973" w:type="dxa"/>
            <w:vAlign w:val="bottom"/>
          </w:tcPr>
          <w:p w:rsidR="00C406D0" w:rsidRPr="0078763D" w:rsidRDefault="00C406D0">
            <w:pPr>
              <w:pStyle w:val="ConsPlusNormal"/>
              <w:jc w:val="center"/>
            </w:pPr>
            <w:r w:rsidRPr="0078763D">
              <w:t>150</w:t>
            </w:r>
          </w:p>
        </w:tc>
        <w:tc>
          <w:tcPr>
            <w:tcW w:w="2041" w:type="dxa"/>
            <w:vAlign w:val="bottom"/>
          </w:tcPr>
          <w:p w:rsidR="00C406D0" w:rsidRPr="0078763D" w:rsidRDefault="00C406D0">
            <w:pPr>
              <w:pStyle w:val="ConsPlusNormal"/>
              <w:jc w:val="center"/>
            </w:pPr>
            <w:r w:rsidRPr="0078763D">
              <w:t>300</w:t>
            </w:r>
          </w:p>
        </w:tc>
        <w:tc>
          <w:tcPr>
            <w:tcW w:w="2324" w:type="dxa"/>
            <w:vAlign w:val="bottom"/>
          </w:tcPr>
          <w:p w:rsidR="00C406D0" w:rsidRPr="0078763D" w:rsidRDefault="00C406D0">
            <w:pPr>
              <w:pStyle w:val="ConsPlusNormal"/>
              <w:jc w:val="center"/>
            </w:pPr>
            <w:r w:rsidRPr="0078763D">
              <w:t>1000</w:t>
            </w:r>
          </w:p>
        </w:tc>
      </w:tr>
      <w:tr w:rsidR="0078763D" w:rsidRPr="0078763D">
        <w:tc>
          <w:tcPr>
            <w:tcW w:w="2721" w:type="dxa"/>
          </w:tcPr>
          <w:p w:rsidR="00C406D0" w:rsidRPr="0078763D" w:rsidRDefault="00C406D0">
            <w:pPr>
              <w:pStyle w:val="ConsPlusNormal"/>
              <w:ind w:firstLine="283"/>
            </w:pPr>
            <w:r w:rsidRPr="0078763D">
              <w:t>- с законченным оборотом стада молочного направления, голов:</w:t>
            </w:r>
          </w:p>
        </w:tc>
        <w:tc>
          <w:tcPr>
            <w:tcW w:w="1973" w:type="dxa"/>
            <w:vAlign w:val="bottom"/>
          </w:tcPr>
          <w:p w:rsidR="00C406D0" w:rsidRPr="0078763D" w:rsidRDefault="00C406D0">
            <w:pPr>
              <w:pStyle w:val="ConsPlusNormal"/>
            </w:pPr>
          </w:p>
        </w:tc>
        <w:tc>
          <w:tcPr>
            <w:tcW w:w="2041" w:type="dxa"/>
            <w:vAlign w:val="bottom"/>
          </w:tcPr>
          <w:p w:rsidR="00C406D0" w:rsidRPr="0078763D" w:rsidRDefault="00C406D0">
            <w:pPr>
              <w:pStyle w:val="ConsPlusNormal"/>
            </w:pPr>
          </w:p>
        </w:tc>
        <w:tc>
          <w:tcPr>
            <w:tcW w:w="2324" w:type="dxa"/>
            <w:vAlign w:val="bottom"/>
          </w:tcPr>
          <w:p w:rsidR="00C406D0" w:rsidRPr="0078763D" w:rsidRDefault="00C406D0">
            <w:pPr>
              <w:pStyle w:val="ConsPlusNormal"/>
            </w:pPr>
          </w:p>
        </w:tc>
      </w:tr>
      <w:tr w:rsidR="0078763D" w:rsidRPr="0078763D">
        <w:tc>
          <w:tcPr>
            <w:tcW w:w="2721" w:type="dxa"/>
          </w:tcPr>
          <w:p w:rsidR="00C406D0" w:rsidRPr="0078763D" w:rsidRDefault="00C406D0">
            <w:pPr>
              <w:pStyle w:val="ConsPlusNormal"/>
              <w:jc w:val="center"/>
            </w:pPr>
            <w:r w:rsidRPr="0078763D">
              <w:t>до 400</w:t>
            </w:r>
          </w:p>
        </w:tc>
        <w:tc>
          <w:tcPr>
            <w:tcW w:w="1973" w:type="dxa"/>
            <w:vAlign w:val="bottom"/>
          </w:tcPr>
          <w:p w:rsidR="00C406D0" w:rsidRPr="0078763D" w:rsidRDefault="00C406D0">
            <w:pPr>
              <w:pStyle w:val="ConsPlusNormal"/>
              <w:jc w:val="center"/>
            </w:pPr>
            <w:r w:rsidRPr="0078763D">
              <w:t>150</w:t>
            </w:r>
          </w:p>
        </w:tc>
        <w:tc>
          <w:tcPr>
            <w:tcW w:w="2041" w:type="dxa"/>
            <w:vAlign w:val="bottom"/>
          </w:tcPr>
          <w:p w:rsidR="00C406D0" w:rsidRPr="0078763D" w:rsidRDefault="00C406D0">
            <w:pPr>
              <w:pStyle w:val="ConsPlusNormal"/>
              <w:jc w:val="center"/>
            </w:pPr>
            <w:r w:rsidRPr="0078763D">
              <w:t>300</w:t>
            </w:r>
          </w:p>
        </w:tc>
        <w:tc>
          <w:tcPr>
            <w:tcW w:w="2324" w:type="dxa"/>
            <w:vAlign w:val="bottom"/>
          </w:tcPr>
          <w:p w:rsidR="00C406D0" w:rsidRPr="0078763D" w:rsidRDefault="00C406D0">
            <w:pPr>
              <w:pStyle w:val="ConsPlusNormal"/>
              <w:jc w:val="center"/>
            </w:pPr>
            <w:r w:rsidRPr="0078763D">
              <w:t>1000</w:t>
            </w:r>
          </w:p>
        </w:tc>
      </w:tr>
      <w:tr w:rsidR="0078763D" w:rsidRPr="0078763D">
        <w:tc>
          <w:tcPr>
            <w:tcW w:w="2721" w:type="dxa"/>
          </w:tcPr>
          <w:p w:rsidR="00C406D0" w:rsidRPr="0078763D" w:rsidRDefault="00C406D0">
            <w:pPr>
              <w:pStyle w:val="ConsPlusNormal"/>
              <w:jc w:val="center"/>
            </w:pPr>
            <w:r w:rsidRPr="0078763D">
              <w:t>свыше 400</w:t>
            </w:r>
          </w:p>
        </w:tc>
        <w:tc>
          <w:tcPr>
            <w:tcW w:w="1973" w:type="dxa"/>
            <w:vAlign w:val="bottom"/>
          </w:tcPr>
          <w:p w:rsidR="00C406D0" w:rsidRPr="0078763D" w:rsidRDefault="00C406D0">
            <w:pPr>
              <w:pStyle w:val="ConsPlusNormal"/>
              <w:jc w:val="center"/>
            </w:pPr>
            <w:r w:rsidRPr="0078763D">
              <w:t>300</w:t>
            </w:r>
          </w:p>
        </w:tc>
        <w:tc>
          <w:tcPr>
            <w:tcW w:w="2041" w:type="dxa"/>
            <w:vAlign w:val="bottom"/>
          </w:tcPr>
          <w:p w:rsidR="00C406D0" w:rsidRPr="0078763D" w:rsidRDefault="00C406D0">
            <w:pPr>
              <w:pStyle w:val="ConsPlusNormal"/>
              <w:jc w:val="center"/>
            </w:pPr>
            <w:r w:rsidRPr="0078763D">
              <w:t>300</w:t>
            </w:r>
          </w:p>
        </w:tc>
        <w:tc>
          <w:tcPr>
            <w:tcW w:w="2324" w:type="dxa"/>
            <w:vAlign w:val="bottom"/>
          </w:tcPr>
          <w:p w:rsidR="00C406D0" w:rsidRPr="0078763D" w:rsidRDefault="00C406D0">
            <w:pPr>
              <w:pStyle w:val="ConsPlusNormal"/>
              <w:jc w:val="center"/>
            </w:pPr>
            <w:r w:rsidRPr="0078763D">
              <w:t>1000</w:t>
            </w:r>
          </w:p>
        </w:tc>
      </w:tr>
      <w:tr w:rsidR="0078763D" w:rsidRPr="0078763D">
        <w:tc>
          <w:tcPr>
            <w:tcW w:w="2721" w:type="dxa"/>
          </w:tcPr>
          <w:p w:rsidR="00C406D0" w:rsidRPr="0078763D" w:rsidRDefault="00C406D0">
            <w:pPr>
              <w:pStyle w:val="ConsPlusNormal"/>
            </w:pPr>
            <w:r w:rsidRPr="0078763D">
              <w:t>5 Коневодческие объекты:</w:t>
            </w:r>
          </w:p>
        </w:tc>
        <w:tc>
          <w:tcPr>
            <w:tcW w:w="1973" w:type="dxa"/>
            <w:vAlign w:val="bottom"/>
          </w:tcPr>
          <w:p w:rsidR="00C406D0" w:rsidRPr="0078763D" w:rsidRDefault="00C406D0">
            <w:pPr>
              <w:pStyle w:val="ConsPlusNormal"/>
            </w:pPr>
          </w:p>
        </w:tc>
        <w:tc>
          <w:tcPr>
            <w:tcW w:w="2041" w:type="dxa"/>
            <w:vAlign w:val="bottom"/>
          </w:tcPr>
          <w:p w:rsidR="00C406D0" w:rsidRPr="0078763D" w:rsidRDefault="00C406D0">
            <w:pPr>
              <w:pStyle w:val="ConsPlusNormal"/>
            </w:pPr>
          </w:p>
        </w:tc>
        <w:tc>
          <w:tcPr>
            <w:tcW w:w="2324" w:type="dxa"/>
            <w:vAlign w:val="bottom"/>
          </w:tcPr>
          <w:p w:rsidR="00C406D0" w:rsidRPr="0078763D" w:rsidRDefault="00C406D0">
            <w:pPr>
              <w:pStyle w:val="ConsPlusNormal"/>
            </w:pPr>
          </w:p>
        </w:tc>
      </w:tr>
      <w:tr w:rsidR="0078763D" w:rsidRPr="0078763D">
        <w:tc>
          <w:tcPr>
            <w:tcW w:w="2721" w:type="dxa"/>
          </w:tcPr>
          <w:p w:rsidR="00C406D0" w:rsidRPr="0078763D" w:rsidRDefault="00C406D0">
            <w:pPr>
              <w:pStyle w:val="ConsPlusNormal"/>
              <w:ind w:firstLine="283"/>
            </w:pPr>
            <w:r w:rsidRPr="0078763D">
              <w:t xml:space="preserve">- фермерские хозяйства </w:t>
            </w:r>
            <w:r w:rsidRPr="0078763D">
              <w:lastRenderedPageBreak/>
              <w:t>с конюшенным содержанием, кобыл:</w:t>
            </w:r>
          </w:p>
        </w:tc>
        <w:tc>
          <w:tcPr>
            <w:tcW w:w="1973" w:type="dxa"/>
            <w:vAlign w:val="bottom"/>
          </w:tcPr>
          <w:p w:rsidR="00C406D0" w:rsidRPr="0078763D" w:rsidRDefault="00C406D0">
            <w:pPr>
              <w:pStyle w:val="ConsPlusNormal"/>
            </w:pPr>
          </w:p>
        </w:tc>
        <w:tc>
          <w:tcPr>
            <w:tcW w:w="2041" w:type="dxa"/>
            <w:vAlign w:val="bottom"/>
          </w:tcPr>
          <w:p w:rsidR="00C406D0" w:rsidRPr="0078763D" w:rsidRDefault="00C406D0">
            <w:pPr>
              <w:pStyle w:val="ConsPlusNormal"/>
            </w:pPr>
          </w:p>
        </w:tc>
        <w:tc>
          <w:tcPr>
            <w:tcW w:w="2324" w:type="dxa"/>
            <w:vAlign w:val="bottom"/>
          </w:tcPr>
          <w:p w:rsidR="00C406D0" w:rsidRPr="0078763D" w:rsidRDefault="00C406D0">
            <w:pPr>
              <w:pStyle w:val="ConsPlusNormal"/>
            </w:pPr>
          </w:p>
        </w:tc>
      </w:tr>
      <w:tr w:rsidR="0078763D" w:rsidRPr="0078763D">
        <w:tc>
          <w:tcPr>
            <w:tcW w:w="2721" w:type="dxa"/>
          </w:tcPr>
          <w:p w:rsidR="00C406D0" w:rsidRPr="0078763D" w:rsidRDefault="00C406D0">
            <w:pPr>
              <w:pStyle w:val="ConsPlusNormal"/>
              <w:jc w:val="center"/>
            </w:pPr>
            <w:r w:rsidRPr="0078763D">
              <w:t>до 50</w:t>
            </w:r>
          </w:p>
        </w:tc>
        <w:tc>
          <w:tcPr>
            <w:tcW w:w="1973" w:type="dxa"/>
            <w:vAlign w:val="bottom"/>
          </w:tcPr>
          <w:p w:rsidR="00C406D0" w:rsidRPr="0078763D" w:rsidRDefault="00C406D0">
            <w:pPr>
              <w:pStyle w:val="ConsPlusNormal"/>
              <w:jc w:val="center"/>
            </w:pPr>
            <w:r w:rsidRPr="0078763D">
              <w:t>150</w:t>
            </w:r>
          </w:p>
        </w:tc>
        <w:tc>
          <w:tcPr>
            <w:tcW w:w="2041" w:type="dxa"/>
            <w:vAlign w:val="bottom"/>
          </w:tcPr>
          <w:p w:rsidR="00C406D0" w:rsidRPr="0078763D" w:rsidRDefault="00C406D0">
            <w:pPr>
              <w:pStyle w:val="ConsPlusNormal"/>
              <w:jc w:val="center"/>
            </w:pPr>
            <w:r w:rsidRPr="0078763D">
              <w:t>300</w:t>
            </w:r>
          </w:p>
        </w:tc>
        <w:tc>
          <w:tcPr>
            <w:tcW w:w="2324" w:type="dxa"/>
            <w:vAlign w:val="bottom"/>
          </w:tcPr>
          <w:p w:rsidR="00C406D0" w:rsidRPr="0078763D" w:rsidRDefault="00C406D0">
            <w:pPr>
              <w:pStyle w:val="ConsPlusNormal"/>
              <w:jc w:val="center"/>
            </w:pPr>
            <w:r w:rsidRPr="0078763D">
              <w:t>1000</w:t>
            </w:r>
          </w:p>
        </w:tc>
      </w:tr>
      <w:tr w:rsidR="0078763D" w:rsidRPr="0078763D">
        <w:tc>
          <w:tcPr>
            <w:tcW w:w="2721" w:type="dxa"/>
          </w:tcPr>
          <w:p w:rsidR="00C406D0" w:rsidRPr="0078763D" w:rsidRDefault="00C406D0">
            <w:pPr>
              <w:pStyle w:val="ConsPlusNormal"/>
              <w:ind w:firstLine="283"/>
            </w:pPr>
            <w:r w:rsidRPr="0078763D">
              <w:t>- племенные с конюшенным и культурно-табунным содержанием, кобыл:</w:t>
            </w:r>
          </w:p>
        </w:tc>
        <w:tc>
          <w:tcPr>
            <w:tcW w:w="1973" w:type="dxa"/>
            <w:vAlign w:val="bottom"/>
          </w:tcPr>
          <w:p w:rsidR="00C406D0" w:rsidRPr="0078763D" w:rsidRDefault="00C406D0">
            <w:pPr>
              <w:pStyle w:val="ConsPlusNormal"/>
            </w:pPr>
          </w:p>
        </w:tc>
        <w:tc>
          <w:tcPr>
            <w:tcW w:w="2041" w:type="dxa"/>
            <w:vAlign w:val="bottom"/>
          </w:tcPr>
          <w:p w:rsidR="00C406D0" w:rsidRPr="0078763D" w:rsidRDefault="00C406D0">
            <w:pPr>
              <w:pStyle w:val="ConsPlusNormal"/>
            </w:pPr>
          </w:p>
        </w:tc>
        <w:tc>
          <w:tcPr>
            <w:tcW w:w="2324" w:type="dxa"/>
            <w:vAlign w:val="bottom"/>
          </w:tcPr>
          <w:p w:rsidR="00C406D0" w:rsidRPr="0078763D" w:rsidRDefault="00C406D0">
            <w:pPr>
              <w:pStyle w:val="ConsPlusNormal"/>
            </w:pPr>
          </w:p>
        </w:tc>
      </w:tr>
      <w:tr w:rsidR="0078763D" w:rsidRPr="0078763D">
        <w:tc>
          <w:tcPr>
            <w:tcW w:w="2721" w:type="dxa"/>
          </w:tcPr>
          <w:p w:rsidR="00C406D0" w:rsidRPr="0078763D" w:rsidRDefault="00C406D0">
            <w:pPr>
              <w:pStyle w:val="ConsPlusNormal"/>
              <w:jc w:val="center"/>
            </w:pPr>
            <w:r w:rsidRPr="0078763D">
              <w:t>до 100</w:t>
            </w:r>
          </w:p>
        </w:tc>
        <w:tc>
          <w:tcPr>
            <w:tcW w:w="1973" w:type="dxa"/>
            <w:vAlign w:val="bottom"/>
          </w:tcPr>
          <w:p w:rsidR="00C406D0" w:rsidRPr="0078763D" w:rsidRDefault="00C406D0">
            <w:pPr>
              <w:pStyle w:val="ConsPlusNormal"/>
              <w:jc w:val="center"/>
            </w:pPr>
            <w:r w:rsidRPr="0078763D">
              <w:t>150</w:t>
            </w:r>
          </w:p>
        </w:tc>
        <w:tc>
          <w:tcPr>
            <w:tcW w:w="2041" w:type="dxa"/>
            <w:vAlign w:val="bottom"/>
          </w:tcPr>
          <w:p w:rsidR="00C406D0" w:rsidRPr="0078763D" w:rsidRDefault="00C406D0">
            <w:pPr>
              <w:pStyle w:val="ConsPlusNormal"/>
              <w:jc w:val="center"/>
            </w:pPr>
            <w:r w:rsidRPr="0078763D">
              <w:t>300</w:t>
            </w:r>
          </w:p>
        </w:tc>
        <w:tc>
          <w:tcPr>
            <w:tcW w:w="2324" w:type="dxa"/>
            <w:vAlign w:val="bottom"/>
          </w:tcPr>
          <w:p w:rsidR="00C406D0" w:rsidRPr="0078763D" w:rsidRDefault="00C406D0">
            <w:pPr>
              <w:pStyle w:val="ConsPlusNormal"/>
              <w:jc w:val="center"/>
            </w:pPr>
            <w:r w:rsidRPr="0078763D">
              <w:t>1000</w:t>
            </w:r>
          </w:p>
        </w:tc>
      </w:tr>
      <w:tr w:rsidR="0078763D" w:rsidRPr="0078763D">
        <w:tc>
          <w:tcPr>
            <w:tcW w:w="2721" w:type="dxa"/>
          </w:tcPr>
          <w:p w:rsidR="00C406D0" w:rsidRPr="0078763D" w:rsidRDefault="00C406D0">
            <w:pPr>
              <w:pStyle w:val="ConsPlusNormal"/>
              <w:jc w:val="center"/>
            </w:pPr>
            <w:r w:rsidRPr="0078763D">
              <w:t>свыше 100</w:t>
            </w:r>
          </w:p>
        </w:tc>
        <w:tc>
          <w:tcPr>
            <w:tcW w:w="1973" w:type="dxa"/>
            <w:vAlign w:val="bottom"/>
          </w:tcPr>
          <w:p w:rsidR="00C406D0" w:rsidRPr="0078763D" w:rsidRDefault="00C406D0">
            <w:pPr>
              <w:pStyle w:val="ConsPlusNormal"/>
              <w:jc w:val="center"/>
            </w:pPr>
            <w:r w:rsidRPr="0078763D">
              <w:t>300</w:t>
            </w:r>
          </w:p>
        </w:tc>
        <w:tc>
          <w:tcPr>
            <w:tcW w:w="2041" w:type="dxa"/>
            <w:vAlign w:val="bottom"/>
          </w:tcPr>
          <w:p w:rsidR="00C406D0" w:rsidRPr="0078763D" w:rsidRDefault="00C406D0">
            <w:pPr>
              <w:pStyle w:val="ConsPlusNormal"/>
              <w:jc w:val="center"/>
            </w:pPr>
            <w:r w:rsidRPr="0078763D">
              <w:t>300</w:t>
            </w:r>
          </w:p>
        </w:tc>
        <w:tc>
          <w:tcPr>
            <w:tcW w:w="2324" w:type="dxa"/>
            <w:vAlign w:val="bottom"/>
          </w:tcPr>
          <w:p w:rsidR="00C406D0" w:rsidRPr="0078763D" w:rsidRDefault="00C406D0">
            <w:pPr>
              <w:pStyle w:val="ConsPlusNormal"/>
              <w:jc w:val="center"/>
            </w:pPr>
            <w:r w:rsidRPr="0078763D">
              <w:t>1000</w:t>
            </w:r>
          </w:p>
        </w:tc>
      </w:tr>
      <w:tr w:rsidR="0078763D" w:rsidRPr="0078763D">
        <w:tc>
          <w:tcPr>
            <w:tcW w:w="2721" w:type="dxa"/>
          </w:tcPr>
          <w:p w:rsidR="00C406D0" w:rsidRPr="0078763D" w:rsidRDefault="00C406D0">
            <w:pPr>
              <w:pStyle w:val="ConsPlusNormal"/>
              <w:ind w:firstLine="283"/>
            </w:pPr>
            <w:r w:rsidRPr="0078763D">
              <w:t>- конные дворы до 100 голов</w:t>
            </w:r>
          </w:p>
        </w:tc>
        <w:tc>
          <w:tcPr>
            <w:tcW w:w="1973" w:type="dxa"/>
            <w:vAlign w:val="bottom"/>
          </w:tcPr>
          <w:p w:rsidR="00C406D0" w:rsidRPr="0078763D" w:rsidRDefault="00C406D0">
            <w:pPr>
              <w:pStyle w:val="ConsPlusNormal"/>
              <w:jc w:val="center"/>
            </w:pPr>
            <w:r w:rsidRPr="0078763D">
              <w:t>150</w:t>
            </w:r>
          </w:p>
        </w:tc>
        <w:tc>
          <w:tcPr>
            <w:tcW w:w="2041" w:type="dxa"/>
            <w:vAlign w:val="bottom"/>
          </w:tcPr>
          <w:p w:rsidR="00C406D0" w:rsidRPr="0078763D" w:rsidRDefault="00C406D0">
            <w:pPr>
              <w:pStyle w:val="ConsPlusNormal"/>
              <w:jc w:val="center"/>
            </w:pPr>
            <w:r w:rsidRPr="0078763D">
              <w:t>300</w:t>
            </w:r>
          </w:p>
        </w:tc>
        <w:tc>
          <w:tcPr>
            <w:tcW w:w="2324" w:type="dxa"/>
            <w:vAlign w:val="bottom"/>
          </w:tcPr>
          <w:p w:rsidR="00C406D0" w:rsidRPr="0078763D" w:rsidRDefault="00C406D0">
            <w:pPr>
              <w:pStyle w:val="ConsPlusNormal"/>
              <w:jc w:val="center"/>
            </w:pPr>
            <w:r w:rsidRPr="0078763D">
              <w:t>1000</w:t>
            </w:r>
          </w:p>
        </w:tc>
      </w:tr>
      <w:tr w:rsidR="0078763D" w:rsidRPr="0078763D">
        <w:tc>
          <w:tcPr>
            <w:tcW w:w="2721" w:type="dxa"/>
          </w:tcPr>
          <w:p w:rsidR="00C406D0" w:rsidRPr="0078763D" w:rsidRDefault="00C406D0">
            <w:pPr>
              <w:pStyle w:val="ConsPlusNormal"/>
              <w:ind w:firstLine="283"/>
            </w:pPr>
            <w:r w:rsidRPr="0078763D">
              <w:t>- конноспортивные комплексы, лошадей:</w:t>
            </w:r>
          </w:p>
        </w:tc>
        <w:tc>
          <w:tcPr>
            <w:tcW w:w="1973" w:type="dxa"/>
            <w:vAlign w:val="bottom"/>
          </w:tcPr>
          <w:p w:rsidR="00C406D0" w:rsidRPr="0078763D" w:rsidRDefault="00C406D0">
            <w:pPr>
              <w:pStyle w:val="ConsPlusNormal"/>
            </w:pPr>
          </w:p>
        </w:tc>
        <w:tc>
          <w:tcPr>
            <w:tcW w:w="2041" w:type="dxa"/>
            <w:vAlign w:val="bottom"/>
          </w:tcPr>
          <w:p w:rsidR="00C406D0" w:rsidRPr="0078763D" w:rsidRDefault="00C406D0">
            <w:pPr>
              <w:pStyle w:val="ConsPlusNormal"/>
            </w:pPr>
          </w:p>
        </w:tc>
        <w:tc>
          <w:tcPr>
            <w:tcW w:w="2324" w:type="dxa"/>
            <w:vAlign w:val="bottom"/>
          </w:tcPr>
          <w:p w:rsidR="00C406D0" w:rsidRPr="0078763D" w:rsidRDefault="00C406D0">
            <w:pPr>
              <w:pStyle w:val="ConsPlusNormal"/>
            </w:pPr>
          </w:p>
        </w:tc>
      </w:tr>
      <w:tr w:rsidR="0078763D" w:rsidRPr="0078763D">
        <w:tc>
          <w:tcPr>
            <w:tcW w:w="2721" w:type="dxa"/>
          </w:tcPr>
          <w:p w:rsidR="00C406D0" w:rsidRPr="0078763D" w:rsidRDefault="00C406D0">
            <w:pPr>
              <w:pStyle w:val="ConsPlusNormal"/>
              <w:jc w:val="center"/>
            </w:pPr>
            <w:r w:rsidRPr="0078763D">
              <w:t>до 40</w:t>
            </w:r>
          </w:p>
        </w:tc>
        <w:tc>
          <w:tcPr>
            <w:tcW w:w="1973" w:type="dxa"/>
            <w:vAlign w:val="bottom"/>
          </w:tcPr>
          <w:p w:rsidR="00C406D0" w:rsidRPr="0078763D" w:rsidRDefault="00C406D0">
            <w:pPr>
              <w:pStyle w:val="ConsPlusNormal"/>
              <w:jc w:val="center"/>
            </w:pPr>
            <w:r w:rsidRPr="0078763D">
              <w:t>150</w:t>
            </w:r>
          </w:p>
        </w:tc>
        <w:tc>
          <w:tcPr>
            <w:tcW w:w="2041" w:type="dxa"/>
            <w:vAlign w:val="bottom"/>
          </w:tcPr>
          <w:p w:rsidR="00C406D0" w:rsidRPr="0078763D" w:rsidRDefault="00C406D0">
            <w:pPr>
              <w:pStyle w:val="ConsPlusNormal"/>
              <w:jc w:val="center"/>
            </w:pPr>
            <w:r w:rsidRPr="0078763D">
              <w:t>300</w:t>
            </w:r>
          </w:p>
        </w:tc>
        <w:tc>
          <w:tcPr>
            <w:tcW w:w="2324" w:type="dxa"/>
            <w:vAlign w:val="bottom"/>
          </w:tcPr>
          <w:p w:rsidR="00C406D0" w:rsidRPr="0078763D" w:rsidRDefault="00C406D0">
            <w:pPr>
              <w:pStyle w:val="ConsPlusNormal"/>
              <w:jc w:val="center"/>
            </w:pPr>
            <w:r w:rsidRPr="0078763D">
              <w:t>1000</w:t>
            </w:r>
          </w:p>
        </w:tc>
      </w:tr>
      <w:tr w:rsidR="0078763D" w:rsidRPr="0078763D">
        <w:tc>
          <w:tcPr>
            <w:tcW w:w="2721" w:type="dxa"/>
          </w:tcPr>
          <w:p w:rsidR="00C406D0" w:rsidRPr="0078763D" w:rsidRDefault="00C406D0">
            <w:pPr>
              <w:pStyle w:val="ConsPlusNormal"/>
              <w:jc w:val="center"/>
            </w:pPr>
            <w:r w:rsidRPr="0078763D">
              <w:t>более 40</w:t>
            </w:r>
          </w:p>
        </w:tc>
        <w:tc>
          <w:tcPr>
            <w:tcW w:w="1973" w:type="dxa"/>
            <w:vAlign w:val="bottom"/>
          </w:tcPr>
          <w:p w:rsidR="00C406D0" w:rsidRPr="0078763D" w:rsidRDefault="00C406D0">
            <w:pPr>
              <w:pStyle w:val="ConsPlusNormal"/>
              <w:jc w:val="center"/>
            </w:pPr>
            <w:r w:rsidRPr="0078763D">
              <w:t>150</w:t>
            </w:r>
          </w:p>
        </w:tc>
        <w:tc>
          <w:tcPr>
            <w:tcW w:w="2041" w:type="dxa"/>
            <w:vAlign w:val="bottom"/>
          </w:tcPr>
          <w:p w:rsidR="00C406D0" w:rsidRPr="0078763D" w:rsidRDefault="00C406D0">
            <w:pPr>
              <w:pStyle w:val="ConsPlusNormal"/>
              <w:jc w:val="center"/>
            </w:pPr>
            <w:r w:rsidRPr="0078763D">
              <w:t>300</w:t>
            </w:r>
          </w:p>
        </w:tc>
        <w:tc>
          <w:tcPr>
            <w:tcW w:w="2324" w:type="dxa"/>
            <w:vAlign w:val="bottom"/>
          </w:tcPr>
          <w:p w:rsidR="00C406D0" w:rsidRPr="0078763D" w:rsidRDefault="00C406D0">
            <w:pPr>
              <w:pStyle w:val="ConsPlusNormal"/>
              <w:jc w:val="center"/>
            </w:pPr>
            <w:r w:rsidRPr="0078763D">
              <w:t>1000</w:t>
            </w:r>
          </w:p>
        </w:tc>
      </w:tr>
      <w:tr w:rsidR="0078763D" w:rsidRPr="0078763D">
        <w:tc>
          <w:tcPr>
            <w:tcW w:w="2721" w:type="dxa"/>
          </w:tcPr>
          <w:p w:rsidR="00C406D0" w:rsidRPr="0078763D" w:rsidRDefault="00C406D0">
            <w:pPr>
              <w:pStyle w:val="ConsPlusNormal"/>
            </w:pPr>
            <w:r w:rsidRPr="0078763D">
              <w:t>6 Верблюдоводческие объекты, верблюдоматок:</w:t>
            </w:r>
          </w:p>
        </w:tc>
        <w:tc>
          <w:tcPr>
            <w:tcW w:w="1973" w:type="dxa"/>
            <w:vAlign w:val="bottom"/>
          </w:tcPr>
          <w:p w:rsidR="00C406D0" w:rsidRPr="0078763D" w:rsidRDefault="00C406D0">
            <w:pPr>
              <w:pStyle w:val="ConsPlusNormal"/>
            </w:pPr>
          </w:p>
        </w:tc>
        <w:tc>
          <w:tcPr>
            <w:tcW w:w="2041" w:type="dxa"/>
            <w:vAlign w:val="bottom"/>
          </w:tcPr>
          <w:p w:rsidR="00C406D0" w:rsidRPr="0078763D" w:rsidRDefault="00C406D0">
            <w:pPr>
              <w:pStyle w:val="ConsPlusNormal"/>
            </w:pPr>
          </w:p>
        </w:tc>
        <w:tc>
          <w:tcPr>
            <w:tcW w:w="2324" w:type="dxa"/>
            <w:vAlign w:val="bottom"/>
          </w:tcPr>
          <w:p w:rsidR="00C406D0" w:rsidRPr="0078763D" w:rsidRDefault="00C406D0">
            <w:pPr>
              <w:pStyle w:val="ConsPlusNormal"/>
            </w:pPr>
          </w:p>
        </w:tc>
      </w:tr>
      <w:tr w:rsidR="0078763D" w:rsidRPr="0078763D">
        <w:tc>
          <w:tcPr>
            <w:tcW w:w="2721" w:type="dxa"/>
          </w:tcPr>
          <w:p w:rsidR="00C406D0" w:rsidRPr="0078763D" w:rsidRDefault="00C406D0">
            <w:pPr>
              <w:pStyle w:val="ConsPlusNormal"/>
              <w:ind w:firstLine="283"/>
            </w:pPr>
            <w:r w:rsidRPr="0078763D">
              <w:t>- племенные:</w:t>
            </w:r>
          </w:p>
        </w:tc>
        <w:tc>
          <w:tcPr>
            <w:tcW w:w="1973" w:type="dxa"/>
            <w:vAlign w:val="bottom"/>
          </w:tcPr>
          <w:p w:rsidR="00C406D0" w:rsidRPr="0078763D" w:rsidRDefault="00C406D0">
            <w:pPr>
              <w:pStyle w:val="ConsPlusNormal"/>
            </w:pPr>
          </w:p>
        </w:tc>
        <w:tc>
          <w:tcPr>
            <w:tcW w:w="2041" w:type="dxa"/>
            <w:vAlign w:val="bottom"/>
          </w:tcPr>
          <w:p w:rsidR="00C406D0" w:rsidRPr="0078763D" w:rsidRDefault="00C406D0">
            <w:pPr>
              <w:pStyle w:val="ConsPlusNormal"/>
            </w:pPr>
          </w:p>
        </w:tc>
        <w:tc>
          <w:tcPr>
            <w:tcW w:w="2324" w:type="dxa"/>
            <w:vAlign w:val="bottom"/>
          </w:tcPr>
          <w:p w:rsidR="00C406D0" w:rsidRPr="0078763D" w:rsidRDefault="00C406D0">
            <w:pPr>
              <w:pStyle w:val="ConsPlusNormal"/>
            </w:pPr>
          </w:p>
        </w:tc>
      </w:tr>
      <w:tr w:rsidR="0078763D" w:rsidRPr="0078763D">
        <w:tc>
          <w:tcPr>
            <w:tcW w:w="2721" w:type="dxa"/>
          </w:tcPr>
          <w:p w:rsidR="00C406D0" w:rsidRPr="0078763D" w:rsidRDefault="00C406D0">
            <w:pPr>
              <w:pStyle w:val="ConsPlusNormal"/>
              <w:jc w:val="center"/>
            </w:pPr>
            <w:r w:rsidRPr="0078763D">
              <w:t>до 100</w:t>
            </w:r>
          </w:p>
        </w:tc>
        <w:tc>
          <w:tcPr>
            <w:tcW w:w="1973" w:type="dxa"/>
            <w:vAlign w:val="bottom"/>
          </w:tcPr>
          <w:p w:rsidR="00C406D0" w:rsidRPr="0078763D" w:rsidRDefault="00C406D0">
            <w:pPr>
              <w:pStyle w:val="ConsPlusNormal"/>
              <w:jc w:val="center"/>
            </w:pPr>
            <w:r w:rsidRPr="0078763D">
              <w:t>150</w:t>
            </w:r>
          </w:p>
        </w:tc>
        <w:tc>
          <w:tcPr>
            <w:tcW w:w="2041" w:type="dxa"/>
            <w:vAlign w:val="bottom"/>
          </w:tcPr>
          <w:p w:rsidR="00C406D0" w:rsidRPr="0078763D" w:rsidRDefault="00C406D0">
            <w:pPr>
              <w:pStyle w:val="ConsPlusNormal"/>
              <w:jc w:val="center"/>
            </w:pPr>
            <w:r w:rsidRPr="0078763D">
              <w:t>300</w:t>
            </w:r>
          </w:p>
        </w:tc>
        <w:tc>
          <w:tcPr>
            <w:tcW w:w="2324" w:type="dxa"/>
            <w:vAlign w:val="bottom"/>
          </w:tcPr>
          <w:p w:rsidR="00C406D0" w:rsidRPr="0078763D" w:rsidRDefault="00C406D0">
            <w:pPr>
              <w:pStyle w:val="ConsPlusNormal"/>
              <w:jc w:val="center"/>
            </w:pPr>
            <w:r w:rsidRPr="0078763D">
              <w:t>1000</w:t>
            </w:r>
          </w:p>
        </w:tc>
      </w:tr>
      <w:tr w:rsidR="0078763D" w:rsidRPr="0078763D">
        <w:tc>
          <w:tcPr>
            <w:tcW w:w="2721" w:type="dxa"/>
          </w:tcPr>
          <w:p w:rsidR="00C406D0" w:rsidRPr="0078763D" w:rsidRDefault="00C406D0">
            <w:pPr>
              <w:pStyle w:val="ConsPlusNormal"/>
              <w:jc w:val="center"/>
            </w:pPr>
            <w:r w:rsidRPr="0078763D">
              <w:t>свыше 100</w:t>
            </w:r>
          </w:p>
        </w:tc>
        <w:tc>
          <w:tcPr>
            <w:tcW w:w="1973" w:type="dxa"/>
            <w:vAlign w:val="bottom"/>
          </w:tcPr>
          <w:p w:rsidR="00C406D0" w:rsidRPr="0078763D" w:rsidRDefault="00C406D0">
            <w:pPr>
              <w:pStyle w:val="ConsPlusNormal"/>
              <w:jc w:val="center"/>
            </w:pPr>
            <w:r w:rsidRPr="0078763D">
              <w:t>300</w:t>
            </w:r>
          </w:p>
        </w:tc>
        <w:tc>
          <w:tcPr>
            <w:tcW w:w="2041" w:type="dxa"/>
            <w:vAlign w:val="bottom"/>
          </w:tcPr>
          <w:p w:rsidR="00C406D0" w:rsidRPr="0078763D" w:rsidRDefault="00C406D0">
            <w:pPr>
              <w:pStyle w:val="ConsPlusNormal"/>
              <w:jc w:val="center"/>
            </w:pPr>
            <w:r w:rsidRPr="0078763D">
              <w:t>300</w:t>
            </w:r>
          </w:p>
        </w:tc>
        <w:tc>
          <w:tcPr>
            <w:tcW w:w="2324" w:type="dxa"/>
            <w:vAlign w:val="bottom"/>
          </w:tcPr>
          <w:p w:rsidR="00C406D0" w:rsidRPr="0078763D" w:rsidRDefault="00C406D0">
            <w:pPr>
              <w:pStyle w:val="ConsPlusNormal"/>
              <w:jc w:val="center"/>
            </w:pPr>
            <w:r w:rsidRPr="0078763D">
              <w:t>1000</w:t>
            </w:r>
          </w:p>
        </w:tc>
      </w:tr>
      <w:tr w:rsidR="0078763D" w:rsidRPr="0078763D">
        <w:tc>
          <w:tcPr>
            <w:tcW w:w="2721" w:type="dxa"/>
          </w:tcPr>
          <w:p w:rsidR="00C406D0" w:rsidRPr="0078763D" w:rsidRDefault="00C406D0">
            <w:pPr>
              <w:pStyle w:val="ConsPlusNormal"/>
              <w:ind w:firstLine="283"/>
            </w:pPr>
            <w:r w:rsidRPr="0078763D">
              <w:t>- товарные:</w:t>
            </w:r>
          </w:p>
        </w:tc>
        <w:tc>
          <w:tcPr>
            <w:tcW w:w="1973" w:type="dxa"/>
            <w:vAlign w:val="bottom"/>
          </w:tcPr>
          <w:p w:rsidR="00C406D0" w:rsidRPr="0078763D" w:rsidRDefault="00C406D0">
            <w:pPr>
              <w:pStyle w:val="ConsPlusNormal"/>
            </w:pPr>
          </w:p>
        </w:tc>
        <w:tc>
          <w:tcPr>
            <w:tcW w:w="2041" w:type="dxa"/>
            <w:vAlign w:val="bottom"/>
          </w:tcPr>
          <w:p w:rsidR="00C406D0" w:rsidRPr="0078763D" w:rsidRDefault="00C406D0">
            <w:pPr>
              <w:pStyle w:val="ConsPlusNormal"/>
            </w:pPr>
          </w:p>
        </w:tc>
        <w:tc>
          <w:tcPr>
            <w:tcW w:w="2324" w:type="dxa"/>
            <w:vAlign w:val="bottom"/>
          </w:tcPr>
          <w:p w:rsidR="00C406D0" w:rsidRPr="0078763D" w:rsidRDefault="00C406D0">
            <w:pPr>
              <w:pStyle w:val="ConsPlusNormal"/>
            </w:pPr>
          </w:p>
        </w:tc>
      </w:tr>
      <w:tr w:rsidR="0078763D" w:rsidRPr="0078763D">
        <w:tc>
          <w:tcPr>
            <w:tcW w:w="2721" w:type="dxa"/>
          </w:tcPr>
          <w:p w:rsidR="00C406D0" w:rsidRPr="0078763D" w:rsidRDefault="00C406D0">
            <w:pPr>
              <w:pStyle w:val="ConsPlusNormal"/>
              <w:ind w:firstLine="567"/>
            </w:pPr>
            <w:r w:rsidRPr="0078763D">
              <w:t>а) молочные:</w:t>
            </w:r>
          </w:p>
        </w:tc>
        <w:tc>
          <w:tcPr>
            <w:tcW w:w="1973" w:type="dxa"/>
            <w:vAlign w:val="bottom"/>
          </w:tcPr>
          <w:p w:rsidR="00C406D0" w:rsidRPr="0078763D" w:rsidRDefault="00C406D0">
            <w:pPr>
              <w:pStyle w:val="ConsPlusNormal"/>
            </w:pPr>
          </w:p>
        </w:tc>
        <w:tc>
          <w:tcPr>
            <w:tcW w:w="2041" w:type="dxa"/>
            <w:vAlign w:val="bottom"/>
          </w:tcPr>
          <w:p w:rsidR="00C406D0" w:rsidRPr="0078763D" w:rsidRDefault="00C406D0">
            <w:pPr>
              <w:pStyle w:val="ConsPlusNormal"/>
            </w:pPr>
          </w:p>
        </w:tc>
        <w:tc>
          <w:tcPr>
            <w:tcW w:w="2324" w:type="dxa"/>
            <w:vAlign w:val="bottom"/>
          </w:tcPr>
          <w:p w:rsidR="00C406D0" w:rsidRPr="0078763D" w:rsidRDefault="00C406D0">
            <w:pPr>
              <w:pStyle w:val="ConsPlusNormal"/>
            </w:pPr>
          </w:p>
        </w:tc>
      </w:tr>
      <w:tr w:rsidR="0078763D" w:rsidRPr="0078763D">
        <w:tc>
          <w:tcPr>
            <w:tcW w:w="2721" w:type="dxa"/>
          </w:tcPr>
          <w:p w:rsidR="00C406D0" w:rsidRPr="0078763D" w:rsidRDefault="00C406D0">
            <w:pPr>
              <w:pStyle w:val="ConsPlusNormal"/>
              <w:jc w:val="center"/>
            </w:pPr>
            <w:r w:rsidRPr="0078763D">
              <w:t>до 50</w:t>
            </w:r>
          </w:p>
        </w:tc>
        <w:tc>
          <w:tcPr>
            <w:tcW w:w="1973" w:type="dxa"/>
            <w:vAlign w:val="bottom"/>
          </w:tcPr>
          <w:p w:rsidR="00C406D0" w:rsidRPr="0078763D" w:rsidRDefault="00C406D0">
            <w:pPr>
              <w:pStyle w:val="ConsPlusNormal"/>
              <w:jc w:val="center"/>
            </w:pPr>
            <w:r w:rsidRPr="0078763D">
              <w:t>150</w:t>
            </w:r>
          </w:p>
        </w:tc>
        <w:tc>
          <w:tcPr>
            <w:tcW w:w="2041" w:type="dxa"/>
            <w:vAlign w:val="bottom"/>
          </w:tcPr>
          <w:p w:rsidR="00C406D0" w:rsidRPr="0078763D" w:rsidRDefault="00C406D0">
            <w:pPr>
              <w:pStyle w:val="ConsPlusNormal"/>
              <w:jc w:val="center"/>
            </w:pPr>
            <w:r w:rsidRPr="0078763D">
              <w:t>300</w:t>
            </w:r>
          </w:p>
        </w:tc>
        <w:tc>
          <w:tcPr>
            <w:tcW w:w="2324" w:type="dxa"/>
            <w:vAlign w:val="bottom"/>
          </w:tcPr>
          <w:p w:rsidR="00C406D0" w:rsidRPr="0078763D" w:rsidRDefault="00C406D0">
            <w:pPr>
              <w:pStyle w:val="ConsPlusNormal"/>
              <w:jc w:val="center"/>
            </w:pPr>
            <w:r w:rsidRPr="0078763D">
              <w:t>1000</w:t>
            </w:r>
          </w:p>
        </w:tc>
      </w:tr>
      <w:tr w:rsidR="0078763D" w:rsidRPr="0078763D">
        <w:tc>
          <w:tcPr>
            <w:tcW w:w="2721" w:type="dxa"/>
          </w:tcPr>
          <w:p w:rsidR="00C406D0" w:rsidRPr="0078763D" w:rsidRDefault="00C406D0">
            <w:pPr>
              <w:pStyle w:val="ConsPlusNormal"/>
              <w:jc w:val="center"/>
            </w:pPr>
            <w:r w:rsidRPr="0078763D">
              <w:t>от 50 до 400</w:t>
            </w:r>
          </w:p>
        </w:tc>
        <w:tc>
          <w:tcPr>
            <w:tcW w:w="1973" w:type="dxa"/>
            <w:vAlign w:val="bottom"/>
          </w:tcPr>
          <w:p w:rsidR="00C406D0" w:rsidRPr="0078763D" w:rsidRDefault="00C406D0">
            <w:pPr>
              <w:pStyle w:val="ConsPlusNormal"/>
              <w:jc w:val="center"/>
            </w:pPr>
            <w:r w:rsidRPr="0078763D">
              <w:t>300</w:t>
            </w:r>
          </w:p>
        </w:tc>
        <w:tc>
          <w:tcPr>
            <w:tcW w:w="2041" w:type="dxa"/>
            <w:vAlign w:val="bottom"/>
          </w:tcPr>
          <w:p w:rsidR="00C406D0" w:rsidRPr="0078763D" w:rsidRDefault="00C406D0">
            <w:pPr>
              <w:pStyle w:val="ConsPlusNormal"/>
              <w:jc w:val="center"/>
            </w:pPr>
            <w:r w:rsidRPr="0078763D">
              <w:t>300</w:t>
            </w:r>
          </w:p>
        </w:tc>
        <w:tc>
          <w:tcPr>
            <w:tcW w:w="2324" w:type="dxa"/>
            <w:vAlign w:val="bottom"/>
          </w:tcPr>
          <w:p w:rsidR="00C406D0" w:rsidRPr="0078763D" w:rsidRDefault="00C406D0">
            <w:pPr>
              <w:pStyle w:val="ConsPlusNormal"/>
              <w:jc w:val="center"/>
            </w:pPr>
            <w:r w:rsidRPr="0078763D">
              <w:t>1000</w:t>
            </w:r>
          </w:p>
        </w:tc>
      </w:tr>
      <w:tr w:rsidR="0078763D" w:rsidRPr="0078763D">
        <w:tc>
          <w:tcPr>
            <w:tcW w:w="2721" w:type="dxa"/>
          </w:tcPr>
          <w:p w:rsidR="00C406D0" w:rsidRPr="0078763D" w:rsidRDefault="00C406D0">
            <w:pPr>
              <w:pStyle w:val="ConsPlusNormal"/>
              <w:jc w:val="center"/>
            </w:pPr>
            <w:r w:rsidRPr="0078763D">
              <w:t>свыше 400</w:t>
            </w:r>
          </w:p>
        </w:tc>
        <w:tc>
          <w:tcPr>
            <w:tcW w:w="1973" w:type="dxa"/>
            <w:vAlign w:val="bottom"/>
          </w:tcPr>
          <w:p w:rsidR="00C406D0" w:rsidRPr="0078763D" w:rsidRDefault="00C406D0">
            <w:pPr>
              <w:pStyle w:val="ConsPlusNormal"/>
              <w:jc w:val="center"/>
            </w:pPr>
            <w:r w:rsidRPr="0078763D">
              <w:t>1000</w:t>
            </w:r>
          </w:p>
        </w:tc>
        <w:tc>
          <w:tcPr>
            <w:tcW w:w="2041" w:type="dxa"/>
            <w:vAlign w:val="bottom"/>
          </w:tcPr>
          <w:p w:rsidR="00C406D0" w:rsidRPr="0078763D" w:rsidRDefault="00C406D0">
            <w:pPr>
              <w:pStyle w:val="ConsPlusNormal"/>
              <w:jc w:val="center"/>
            </w:pPr>
            <w:r w:rsidRPr="0078763D">
              <w:t>1000</w:t>
            </w:r>
          </w:p>
        </w:tc>
        <w:tc>
          <w:tcPr>
            <w:tcW w:w="2324" w:type="dxa"/>
            <w:vAlign w:val="bottom"/>
          </w:tcPr>
          <w:p w:rsidR="00C406D0" w:rsidRPr="0078763D" w:rsidRDefault="00C406D0">
            <w:pPr>
              <w:pStyle w:val="ConsPlusNormal"/>
              <w:jc w:val="center"/>
            </w:pPr>
            <w:r w:rsidRPr="0078763D">
              <w:t>1000</w:t>
            </w:r>
          </w:p>
        </w:tc>
      </w:tr>
      <w:tr w:rsidR="0078763D" w:rsidRPr="0078763D">
        <w:tc>
          <w:tcPr>
            <w:tcW w:w="2721" w:type="dxa"/>
          </w:tcPr>
          <w:p w:rsidR="00C406D0" w:rsidRPr="0078763D" w:rsidRDefault="00C406D0">
            <w:pPr>
              <w:pStyle w:val="ConsPlusNormal"/>
              <w:ind w:firstLine="567"/>
            </w:pPr>
            <w:r w:rsidRPr="0078763D">
              <w:t>б) мясные:</w:t>
            </w:r>
          </w:p>
        </w:tc>
        <w:tc>
          <w:tcPr>
            <w:tcW w:w="1973" w:type="dxa"/>
            <w:vAlign w:val="bottom"/>
          </w:tcPr>
          <w:p w:rsidR="00C406D0" w:rsidRPr="0078763D" w:rsidRDefault="00C406D0">
            <w:pPr>
              <w:pStyle w:val="ConsPlusNormal"/>
            </w:pPr>
          </w:p>
        </w:tc>
        <w:tc>
          <w:tcPr>
            <w:tcW w:w="2041" w:type="dxa"/>
            <w:vAlign w:val="bottom"/>
          </w:tcPr>
          <w:p w:rsidR="00C406D0" w:rsidRPr="0078763D" w:rsidRDefault="00C406D0">
            <w:pPr>
              <w:pStyle w:val="ConsPlusNormal"/>
            </w:pPr>
          </w:p>
        </w:tc>
        <w:tc>
          <w:tcPr>
            <w:tcW w:w="2324" w:type="dxa"/>
            <w:vAlign w:val="bottom"/>
          </w:tcPr>
          <w:p w:rsidR="00C406D0" w:rsidRPr="0078763D" w:rsidRDefault="00C406D0">
            <w:pPr>
              <w:pStyle w:val="ConsPlusNormal"/>
            </w:pPr>
          </w:p>
        </w:tc>
      </w:tr>
      <w:tr w:rsidR="0078763D" w:rsidRPr="0078763D">
        <w:tc>
          <w:tcPr>
            <w:tcW w:w="2721" w:type="dxa"/>
          </w:tcPr>
          <w:p w:rsidR="00C406D0" w:rsidRPr="0078763D" w:rsidRDefault="00C406D0">
            <w:pPr>
              <w:pStyle w:val="ConsPlusNormal"/>
              <w:jc w:val="center"/>
            </w:pPr>
            <w:r w:rsidRPr="0078763D">
              <w:t>до 100</w:t>
            </w:r>
          </w:p>
        </w:tc>
        <w:tc>
          <w:tcPr>
            <w:tcW w:w="1973" w:type="dxa"/>
            <w:vAlign w:val="bottom"/>
          </w:tcPr>
          <w:p w:rsidR="00C406D0" w:rsidRPr="0078763D" w:rsidRDefault="00C406D0">
            <w:pPr>
              <w:pStyle w:val="ConsPlusNormal"/>
              <w:jc w:val="center"/>
            </w:pPr>
            <w:r w:rsidRPr="0078763D">
              <w:t>150</w:t>
            </w:r>
          </w:p>
        </w:tc>
        <w:tc>
          <w:tcPr>
            <w:tcW w:w="2041" w:type="dxa"/>
            <w:vAlign w:val="bottom"/>
          </w:tcPr>
          <w:p w:rsidR="00C406D0" w:rsidRPr="0078763D" w:rsidRDefault="00C406D0">
            <w:pPr>
              <w:pStyle w:val="ConsPlusNormal"/>
              <w:jc w:val="center"/>
            </w:pPr>
            <w:r w:rsidRPr="0078763D">
              <w:t>300</w:t>
            </w:r>
          </w:p>
        </w:tc>
        <w:tc>
          <w:tcPr>
            <w:tcW w:w="2324" w:type="dxa"/>
            <w:vAlign w:val="bottom"/>
          </w:tcPr>
          <w:p w:rsidR="00C406D0" w:rsidRPr="0078763D" w:rsidRDefault="00C406D0">
            <w:pPr>
              <w:pStyle w:val="ConsPlusNormal"/>
              <w:jc w:val="center"/>
            </w:pPr>
            <w:r w:rsidRPr="0078763D">
              <w:t>1000</w:t>
            </w:r>
          </w:p>
        </w:tc>
      </w:tr>
      <w:tr w:rsidR="0078763D" w:rsidRPr="0078763D">
        <w:tc>
          <w:tcPr>
            <w:tcW w:w="2721" w:type="dxa"/>
          </w:tcPr>
          <w:p w:rsidR="00C406D0" w:rsidRPr="0078763D" w:rsidRDefault="00C406D0">
            <w:pPr>
              <w:pStyle w:val="ConsPlusNormal"/>
              <w:jc w:val="center"/>
            </w:pPr>
            <w:r w:rsidRPr="0078763D">
              <w:t>от 100 до 600</w:t>
            </w:r>
          </w:p>
        </w:tc>
        <w:tc>
          <w:tcPr>
            <w:tcW w:w="1973" w:type="dxa"/>
            <w:vAlign w:val="bottom"/>
          </w:tcPr>
          <w:p w:rsidR="00C406D0" w:rsidRPr="0078763D" w:rsidRDefault="00C406D0">
            <w:pPr>
              <w:pStyle w:val="ConsPlusNormal"/>
              <w:jc w:val="center"/>
            </w:pPr>
            <w:r w:rsidRPr="0078763D">
              <w:t>300</w:t>
            </w:r>
          </w:p>
        </w:tc>
        <w:tc>
          <w:tcPr>
            <w:tcW w:w="2041" w:type="dxa"/>
            <w:vAlign w:val="bottom"/>
          </w:tcPr>
          <w:p w:rsidR="00C406D0" w:rsidRPr="0078763D" w:rsidRDefault="00C406D0">
            <w:pPr>
              <w:pStyle w:val="ConsPlusNormal"/>
              <w:jc w:val="center"/>
            </w:pPr>
            <w:r w:rsidRPr="0078763D">
              <w:t>300</w:t>
            </w:r>
          </w:p>
        </w:tc>
        <w:tc>
          <w:tcPr>
            <w:tcW w:w="2324" w:type="dxa"/>
            <w:vAlign w:val="bottom"/>
          </w:tcPr>
          <w:p w:rsidR="00C406D0" w:rsidRPr="0078763D" w:rsidRDefault="00C406D0">
            <w:pPr>
              <w:pStyle w:val="ConsPlusNormal"/>
              <w:jc w:val="center"/>
            </w:pPr>
            <w:r w:rsidRPr="0078763D">
              <w:t>1000</w:t>
            </w:r>
          </w:p>
        </w:tc>
      </w:tr>
      <w:tr w:rsidR="0078763D" w:rsidRPr="0078763D">
        <w:tc>
          <w:tcPr>
            <w:tcW w:w="2721" w:type="dxa"/>
          </w:tcPr>
          <w:p w:rsidR="00C406D0" w:rsidRPr="0078763D" w:rsidRDefault="00C406D0">
            <w:pPr>
              <w:pStyle w:val="ConsPlusNormal"/>
              <w:jc w:val="center"/>
            </w:pPr>
            <w:r w:rsidRPr="0078763D">
              <w:t>свыше 600</w:t>
            </w:r>
          </w:p>
        </w:tc>
        <w:tc>
          <w:tcPr>
            <w:tcW w:w="1973" w:type="dxa"/>
            <w:vAlign w:val="bottom"/>
          </w:tcPr>
          <w:p w:rsidR="00C406D0" w:rsidRPr="0078763D" w:rsidRDefault="00C406D0">
            <w:pPr>
              <w:pStyle w:val="ConsPlusNormal"/>
              <w:jc w:val="center"/>
            </w:pPr>
            <w:r w:rsidRPr="0078763D">
              <w:t>1000</w:t>
            </w:r>
          </w:p>
        </w:tc>
        <w:tc>
          <w:tcPr>
            <w:tcW w:w="2041" w:type="dxa"/>
            <w:vAlign w:val="bottom"/>
          </w:tcPr>
          <w:p w:rsidR="00C406D0" w:rsidRPr="0078763D" w:rsidRDefault="00C406D0">
            <w:pPr>
              <w:pStyle w:val="ConsPlusNormal"/>
              <w:jc w:val="center"/>
            </w:pPr>
            <w:r w:rsidRPr="0078763D">
              <w:t>1000</w:t>
            </w:r>
          </w:p>
        </w:tc>
        <w:tc>
          <w:tcPr>
            <w:tcW w:w="2324" w:type="dxa"/>
            <w:vAlign w:val="bottom"/>
          </w:tcPr>
          <w:p w:rsidR="00C406D0" w:rsidRPr="0078763D" w:rsidRDefault="00C406D0">
            <w:pPr>
              <w:pStyle w:val="ConsPlusNormal"/>
              <w:jc w:val="center"/>
            </w:pPr>
            <w:r w:rsidRPr="0078763D">
              <w:t>1000</w:t>
            </w:r>
          </w:p>
        </w:tc>
      </w:tr>
      <w:tr w:rsidR="0078763D" w:rsidRPr="0078763D">
        <w:tc>
          <w:tcPr>
            <w:tcW w:w="2721" w:type="dxa"/>
          </w:tcPr>
          <w:p w:rsidR="00C406D0" w:rsidRPr="0078763D" w:rsidRDefault="00C406D0">
            <w:pPr>
              <w:pStyle w:val="ConsPlusNormal"/>
            </w:pPr>
            <w:r w:rsidRPr="0078763D">
              <w:t>7 Звероводческие и кролиководческие фермы:</w:t>
            </w:r>
          </w:p>
        </w:tc>
        <w:tc>
          <w:tcPr>
            <w:tcW w:w="1973" w:type="dxa"/>
            <w:vAlign w:val="bottom"/>
          </w:tcPr>
          <w:p w:rsidR="00C406D0" w:rsidRPr="0078763D" w:rsidRDefault="00C406D0">
            <w:pPr>
              <w:pStyle w:val="ConsPlusNormal"/>
            </w:pPr>
          </w:p>
        </w:tc>
        <w:tc>
          <w:tcPr>
            <w:tcW w:w="2041" w:type="dxa"/>
            <w:vAlign w:val="bottom"/>
          </w:tcPr>
          <w:p w:rsidR="00C406D0" w:rsidRPr="0078763D" w:rsidRDefault="00C406D0">
            <w:pPr>
              <w:pStyle w:val="ConsPlusNormal"/>
            </w:pPr>
          </w:p>
        </w:tc>
        <w:tc>
          <w:tcPr>
            <w:tcW w:w="2324" w:type="dxa"/>
            <w:vAlign w:val="bottom"/>
          </w:tcPr>
          <w:p w:rsidR="00C406D0" w:rsidRPr="0078763D" w:rsidRDefault="00C406D0">
            <w:pPr>
              <w:pStyle w:val="ConsPlusNormal"/>
            </w:pPr>
          </w:p>
        </w:tc>
      </w:tr>
      <w:tr w:rsidR="0078763D" w:rsidRPr="0078763D">
        <w:tc>
          <w:tcPr>
            <w:tcW w:w="2721" w:type="dxa"/>
          </w:tcPr>
          <w:p w:rsidR="00C406D0" w:rsidRPr="0078763D" w:rsidRDefault="00C406D0">
            <w:pPr>
              <w:pStyle w:val="ConsPlusNormal"/>
              <w:ind w:firstLine="283"/>
            </w:pPr>
            <w:r w:rsidRPr="0078763D">
              <w:t>- крестьянские (фермерские) хозяйства самок основного стада:</w:t>
            </w:r>
          </w:p>
        </w:tc>
        <w:tc>
          <w:tcPr>
            <w:tcW w:w="1973" w:type="dxa"/>
            <w:vAlign w:val="bottom"/>
          </w:tcPr>
          <w:p w:rsidR="00C406D0" w:rsidRPr="0078763D" w:rsidRDefault="00C406D0">
            <w:pPr>
              <w:pStyle w:val="ConsPlusNormal"/>
            </w:pPr>
          </w:p>
        </w:tc>
        <w:tc>
          <w:tcPr>
            <w:tcW w:w="2041" w:type="dxa"/>
            <w:vAlign w:val="bottom"/>
          </w:tcPr>
          <w:p w:rsidR="00C406D0" w:rsidRPr="0078763D" w:rsidRDefault="00C406D0">
            <w:pPr>
              <w:pStyle w:val="ConsPlusNormal"/>
            </w:pPr>
          </w:p>
        </w:tc>
        <w:tc>
          <w:tcPr>
            <w:tcW w:w="2324" w:type="dxa"/>
            <w:vAlign w:val="bottom"/>
          </w:tcPr>
          <w:p w:rsidR="00C406D0" w:rsidRPr="0078763D" w:rsidRDefault="00C406D0">
            <w:pPr>
              <w:pStyle w:val="ConsPlusNormal"/>
            </w:pPr>
          </w:p>
        </w:tc>
      </w:tr>
      <w:tr w:rsidR="0078763D" w:rsidRPr="0078763D">
        <w:tc>
          <w:tcPr>
            <w:tcW w:w="2721" w:type="dxa"/>
          </w:tcPr>
          <w:p w:rsidR="00C406D0" w:rsidRPr="0078763D" w:rsidRDefault="00C406D0">
            <w:pPr>
              <w:pStyle w:val="ConsPlusNormal"/>
              <w:jc w:val="center"/>
            </w:pPr>
            <w:r w:rsidRPr="0078763D">
              <w:lastRenderedPageBreak/>
              <w:t>до 200 норок</w:t>
            </w:r>
          </w:p>
        </w:tc>
        <w:tc>
          <w:tcPr>
            <w:tcW w:w="1973" w:type="dxa"/>
            <w:vAlign w:val="bottom"/>
          </w:tcPr>
          <w:p w:rsidR="00C406D0" w:rsidRPr="0078763D" w:rsidRDefault="00C406D0">
            <w:pPr>
              <w:pStyle w:val="ConsPlusNormal"/>
              <w:jc w:val="center"/>
            </w:pPr>
            <w:r w:rsidRPr="0078763D">
              <w:t>300</w:t>
            </w:r>
          </w:p>
        </w:tc>
        <w:tc>
          <w:tcPr>
            <w:tcW w:w="2041" w:type="dxa"/>
            <w:vAlign w:val="bottom"/>
          </w:tcPr>
          <w:p w:rsidR="00C406D0" w:rsidRPr="0078763D" w:rsidRDefault="00C406D0">
            <w:pPr>
              <w:pStyle w:val="ConsPlusNormal"/>
              <w:jc w:val="center"/>
            </w:pPr>
            <w:r w:rsidRPr="0078763D">
              <w:t>300</w:t>
            </w:r>
          </w:p>
        </w:tc>
        <w:tc>
          <w:tcPr>
            <w:tcW w:w="2324" w:type="dxa"/>
            <w:vAlign w:val="bottom"/>
          </w:tcPr>
          <w:p w:rsidR="00C406D0" w:rsidRPr="0078763D" w:rsidRDefault="00C406D0">
            <w:pPr>
              <w:pStyle w:val="ConsPlusNormal"/>
              <w:jc w:val="center"/>
            </w:pPr>
            <w:r w:rsidRPr="0078763D">
              <w:t>1000</w:t>
            </w:r>
          </w:p>
        </w:tc>
      </w:tr>
      <w:tr w:rsidR="0078763D" w:rsidRPr="0078763D">
        <w:tc>
          <w:tcPr>
            <w:tcW w:w="2721" w:type="dxa"/>
          </w:tcPr>
          <w:p w:rsidR="00C406D0" w:rsidRPr="0078763D" w:rsidRDefault="00C406D0">
            <w:pPr>
              <w:pStyle w:val="ConsPlusNormal"/>
              <w:jc w:val="center"/>
            </w:pPr>
            <w:r w:rsidRPr="0078763D">
              <w:t>до 100 лис</w:t>
            </w:r>
          </w:p>
        </w:tc>
        <w:tc>
          <w:tcPr>
            <w:tcW w:w="1973" w:type="dxa"/>
            <w:vAlign w:val="bottom"/>
          </w:tcPr>
          <w:p w:rsidR="00C406D0" w:rsidRPr="0078763D" w:rsidRDefault="00C406D0">
            <w:pPr>
              <w:pStyle w:val="ConsPlusNormal"/>
              <w:jc w:val="center"/>
            </w:pPr>
            <w:r w:rsidRPr="0078763D">
              <w:t>300</w:t>
            </w:r>
          </w:p>
        </w:tc>
        <w:tc>
          <w:tcPr>
            <w:tcW w:w="2041" w:type="dxa"/>
            <w:vAlign w:val="bottom"/>
          </w:tcPr>
          <w:p w:rsidR="00C406D0" w:rsidRPr="0078763D" w:rsidRDefault="00C406D0">
            <w:pPr>
              <w:pStyle w:val="ConsPlusNormal"/>
              <w:jc w:val="center"/>
            </w:pPr>
            <w:r w:rsidRPr="0078763D">
              <w:t>300</w:t>
            </w:r>
          </w:p>
        </w:tc>
        <w:tc>
          <w:tcPr>
            <w:tcW w:w="2324" w:type="dxa"/>
            <w:vAlign w:val="bottom"/>
          </w:tcPr>
          <w:p w:rsidR="00C406D0" w:rsidRPr="0078763D" w:rsidRDefault="00C406D0">
            <w:pPr>
              <w:pStyle w:val="ConsPlusNormal"/>
              <w:jc w:val="center"/>
            </w:pPr>
            <w:r w:rsidRPr="0078763D">
              <w:t>1000</w:t>
            </w:r>
          </w:p>
        </w:tc>
      </w:tr>
      <w:tr w:rsidR="0078763D" w:rsidRPr="0078763D">
        <w:tc>
          <w:tcPr>
            <w:tcW w:w="2721" w:type="dxa"/>
          </w:tcPr>
          <w:p w:rsidR="00C406D0" w:rsidRPr="0078763D" w:rsidRDefault="00C406D0">
            <w:pPr>
              <w:pStyle w:val="ConsPlusNormal"/>
              <w:jc w:val="center"/>
            </w:pPr>
            <w:r w:rsidRPr="0078763D">
              <w:t>до 120 песцов</w:t>
            </w:r>
          </w:p>
        </w:tc>
        <w:tc>
          <w:tcPr>
            <w:tcW w:w="1973" w:type="dxa"/>
            <w:vAlign w:val="bottom"/>
          </w:tcPr>
          <w:p w:rsidR="00C406D0" w:rsidRPr="0078763D" w:rsidRDefault="00C406D0">
            <w:pPr>
              <w:pStyle w:val="ConsPlusNormal"/>
              <w:jc w:val="center"/>
            </w:pPr>
            <w:r w:rsidRPr="0078763D">
              <w:t>300</w:t>
            </w:r>
          </w:p>
        </w:tc>
        <w:tc>
          <w:tcPr>
            <w:tcW w:w="2041" w:type="dxa"/>
            <w:vAlign w:val="bottom"/>
          </w:tcPr>
          <w:p w:rsidR="00C406D0" w:rsidRPr="0078763D" w:rsidRDefault="00C406D0">
            <w:pPr>
              <w:pStyle w:val="ConsPlusNormal"/>
              <w:jc w:val="center"/>
            </w:pPr>
            <w:r w:rsidRPr="0078763D">
              <w:t>300</w:t>
            </w:r>
          </w:p>
        </w:tc>
        <w:tc>
          <w:tcPr>
            <w:tcW w:w="2324" w:type="dxa"/>
            <w:vAlign w:val="bottom"/>
          </w:tcPr>
          <w:p w:rsidR="00C406D0" w:rsidRPr="0078763D" w:rsidRDefault="00C406D0">
            <w:pPr>
              <w:pStyle w:val="ConsPlusNormal"/>
              <w:jc w:val="center"/>
            </w:pPr>
            <w:r w:rsidRPr="0078763D">
              <w:t>1000</w:t>
            </w:r>
          </w:p>
        </w:tc>
      </w:tr>
      <w:tr w:rsidR="0078763D" w:rsidRPr="0078763D">
        <w:tc>
          <w:tcPr>
            <w:tcW w:w="2721" w:type="dxa"/>
          </w:tcPr>
          <w:p w:rsidR="00C406D0" w:rsidRPr="0078763D" w:rsidRDefault="00C406D0">
            <w:pPr>
              <w:pStyle w:val="ConsPlusNormal"/>
              <w:jc w:val="center"/>
            </w:pPr>
            <w:r w:rsidRPr="0078763D">
              <w:t>до 100 соболей</w:t>
            </w:r>
          </w:p>
        </w:tc>
        <w:tc>
          <w:tcPr>
            <w:tcW w:w="1973" w:type="dxa"/>
            <w:vAlign w:val="bottom"/>
          </w:tcPr>
          <w:p w:rsidR="00C406D0" w:rsidRPr="0078763D" w:rsidRDefault="00C406D0">
            <w:pPr>
              <w:pStyle w:val="ConsPlusNormal"/>
              <w:jc w:val="center"/>
            </w:pPr>
            <w:r w:rsidRPr="0078763D">
              <w:t>300</w:t>
            </w:r>
          </w:p>
        </w:tc>
        <w:tc>
          <w:tcPr>
            <w:tcW w:w="2041" w:type="dxa"/>
            <w:vAlign w:val="bottom"/>
          </w:tcPr>
          <w:p w:rsidR="00C406D0" w:rsidRPr="0078763D" w:rsidRDefault="00C406D0">
            <w:pPr>
              <w:pStyle w:val="ConsPlusNormal"/>
              <w:jc w:val="center"/>
            </w:pPr>
            <w:r w:rsidRPr="0078763D">
              <w:t>300</w:t>
            </w:r>
          </w:p>
        </w:tc>
        <w:tc>
          <w:tcPr>
            <w:tcW w:w="2324" w:type="dxa"/>
            <w:vAlign w:val="bottom"/>
          </w:tcPr>
          <w:p w:rsidR="00C406D0" w:rsidRPr="0078763D" w:rsidRDefault="00C406D0">
            <w:pPr>
              <w:pStyle w:val="ConsPlusNormal"/>
              <w:jc w:val="center"/>
            </w:pPr>
            <w:r w:rsidRPr="0078763D">
              <w:t>1000</w:t>
            </w:r>
          </w:p>
        </w:tc>
      </w:tr>
      <w:tr w:rsidR="0078763D" w:rsidRPr="0078763D">
        <w:tc>
          <w:tcPr>
            <w:tcW w:w="2721" w:type="dxa"/>
          </w:tcPr>
          <w:p w:rsidR="00C406D0" w:rsidRPr="0078763D" w:rsidRDefault="00C406D0">
            <w:pPr>
              <w:pStyle w:val="ConsPlusNormal"/>
              <w:jc w:val="center"/>
            </w:pPr>
            <w:r w:rsidRPr="0078763D">
              <w:t>до 300 кроликов</w:t>
            </w:r>
          </w:p>
        </w:tc>
        <w:tc>
          <w:tcPr>
            <w:tcW w:w="1973" w:type="dxa"/>
            <w:vAlign w:val="bottom"/>
          </w:tcPr>
          <w:p w:rsidR="00C406D0" w:rsidRPr="0078763D" w:rsidRDefault="00C406D0">
            <w:pPr>
              <w:pStyle w:val="ConsPlusNormal"/>
              <w:jc w:val="center"/>
            </w:pPr>
            <w:r w:rsidRPr="0078763D">
              <w:t>300</w:t>
            </w:r>
          </w:p>
        </w:tc>
        <w:tc>
          <w:tcPr>
            <w:tcW w:w="2041" w:type="dxa"/>
            <w:vAlign w:val="bottom"/>
          </w:tcPr>
          <w:p w:rsidR="00C406D0" w:rsidRPr="0078763D" w:rsidRDefault="00C406D0">
            <w:pPr>
              <w:pStyle w:val="ConsPlusNormal"/>
              <w:jc w:val="center"/>
            </w:pPr>
            <w:r w:rsidRPr="0078763D">
              <w:t>300</w:t>
            </w:r>
          </w:p>
        </w:tc>
        <w:tc>
          <w:tcPr>
            <w:tcW w:w="2324" w:type="dxa"/>
            <w:vAlign w:val="bottom"/>
          </w:tcPr>
          <w:p w:rsidR="00C406D0" w:rsidRPr="0078763D" w:rsidRDefault="00C406D0">
            <w:pPr>
              <w:pStyle w:val="ConsPlusNormal"/>
              <w:jc w:val="center"/>
            </w:pPr>
            <w:r w:rsidRPr="0078763D">
              <w:t>1000</w:t>
            </w:r>
          </w:p>
        </w:tc>
      </w:tr>
      <w:tr w:rsidR="0078763D" w:rsidRPr="0078763D">
        <w:tc>
          <w:tcPr>
            <w:tcW w:w="2721" w:type="dxa"/>
          </w:tcPr>
          <w:p w:rsidR="00C406D0" w:rsidRPr="0078763D" w:rsidRDefault="00C406D0">
            <w:pPr>
              <w:pStyle w:val="ConsPlusNormal"/>
              <w:jc w:val="center"/>
            </w:pPr>
            <w:r w:rsidRPr="0078763D">
              <w:t>до 200 нутрий</w:t>
            </w:r>
          </w:p>
        </w:tc>
        <w:tc>
          <w:tcPr>
            <w:tcW w:w="1973" w:type="dxa"/>
            <w:vAlign w:val="bottom"/>
          </w:tcPr>
          <w:p w:rsidR="00C406D0" w:rsidRPr="0078763D" w:rsidRDefault="00C406D0">
            <w:pPr>
              <w:pStyle w:val="ConsPlusNormal"/>
              <w:jc w:val="center"/>
            </w:pPr>
            <w:r w:rsidRPr="0078763D">
              <w:t>300</w:t>
            </w:r>
          </w:p>
        </w:tc>
        <w:tc>
          <w:tcPr>
            <w:tcW w:w="2041" w:type="dxa"/>
            <w:vAlign w:val="bottom"/>
          </w:tcPr>
          <w:p w:rsidR="00C406D0" w:rsidRPr="0078763D" w:rsidRDefault="00C406D0">
            <w:pPr>
              <w:pStyle w:val="ConsPlusNormal"/>
              <w:jc w:val="center"/>
            </w:pPr>
            <w:r w:rsidRPr="0078763D">
              <w:t>300</w:t>
            </w:r>
          </w:p>
        </w:tc>
        <w:tc>
          <w:tcPr>
            <w:tcW w:w="2324" w:type="dxa"/>
            <w:vAlign w:val="bottom"/>
          </w:tcPr>
          <w:p w:rsidR="00C406D0" w:rsidRPr="0078763D" w:rsidRDefault="00C406D0">
            <w:pPr>
              <w:pStyle w:val="ConsPlusNormal"/>
              <w:jc w:val="center"/>
            </w:pPr>
            <w:r w:rsidRPr="0078763D">
              <w:t>1000</w:t>
            </w:r>
          </w:p>
        </w:tc>
      </w:tr>
      <w:tr w:rsidR="0078763D" w:rsidRPr="0078763D">
        <w:tc>
          <w:tcPr>
            <w:tcW w:w="2721" w:type="dxa"/>
          </w:tcPr>
          <w:p w:rsidR="00C406D0" w:rsidRPr="0078763D" w:rsidRDefault="00C406D0">
            <w:pPr>
              <w:pStyle w:val="ConsPlusNormal"/>
              <w:jc w:val="center"/>
            </w:pPr>
            <w:r w:rsidRPr="0078763D">
              <w:t>до 200 хорьков</w:t>
            </w:r>
          </w:p>
        </w:tc>
        <w:tc>
          <w:tcPr>
            <w:tcW w:w="1973" w:type="dxa"/>
            <w:vAlign w:val="bottom"/>
          </w:tcPr>
          <w:p w:rsidR="00C406D0" w:rsidRPr="0078763D" w:rsidRDefault="00C406D0">
            <w:pPr>
              <w:pStyle w:val="ConsPlusNormal"/>
              <w:jc w:val="center"/>
            </w:pPr>
            <w:r w:rsidRPr="0078763D">
              <w:t>300</w:t>
            </w:r>
          </w:p>
        </w:tc>
        <w:tc>
          <w:tcPr>
            <w:tcW w:w="2041" w:type="dxa"/>
            <w:vAlign w:val="bottom"/>
          </w:tcPr>
          <w:p w:rsidR="00C406D0" w:rsidRPr="0078763D" w:rsidRDefault="00C406D0">
            <w:pPr>
              <w:pStyle w:val="ConsPlusNormal"/>
              <w:jc w:val="center"/>
            </w:pPr>
            <w:r w:rsidRPr="0078763D">
              <w:t>300</w:t>
            </w:r>
          </w:p>
        </w:tc>
        <w:tc>
          <w:tcPr>
            <w:tcW w:w="2324" w:type="dxa"/>
            <w:vAlign w:val="bottom"/>
          </w:tcPr>
          <w:p w:rsidR="00C406D0" w:rsidRPr="0078763D" w:rsidRDefault="00C406D0">
            <w:pPr>
              <w:pStyle w:val="ConsPlusNormal"/>
              <w:jc w:val="center"/>
            </w:pPr>
            <w:r w:rsidRPr="0078763D">
              <w:t>1000</w:t>
            </w:r>
          </w:p>
        </w:tc>
      </w:tr>
      <w:tr w:rsidR="0078763D" w:rsidRPr="0078763D">
        <w:tc>
          <w:tcPr>
            <w:tcW w:w="2721" w:type="dxa"/>
          </w:tcPr>
          <w:p w:rsidR="00C406D0" w:rsidRPr="0078763D" w:rsidRDefault="00C406D0">
            <w:pPr>
              <w:pStyle w:val="ConsPlusNormal"/>
              <w:jc w:val="center"/>
            </w:pPr>
            <w:r w:rsidRPr="0078763D">
              <w:t>до 300 ондатр</w:t>
            </w:r>
          </w:p>
        </w:tc>
        <w:tc>
          <w:tcPr>
            <w:tcW w:w="1973" w:type="dxa"/>
            <w:vAlign w:val="bottom"/>
          </w:tcPr>
          <w:p w:rsidR="00C406D0" w:rsidRPr="0078763D" w:rsidRDefault="00C406D0">
            <w:pPr>
              <w:pStyle w:val="ConsPlusNormal"/>
              <w:jc w:val="center"/>
            </w:pPr>
            <w:r w:rsidRPr="0078763D">
              <w:t>300</w:t>
            </w:r>
          </w:p>
        </w:tc>
        <w:tc>
          <w:tcPr>
            <w:tcW w:w="2041" w:type="dxa"/>
            <w:vAlign w:val="bottom"/>
          </w:tcPr>
          <w:p w:rsidR="00C406D0" w:rsidRPr="0078763D" w:rsidRDefault="00C406D0">
            <w:pPr>
              <w:pStyle w:val="ConsPlusNormal"/>
              <w:jc w:val="center"/>
            </w:pPr>
            <w:r w:rsidRPr="0078763D">
              <w:t>300</w:t>
            </w:r>
          </w:p>
        </w:tc>
        <w:tc>
          <w:tcPr>
            <w:tcW w:w="2324" w:type="dxa"/>
            <w:vAlign w:val="bottom"/>
          </w:tcPr>
          <w:p w:rsidR="00C406D0" w:rsidRPr="0078763D" w:rsidRDefault="00C406D0">
            <w:pPr>
              <w:pStyle w:val="ConsPlusNormal"/>
              <w:jc w:val="center"/>
            </w:pPr>
            <w:r w:rsidRPr="0078763D">
              <w:t>1000</w:t>
            </w:r>
          </w:p>
        </w:tc>
      </w:tr>
      <w:tr w:rsidR="0078763D" w:rsidRPr="0078763D">
        <w:tc>
          <w:tcPr>
            <w:tcW w:w="2721" w:type="dxa"/>
          </w:tcPr>
          <w:p w:rsidR="00C406D0" w:rsidRPr="0078763D" w:rsidRDefault="00C406D0">
            <w:pPr>
              <w:pStyle w:val="ConsPlusNormal"/>
              <w:ind w:firstLine="283"/>
            </w:pPr>
            <w:r w:rsidRPr="0078763D">
              <w:t>- звероводческие и кролиководческие фермы, самок основного стада:</w:t>
            </w:r>
          </w:p>
        </w:tc>
        <w:tc>
          <w:tcPr>
            <w:tcW w:w="1973" w:type="dxa"/>
            <w:vAlign w:val="bottom"/>
          </w:tcPr>
          <w:p w:rsidR="00C406D0" w:rsidRPr="0078763D" w:rsidRDefault="00C406D0">
            <w:pPr>
              <w:pStyle w:val="ConsPlusNormal"/>
            </w:pPr>
          </w:p>
        </w:tc>
        <w:tc>
          <w:tcPr>
            <w:tcW w:w="2041" w:type="dxa"/>
            <w:vAlign w:val="bottom"/>
          </w:tcPr>
          <w:p w:rsidR="00C406D0" w:rsidRPr="0078763D" w:rsidRDefault="00C406D0">
            <w:pPr>
              <w:pStyle w:val="ConsPlusNormal"/>
            </w:pPr>
          </w:p>
        </w:tc>
        <w:tc>
          <w:tcPr>
            <w:tcW w:w="2324" w:type="dxa"/>
            <w:vAlign w:val="bottom"/>
          </w:tcPr>
          <w:p w:rsidR="00C406D0" w:rsidRPr="0078763D" w:rsidRDefault="00C406D0">
            <w:pPr>
              <w:pStyle w:val="ConsPlusNormal"/>
            </w:pPr>
          </w:p>
        </w:tc>
      </w:tr>
      <w:tr w:rsidR="0078763D" w:rsidRPr="0078763D">
        <w:tc>
          <w:tcPr>
            <w:tcW w:w="2721" w:type="dxa"/>
          </w:tcPr>
          <w:p w:rsidR="00C406D0" w:rsidRPr="0078763D" w:rsidRDefault="00C406D0">
            <w:pPr>
              <w:pStyle w:val="ConsPlusNormal"/>
              <w:jc w:val="center"/>
            </w:pPr>
            <w:r w:rsidRPr="0078763D">
              <w:t>от 300 до 20000 норок</w:t>
            </w:r>
          </w:p>
        </w:tc>
        <w:tc>
          <w:tcPr>
            <w:tcW w:w="1973" w:type="dxa"/>
            <w:vAlign w:val="bottom"/>
          </w:tcPr>
          <w:p w:rsidR="00C406D0" w:rsidRPr="0078763D" w:rsidRDefault="00C406D0">
            <w:pPr>
              <w:pStyle w:val="ConsPlusNormal"/>
              <w:jc w:val="center"/>
            </w:pPr>
            <w:r w:rsidRPr="0078763D">
              <w:t>500</w:t>
            </w:r>
          </w:p>
        </w:tc>
        <w:tc>
          <w:tcPr>
            <w:tcW w:w="2041" w:type="dxa"/>
            <w:vAlign w:val="bottom"/>
          </w:tcPr>
          <w:p w:rsidR="00C406D0" w:rsidRPr="0078763D" w:rsidRDefault="00C406D0">
            <w:pPr>
              <w:pStyle w:val="ConsPlusNormal"/>
              <w:jc w:val="center"/>
            </w:pPr>
            <w:r w:rsidRPr="0078763D">
              <w:t>1000</w:t>
            </w:r>
          </w:p>
        </w:tc>
        <w:tc>
          <w:tcPr>
            <w:tcW w:w="2324" w:type="dxa"/>
            <w:vAlign w:val="bottom"/>
          </w:tcPr>
          <w:p w:rsidR="00C406D0" w:rsidRPr="0078763D" w:rsidRDefault="00C406D0">
            <w:pPr>
              <w:pStyle w:val="ConsPlusNormal"/>
              <w:jc w:val="center"/>
            </w:pPr>
            <w:r w:rsidRPr="0078763D">
              <w:t>1500</w:t>
            </w:r>
          </w:p>
        </w:tc>
      </w:tr>
      <w:tr w:rsidR="0078763D" w:rsidRPr="0078763D">
        <w:tc>
          <w:tcPr>
            <w:tcW w:w="2721" w:type="dxa"/>
          </w:tcPr>
          <w:p w:rsidR="00C406D0" w:rsidRPr="0078763D" w:rsidRDefault="00C406D0">
            <w:pPr>
              <w:pStyle w:val="ConsPlusNormal"/>
              <w:jc w:val="center"/>
            </w:pPr>
            <w:r w:rsidRPr="0078763D">
              <w:t>от 150 до 1500 лис</w:t>
            </w:r>
          </w:p>
        </w:tc>
        <w:tc>
          <w:tcPr>
            <w:tcW w:w="1973" w:type="dxa"/>
            <w:vAlign w:val="bottom"/>
          </w:tcPr>
          <w:p w:rsidR="00C406D0" w:rsidRPr="0078763D" w:rsidRDefault="00C406D0">
            <w:pPr>
              <w:pStyle w:val="ConsPlusNormal"/>
              <w:jc w:val="center"/>
            </w:pPr>
            <w:r w:rsidRPr="0078763D">
              <w:t>500</w:t>
            </w:r>
          </w:p>
        </w:tc>
        <w:tc>
          <w:tcPr>
            <w:tcW w:w="2041" w:type="dxa"/>
            <w:vAlign w:val="bottom"/>
          </w:tcPr>
          <w:p w:rsidR="00C406D0" w:rsidRPr="0078763D" w:rsidRDefault="00C406D0">
            <w:pPr>
              <w:pStyle w:val="ConsPlusNormal"/>
              <w:jc w:val="center"/>
            </w:pPr>
            <w:r w:rsidRPr="0078763D">
              <w:t>1000</w:t>
            </w:r>
          </w:p>
        </w:tc>
        <w:tc>
          <w:tcPr>
            <w:tcW w:w="2324" w:type="dxa"/>
            <w:vAlign w:val="bottom"/>
          </w:tcPr>
          <w:p w:rsidR="00C406D0" w:rsidRPr="0078763D" w:rsidRDefault="00C406D0">
            <w:pPr>
              <w:pStyle w:val="ConsPlusNormal"/>
              <w:jc w:val="center"/>
            </w:pPr>
            <w:r w:rsidRPr="0078763D">
              <w:t>1500</w:t>
            </w:r>
          </w:p>
        </w:tc>
      </w:tr>
      <w:tr w:rsidR="0078763D" w:rsidRPr="0078763D">
        <w:tc>
          <w:tcPr>
            <w:tcW w:w="2721" w:type="dxa"/>
          </w:tcPr>
          <w:p w:rsidR="00C406D0" w:rsidRPr="0078763D" w:rsidRDefault="00C406D0">
            <w:pPr>
              <w:pStyle w:val="ConsPlusNormal"/>
              <w:jc w:val="center"/>
            </w:pPr>
            <w:r w:rsidRPr="0078763D">
              <w:t>от 200 до 1500 песцов</w:t>
            </w:r>
          </w:p>
        </w:tc>
        <w:tc>
          <w:tcPr>
            <w:tcW w:w="1973" w:type="dxa"/>
            <w:vAlign w:val="bottom"/>
          </w:tcPr>
          <w:p w:rsidR="00C406D0" w:rsidRPr="0078763D" w:rsidRDefault="00C406D0">
            <w:pPr>
              <w:pStyle w:val="ConsPlusNormal"/>
              <w:jc w:val="center"/>
            </w:pPr>
            <w:r w:rsidRPr="0078763D">
              <w:t>500</w:t>
            </w:r>
          </w:p>
        </w:tc>
        <w:tc>
          <w:tcPr>
            <w:tcW w:w="2041" w:type="dxa"/>
            <w:vAlign w:val="bottom"/>
          </w:tcPr>
          <w:p w:rsidR="00C406D0" w:rsidRPr="0078763D" w:rsidRDefault="00C406D0">
            <w:pPr>
              <w:pStyle w:val="ConsPlusNormal"/>
              <w:jc w:val="center"/>
            </w:pPr>
            <w:r w:rsidRPr="0078763D">
              <w:t>1000</w:t>
            </w:r>
          </w:p>
        </w:tc>
        <w:tc>
          <w:tcPr>
            <w:tcW w:w="2324" w:type="dxa"/>
            <w:vAlign w:val="bottom"/>
          </w:tcPr>
          <w:p w:rsidR="00C406D0" w:rsidRPr="0078763D" w:rsidRDefault="00C406D0">
            <w:pPr>
              <w:pStyle w:val="ConsPlusNormal"/>
              <w:jc w:val="center"/>
            </w:pPr>
            <w:r w:rsidRPr="0078763D">
              <w:t>1500</w:t>
            </w:r>
          </w:p>
        </w:tc>
      </w:tr>
      <w:tr w:rsidR="0078763D" w:rsidRPr="0078763D">
        <w:tc>
          <w:tcPr>
            <w:tcW w:w="2721" w:type="dxa"/>
          </w:tcPr>
          <w:p w:rsidR="00C406D0" w:rsidRPr="0078763D" w:rsidRDefault="00C406D0">
            <w:pPr>
              <w:pStyle w:val="ConsPlusNormal"/>
              <w:jc w:val="center"/>
            </w:pPr>
            <w:r w:rsidRPr="0078763D">
              <w:t>от 200 до 6000 соболей</w:t>
            </w:r>
          </w:p>
        </w:tc>
        <w:tc>
          <w:tcPr>
            <w:tcW w:w="1973" w:type="dxa"/>
            <w:vAlign w:val="bottom"/>
          </w:tcPr>
          <w:p w:rsidR="00C406D0" w:rsidRPr="0078763D" w:rsidRDefault="00C406D0">
            <w:pPr>
              <w:pStyle w:val="ConsPlusNormal"/>
              <w:jc w:val="center"/>
            </w:pPr>
            <w:r w:rsidRPr="0078763D">
              <w:t>500</w:t>
            </w:r>
          </w:p>
        </w:tc>
        <w:tc>
          <w:tcPr>
            <w:tcW w:w="2041" w:type="dxa"/>
            <w:vAlign w:val="bottom"/>
          </w:tcPr>
          <w:p w:rsidR="00C406D0" w:rsidRPr="0078763D" w:rsidRDefault="00C406D0">
            <w:pPr>
              <w:pStyle w:val="ConsPlusNormal"/>
              <w:jc w:val="center"/>
            </w:pPr>
            <w:r w:rsidRPr="0078763D">
              <w:t>1000</w:t>
            </w:r>
          </w:p>
        </w:tc>
        <w:tc>
          <w:tcPr>
            <w:tcW w:w="2324" w:type="dxa"/>
            <w:vAlign w:val="bottom"/>
          </w:tcPr>
          <w:p w:rsidR="00C406D0" w:rsidRPr="0078763D" w:rsidRDefault="00C406D0">
            <w:pPr>
              <w:pStyle w:val="ConsPlusNormal"/>
              <w:jc w:val="center"/>
            </w:pPr>
            <w:r w:rsidRPr="0078763D">
              <w:t>1500</w:t>
            </w:r>
          </w:p>
        </w:tc>
      </w:tr>
      <w:tr w:rsidR="0078763D" w:rsidRPr="0078763D">
        <w:tc>
          <w:tcPr>
            <w:tcW w:w="2721" w:type="dxa"/>
          </w:tcPr>
          <w:p w:rsidR="00C406D0" w:rsidRPr="0078763D" w:rsidRDefault="00C406D0">
            <w:pPr>
              <w:pStyle w:val="ConsPlusNormal"/>
              <w:jc w:val="center"/>
            </w:pPr>
            <w:r w:rsidRPr="0078763D">
              <w:t>от 300 до 3000 кроликов</w:t>
            </w:r>
          </w:p>
        </w:tc>
        <w:tc>
          <w:tcPr>
            <w:tcW w:w="1973" w:type="dxa"/>
            <w:vAlign w:val="bottom"/>
          </w:tcPr>
          <w:p w:rsidR="00C406D0" w:rsidRPr="0078763D" w:rsidRDefault="00C406D0">
            <w:pPr>
              <w:pStyle w:val="ConsPlusNormal"/>
              <w:jc w:val="center"/>
            </w:pPr>
            <w:r w:rsidRPr="0078763D">
              <w:t>500</w:t>
            </w:r>
          </w:p>
        </w:tc>
        <w:tc>
          <w:tcPr>
            <w:tcW w:w="2041" w:type="dxa"/>
            <w:vAlign w:val="bottom"/>
          </w:tcPr>
          <w:p w:rsidR="00C406D0" w:rsidRPr="0078763D" w:rsidRDefault="00C406D0">
            <w:pPr>
              <w:pStyle w:val="ConsPlusNormal"/>
              <w:jc w:val="center"/>
            </w:pPr>
            <w:r w:rsidRPr="0078763D">
              <w:t>1000</w:t>
            </w:r>
          </w:p>
        </w:tc>
        <w:tc>
          <w:tcPr>
            <w:tcW w:w="2324" w:type="dxa"/>
            <w:vAlign w:val="bottom"/>
          </w:tcPr>
          <w:p w:rsidR="00C406D0" w:rsidRPr="0078763D" w:rsidRDefault="00C406D0">
            <w:pPr>
              <w:pStyle w:val="ConsPlusNormal"/>
              <w:jc w:val="center"/>
            </w:pPr>
            <w:r w:rsidRPr="0078763D">
              <w:t>1500</w:t>
            </w:r>
          </w:p>
        </w:tc>
      </w:tr>
      <w:tr w:rsidR="0078763D" w:rsidRPr="0078763D">
        <w:tc>
          <w:tcPr>
            <w:tcW w:w="2721" w:type="dxa"/>
          </w:tcPr>
          <w:p w:rsidR="00C406D0" w:rsidRPr="0078763D" w:rsidRDefault="00C406D0">
            <w:pPr>
              <w:pStyle w:val="ConsPlusNormal"/>
              <w:jc w:val="center"/>
            </w:pPr>
            <w:r w:rsidRPr="0078763D">
              <w:t>от 300 до 6000 нутрий</w:t>
            </w:r>
          </w:p>
        </w:tc>
        <w:tc>
          <w:tcPr>
            <w:tcW w:w="1973" w:type="dxa"/>
            <w:vAlign w:val="bottom"/>
          </w:tcPr>
          <w:p w:rsidR="00C406D0" w:rsidRPr="0078763D" w:rsidRDefault="00C406D0">
            <w:pPr>
              <w:pStyle w:val="ConsPlusNormal"/>
              <w:jc w:val="center"/>
            </w:pPr>
            <w:r w:rsidRPr="0078763D">
              <w:t>500</w:t>
            </w:r>
          </w:p>
        </w:tc>
        <w:tc>
          <w:tcPr>
            <w:tcW w:w="2041" w:type="dxa"/>
            <w:vAlign w:val="bottom"/>
          </w:tcPr>
          <w:p w:rsidR="00C406D0" w:rsidRPr="0078763D" w:rsidRDefault="00C406D0">
            <w:pPr>
              <w:pStyle w:val="ConsPlusNormal"/>
              <w:jc w:val="center"/>
            </w:pPr>
            <w:r w:rsidRPr="0078763D">
              <w:t>1000</w:t>
            </w:r>
          </w:p>
        </w:tc>
        <w:tc>
          <w:tcPr>
            <w:tcW w:w="2324" w:type="dxa"/>
            <w:vAlign w:val="bottom"/>
          </w:tcPr>
          <w:p w:rsidR="00C406D0" w:rsidRPr="0078763D" w:rsidRDefault="00C406D0">
            <w:pPr>
              <w:pStyle w:val="ConsPlusNormal"/>
              <w:jc w:val="center"/>
            </w:pPr>
            <w:r w:rsidRPr="0078763D">
              <w:t>1500</w:t>
            </w:r>
          </w:p>
        </w:tc>
      </w:tr>
      <w:tr w:rsidR="0078763D" w:rsidRPr="0078763D">
        <w:tc>
          <w:tcPr>
            <w:tcW w:w="2721" w:type="dxa"/>
          </w:tcPr>
          <w:p w:rsidR="00C406D0" w:rsidRPr="0078763D" w:rsidRDefault="00C406D0">
            <w:pPr>
              <w:pStyle w:val="ConsPlusNormal"/>
              <w:jc w:val="center"/>
            </w:pPr>
            <w:r w:rsidRPr="0078763D">
              <w:t>от 300 до 6000 хорьков</w:t>
            </w:r>
          </w:p>
        </w:tc>
        <w:tc>
          <w:tcPr>
            <w:tcW w:w="1973" w:type="dxa"/>
            <w:vAlign w:val="bottom"/>
          </w:tcPr>
          <w:p w:rsidR="00C406D0" w:rsidRPr="0078763D" w:rsidRDefault="00C406D0">
            <w:pPr>
              <w:pStyle w:val="ConsPlusNormal"/>
              <w:jc w:val="center"/>
            </w:pPr>
            <w:r w:rsidRPr="0078763D">
              <w:t>500</w:t>
            </w:r>
          </w:p>
        </w:tc>
        <w:tc>
          <w:tcPr>
            <w:tcW w:w="2041" w:type="dxa"/>
            <w:vAlign w:val="bottom"/>
          </w:tcPr>
          <w:p w:rsidR="00C406D0" w:rsidRPr="0078763D" w:rsidRDefault="00C406D0">
            <w:pPr>
              <w:pStyle w:val="ConsPlusNormal"/>
              <w:jc w:val="center"/>
            </w:pPr>
            <w:r w:rsidRPr="0078763D">
              <w:t>1000</w:t>
            </w:r>
          </w:p>
        </w:tc>
        <w:tc>
          <w:tcPr>
            <w:tcW w:w="2324" w:type="dxa"/>
            <w:vAlign w:val="bottom"/>
          </w:tcPr>
          <w:p w:rsidR="00C406D0" w:rsidRPr="0078763D" w:rsidRDefault="00C406D0">
            <w:pPr>
              <w:pStyle w:val="ConsPlusNormal"/>
              <w:jc w:val="center"/>
            </w:pPr>
            <w:r w:rsidRPr="0078763D">
              <w:t>1500</w:t>
            </w:r>
          </w:p>
        </w:tc>
      </w:tr>
      <w:tr w:rsidR="0078763D" w:rsidRPr="0078763D">
        <w:tc>
          <w:tcPr>
            <w:tcW w:w="2721" w:type="dxa"/>
          </w:tcPr>
          <w:p w:rsidR="00C406D0" w:rsidRPr="0078763D" w:rsidRDefault="00C406D0">
            <w:pPr>
              <w:pStyle w:val="ConsPlusNormal"/>
              <w:jc w:val="center"/>
            </w:pPr>
            <w:r w:rsidRPr="0078763D">
              <w:t>свыше 20000 норок</w:t>
            </w:r>
          </w:p>
        </w:tc>
        <w:tc>
          <w:tcPr>
            <w:tcW w:w="1973" w:type="dxa"/>
            <w:vAlign w:val="bottom"/>
          </w:tcPr>
          <w:p w:rsidR="00C406D0" w:rsidRPr="0078763D" w:rsidRDefault="00C406D0">
            <w:pPr>
              <w:pStyle w:val="ConsPlusNormal"/>
              <w:jc w:val="center"/>
            </w:pPr>
            <w:r w:rsidRPr="0078763D">
              <w:t>1000</w:t>
            </w:r>
          </w:p>
        </w:tc>
        <w:tc>
          <w:tcPr>
            <w:tcW w:w="2041" w:type="dxa"/>
            <w:vAlign w:val="bottom"/>
          </w:tcPr>
          <w:p w:rsidR="00C406D0" w:rsidRPr="0078763D" w:rsidRDefault="00C406D0">
            <w:pPr>
              <w:pStyle w:val="ConsPlusNormal"/>
              <w:jc w:val="center"/>
            </w:pPr>
            <w:r w:rsidRPr="0078763D">
              <w:t>1500</w:t>
            </w:r>
          </w:p>
        </w:tc>
        <w:tc>
          <w:tcPr>
            <w:tcW w:w="2324" w:type="dxa"/>
            <w:vAlign w:val="bottom"/>
          </w:tcPr>
          <w:p w:rsidR="00C406D0" w:rsidRPr="0078763D" w:rsidRDefault="00C406D0">
            <w:pPr>
              <w:pStyle w:val="ConsPlusNormal"/>
              <w:jc w:val="center"/>
            </w:pPr>
            <w:r w:rsidRPr="0078763D">
              <w:t>2000</w:t>
            </w:r>
          </w:p>
        </w:tc>
      </w:tr>
      <w:tr w:rsidR="0078763D" w:rsidRPr="0078763D">
        <w:tc>
          <w:tcPr>
            <w:tcW w:w="2721" w:type="dxa"/>
          </w:tcPr>
          <w:p w:rsidR="00C406D0" w:rsidRPr="0078763D" w:rsidRDefault="00C406D0">
            <w:pPr>
              <w:pStyle w:val="ConsPlusNormal"/>
              <w:jc w:val="center"/>
            </w:pPr>
            <w:r w:rsidRPr="0078763D">
              <w:t>свыше 1500 лис</w:t>
            </w:r>
          </w:p>
        </w:tc>
        <w:tc>
          <w:tcPr>
            <w:tcW w:w="1973" w:type="dxa"/>
            <w:vAlign w:val="bottom"/>
          </w:tcPr>
          <w:p w:rsidR="00C406D0" w:rsidRPr="0078763D" w:rsidRDefault="00C406D0">
            <w:pPr>
              <w:pStyle w:val="ConsPlusNormal"/>
              <w:jc w:val="center"/>
            </w:pPr>
            <w:r w:rsidRPr="0078763D">
              <w:t>1000</w:t>
            </w:r>
          </w:p>
        </w:tc>
        <w:tc>
          <w:tcPr>
            <w:tcW w:w="2041" w:type="dxa"/>
            <w:vAlign w:val="bottom"/>
          </w:tcPr>
          <w:p w:rsidR="00C406D0" w:rsidRPr="0078763D" w:rsidRDefault="00C406D0">
            <w:pPr>
              <w:pStyle w:val="ConsPlusNormal"/>
              <w:jc w:val="center"/>
            </w:pPr>
            <w:r w:rsidRPr="0078763D">
              <w:t>1500</w:t>
            </w:r>
          </w:p>
        </w:tc>
        <w:tc>
          <w:tcPr>
            <w:tcW w:w="2324" w:type="dxa"/>
            <w:vAlign w:val="bottom"/>
          </w:tcPr>
          <w:p w:rsidR="00C406D0" w:rsidRPr="0078763D" w:rsidRDefault="00C406D0">
            <w:pPr>
              <w:pStyle w:val="ConsPlusNormal"/>
              <w:jc w:val="center"/>
            </w:pPr>
            <w:r w:rsidRPr="0078763D">
              <w:t>2000</w:t>
            </w:r>
          </w:p>
        </w:tc>
      </w:tr>
      <w:tr w:rsidR="0078763D" w:rsidRPr="0078763D">
        <w:tc>
          <w:tcPr>
            <w:tcW w:w="2721" w:type="dxa"/>
          </w:tcPr>
          <w:p w:rsidR="00C406D0" w:rsidRPr="0078763D" w:rsidRDefault="00C406D0">
            <w:pPr>
              <w:pStyle w:val="ConsPlusNormal"/>
              <w:jc w:val="center"/>
            </w:pPr>
            <w:r w:rsidRPr="0078763D">
              <w:t>свыше 1500 песцов</w:t>
            </w:r>
          </w:p>
        </w:tc>
        <w:tc>
          <w:tcPr>
            <w:tcW w:w="1973" w:type="dxa"/>
            <w:vAlign w:val="bottom"/>
          </w:tcPr>
          <w:p w:rsidR="00C406D0" w:rsidRPr="0078763D" w:rsidRDefault="00C406D0">
            <w:pPr>
              <w:pStyle w:val="ConsPlusNormal"/>
              <w:jc w:val="center"/>
            </w:pPr>
            <w:r w:rsidRPr="0078763D">
              <w:t>1000</w:t>
            </w:r>
          </w:p>
        </w:tc>
        <w:tc>
          <w:tcPr>
            <w:tcW w:w="2041" w:type="dxa"/>
            <w:vAlign w:val="bottom"/>
          </w:tcPr>
          <w:p w:rsidR="00C406D0" w:rsidRPr="0078763D" w:rsidRDefault="00C406D0">
            <w:pPr>
              <w:pStyle w:val="ConsPlusNormal"/>
              <w:jc w:val="center"/>
            </w:pPr>
            <w:r w:rsidRPr="0078763D">
              <w:t>1500</w:t>
            </w:r>
          </w:p>
        </w:tc>
        <w:tc>
          <w:tcPr>
            <w:tcW w:w="2324" w:type="dxa"/>
            <w:vAlign w:val="bottom"/>
          </w:tcPr>
          <w:p w:rsidR="00C406D0" w:rsidRPr="0078763D" w:rsidRDefault="00C406D0">
            <w:pPr>
              <w:pStyle w:val="ConsPlusNormal"/>
              <w:jc w:val="center"/>
            </w:pPr>
            <w:r w:rsidRPr="0078763D">
              <w:t>2000</w:t>
            </w:r>
          </w:p>
        </w:tc>
      </w:tr>
      <w:tr w:rsidR="0078763D" w:rsidRPr="0078763D">
        <w:tc>
          <w:tcPr>
            <w:tcW w:w="2721" w:type="dxa"/>
          </w:tcPr>
          <w:p w:rsidR="00C406D0" w:rsidRPr="0078763D" w:rsidRDefault="00C406D0">
            <w:pPr>
              <w:pStyle w:val="ConsPlusNormal"/>
              <w:jc w:val="center"/>
            </w:pPr>
            <w:r w:rsidRPr="0078763D">
              <w:t>свыше 6000 соболей</w:t>
            </w:r>
          </w:p>
        </w:tc>
        <w:tc>
          <w:tcPr>
            <w:tcW w:w="1973" w:type="dxa"/>
            <w:vAlign w:val="bottom"/>
          </w:tcPr>
          <w:p w:rsidR="00C406D0" w:rsidRPr="0078763D" w:rsidRDefault="00C406D0">
            <w:pPr>
              <w:pStyle w:val="ConsPlusNormal"/>
              <w:jc w:val="center"/>
            </w:pPr>
            <w:r w:rsidRPr="0078763D">
              <w:t>1000</w:t>
            </w:r>
          </w:p>
        </w:tc>
        <w:tc>
          <w:tcPr>
            <w:tcW w:w="2041" w:type="dxa"/>
            <w:vAlign w:val="bottom"/>
          </w:tcPr>
          <w:p w:rsidR="00C406D0" w:rsidRPr="0078763D" w:rsidRDefault="00C406D0">
            <w:pPr>
              <w:pStyle w:val="ConsPlusNormal"/>
              <w:jc w:val="center"/>
            </w:pPr>
            <w:r w:rsidRPr="0078763D">
              <w:t>1500</w:t>
            </w:r>
          </w:p>
        </w:tc>
        <w:tc>
          <w:tcPr>
            <w:tcW w:w="2324" w:type="dxa"/>
            <w:vAlign w:val="bottom"/>
          </w:tcPr>
          <w:p w:rsidR="00C406D0" w:rsidRPr="0078763D" w:rsidRDefault="00C406D0">
            <w:pPr>
              <w:pStyle w:val="ConsPlusNormal"/>
              <w:jc w:val="center"/>
            </w:pPr>
            <w:r w:rsidRPr="0078763D">
              <w:t>2000</w:t>
            </w:r>
          </w:p>
        </w:tc>
      </w:tr>
      <w:tr w:rsidR="0078763D" w:rsidRPr="0078763D">
        <w:tc>
          <w:tcPr>
            <w:tcW w:w="2721" w:type="dxa"/>
          </w:tcPr>
          <w:p w:rsidR="00C406D0" w:rsidRPr="0078763D" w:rsidRDefault="00C406D0">
            <w:pPr>
              <w:pStyle w:val="ConsPlusNormal"/>
              <w:jc w:val="center"/>
            </w:pPr>
            <w:r w:rsidRPr="0078763D">
              <w:t>свыше 3000 кроликов</w:t>
            </w:r>
          </w:p>
        </w:tc>
        <w:tc>
          <w:tcPr>
            <w:tcW w:w="1973" w:type="dxa"/>
            <w:vAlign w:val="bottom"/>
          </w:tcPr>
          <w:p w:rsidR="00C406D0" w:rsidRPr="0078763D" w:rsidRDefault="00C406D0">
            <w:pPr>
              <w:pStyle w:val="ConsPlusNormal"/>
              <w:jc w:val="center"/>
            </w:pPr>
            <w:r w:rsidRPr="0078763D">
              <w:t>1000</w:t>
            </w:r>
          </w:p>
        </w:tc>
        <w:tc>
          <w:tcPr>
            <w:tcW w:w="2041" w:type="dxa"/>
            <w:vAlign w:val="bottom"/>
          </w:tcPr>
          <w:p w:rsidR="00C406D0" w:rsidRPr="0078763D" w:rsidRDefault="00C406D0">
            <w:pPr>
              <w:pStyle w:val="ConsPlusNormal"/>
              <w:jc w:val="center"/>
            </w:pPr>
            <w:r w:rsidRPr="0078763D">
              <w:t>1500</w:t>
            </w:r>
          </w:p>
        </w:tc>
        <w:tc>
          <w:tcPr>
            <w:tcW w:w="2324" w:type="dxa"/>
            <w:vAlign w:val="bottom"/>
          </w:tcPr>
          <w:p w:rsidR="00C406D0" w:rsidRPr="0078763D" w:rsidRDefault="00C406D0">
            <w:pPr>
              <w:pStyle w:val="ConsPlusNormal"/>
              <w:jc w:val="center"/>
            </w:pPr>
            <w:r w:rsidRPr="0078763D">
              <w:t>2000</w:t>
            </w:r>
          </w:p>
        </w:tc>
      </w:tr>
      <w:tr w:rsidR="0078763D" w:rsidRPr="0078763D">
        <w:tc>
          <w:tcPr>
            <w:tcW w:w="2721" w:type="dxa"/>
          </w:tcPr>
          <w:p w:rsidR="00C406D0" w:rsidRPr="0078763D" w:rsidRDefault="00C406D0">
            <w:pPr>
              <w:pStyle w:val="ConsPlusNormal"/>
              <w:jc w:val="center"/>
            </w:pPr>
            <w:r w:rsidRPr="0078763D">
              <w:t>свыше 3000 нутрий</w:t>
            </w:r>
          </w:p>
        </w:tc>
        <w:tc>
          <w:tcPr>
            <w:tcW w:w="1973" w:type="dxa"/>
            <w:vAlign w:val="bottom"/>
          </w:tcPr>
          <w:p w:rsidR="00C406D0" w:rsidRPr="0078763D" w:rsidRDefault="00C406D0">
            <w:pPr>
              <w:pStyle w:val="ConsPlusNormal"/>
              <w:jc w:val="center"/>
            </w:pPr>
            <w:r w:rsidRPr="0078763D">
              <w:t>1000</w:t>
            </w:r>
          </w:p>
        </w:tc>
        <w:tc>
          <w:tcPr>
            <w:tcW w:w="2041" w:type="dxa"/>
            <w:vAlign w:val="bottom"/>
          </w:tcPr>
          <w:p w:rsidR="00C406D0" w:rsidRPr="0078763D" w:rsidRDefault="00C406D0">
            <w:pPr>
              <w:pStyle w:val="ConsPlusNormal"/>
              <w:jc w:val="center"/>
            </w:pPr>
            <w:r w:rsidRPr="0078763D">
              <w:t>1500</w:t>
            </w:r>
          </w:p>
        </w:tc>
        <w:tc>
          <w:tcPr>
            <w:tcW w:w="2324" w:type="dxa"/>
            <w:vAlign w:val="bottom"/>
          </w:tcPr>
          <w:p w:rsidR="00C406D0" w:rsidRPr="0078763D" w:rsidRDefault="00C406D0">
            <w:pPr>
              <w:pStyle w:val="ConsPlusNormal"/>
              <w:jc w:val="center"/>
            </w:pPr>
            <w:r w:rsidRPr="0078763D">
              <w:t>2000</w:t>
            </w:r>
          </w:p>
        </w:tc>
      </w:tr>
      <w:tr w:rsidR="0078763D" w:rsidRPr="0078763D">
        <w:tc>
          <w:tcPr>
            <w:tcW w:w="2721" w:type="dxa"/>
          </w:tcPr>
          <w:p w:rsidR="00C406D0" w:rsidRPr="0078763D" w:rsidRDefault="00C406D0">
            <w:pPr>
              <w:pStyle w:val="ConsPlusNormal"/>
              <w:jc w:val="center"/>
            </w:pPr>
            <w:r w:rsidRPr="0078763D">
              <w:t>свыше 6000 хорьков</w:t>
            </w:r>
          </w:p>
        </w:tc>
        <w:tc>
          <w:tcPr>
            <w:tcW w:w="1973" w:type="dxa"/>
            <w:vAlign w:val="bottom"/>
          </w:tcPr>
          <w:p w:rsidR="00C406D0" w:rsidRPr="0078763D" w:rsidRDefault="00C406D0">
            <w:pPr>
              <w:pStyle w:val="ConsPlusNormal"/>
              <w:jc w:val="center"/>
            </w:pPr>
            <w:r w:rsidRPr="0078763D">
              <w:t>1000</w:t>
            </w:r>
          </w:p>
        </w:tc>
        <w:tc>
          <w:tcPr>
            <w:tcW w:w="2041" w:type="dxa"/>
            <w:vAlign w:val="bottom"/>
          </w:tcPr>
          <w:p w:rsidR="00C406D0" w:rsidRPr="0078763D" w:rsidRDefault="00C406D0">
            <w:pPr>
              <w:pStyle w:val="ConsPlusNormal"/>
              <w:jc w:val="center"/>
            </w:pPr>
            <w:r w:rsidRPr="0078763D">
              <w:t>1500</w:t>
            </w:r>
          </w:p>
        </w:tc>
        <w:tc>
          <w:tcPr>
            <w:tcW w:w="2324" w:type="dxa"/>
            <w:vAlign w:val="bottom"/>
          </w:tcPr>
          <w:p w:rsidR="00C406D0" w:rsidRPr="0078763D" w:rsidRDefault="00C406D0">
            <w:pPr>
              <w:pStyle w:val="ConsPlusNormal"/>
              <w:jc w:val="center"/>
            </w:pPr>
            <w:r w:rsidRPr="0078763D">
              <w:t>2000</w:t>
            </w:r>
          </w:p>
        </w:tc>
      </w:tr>
      <w:tr w:rsidR="0078763D" w:rsidRPr="0078763D">
        <w:tc>
          <w:tcPr>
            <w:tcW w:w="2721" w:type="dxa"/>
          </w:tcPr>
          <w:p w:rsidR="00C406D0" w:rsidRPr="0078763D" w:rsidRDefault="00C406D0">
            <w:pPr>
              <w:pStyle w:val="ConsPlusNormal"/>
            </w:pPr>
            <w:r w:rsidRPr="0078763D">
              <w:t>8 Птицеводческие объекты:</w:t>
            </w:r>
          </w:p>
        </w:tc>
        <w:tc>
          <w:tcPr>
            <w:tcW w:w="1973" w:type="dxa"/>
            <w:vAlign w:val="bottom"/>
          </w:tcPr>
          <w:p w:rsidR="00C406D0" w:rsidRPr="0078763D" w:rsidRDefault="00C406D0">
            <w:pPr>
              <w:pStyle w:val="ConsPlusNormal"/>
            </w:pPr>
          </w:p>
        </w:tc>
        <w:tc>
          <w:tcPr>
            <w:tcW w:w="2041" w:type="dxa"/>
            <w:vAlign w:val="bottom"/>
          </w:tcPr>
          <w:p w:rsidR="00C406D0" w:rsidRPr="0078763D" w:rsidRDefault="00C406D0">
            <w:pPr>
              <w:pStyle w:val="ConsPlusNormal"/>
            </w:pPr>
          </w:p>
        </w:tc>
        <w:tc>
          <w:tcPr>
            <w:tcW w:w="2324" w:type="dxa"/>
            <w:vAlign w:val="bottom"/>
          </w:tcPr>
          <w:p w:rsidR="00C406D0" w:rsidRPr="0078763D" w:rsidRDefault="00C406D0">
            <w:pPr>
              <w:pStyle w:val="ConsPlusNormal"/>
            </w:pPr>
          </w:p>
        </w:tc>
      </w:tr>
      <w:tr w:rsidR="0078763D" w:rsidRPr="0078763D">
        <w:tc>
          <w:tcPr>
            <w:tcW w:w="2721" w:type="dxa"/>
          </w:tcPr>
          <w:p w:rsidR="00C406D0" w:rsidRPr="0078763D" w:rsidRDefault="00C406D0">
            <w:pPr>
              <w:pStyle w:val="ConsPlusNormal"/>
              <w:ind w:firstLine="283"/>
            </w:pPr>
            <w:r w:rsidRPr="0078763D">
              <w:t>- птицефермы (без родительского стада):</w:t>
            </w:r>
          </w:p>
        </w:tc>
        <w:tc>
          <w:tcPr>
            <w:tcW w:w="1973" w:type="dxa"/>
            <w:vAlign w:val="bottom"/>
          </w:tcPr>
          <w:p w:rsidR="00C406D0" w:rsidRPr="0078763D" w:rsidRDefault="00C406D0">
            <w:pPr>
              <w:pStyle w:val="ConsPlusNormal"/>
            </w:pPr>
          </w:p>
        </w:tc>
        <w:tc>
          <w:tcPr>
            <w:tcW w:w="2041" w:type="dxa"/>
            <w:vAlign w:val="bottom"/>
          </w:tcPr>
          <w:p w:rsidR="00C406D0" w:rsidRPr="0078763D" w:rsidRDefault="00C406D0">
            <w:pPr>
              <w:pStyle w:val="ConsPlusNormal"/>
            </w:pPr>
          </w:p>
        </w:tc>
        <w:tc>
          <w:tcPr>
            <w:tcW w:w="2324" w:type="dxa"/>
            <w:vAlign w:val="bottom"/>
          </w:tcPr>
          <w:p w:rsidR="00C406D0" w:rsidRPr="0078763D" w:rsidRDefault="00C406D0">
            <w:pPr>
              <w:pStyle w:val="ConsPlusNormal"/>
            </w:pPr>
          </w:p>
        </w:tc>
      </w:tr>
      <w:tr w:rsidR="0078763D" w:rsidRPr="0078763D">
        <w:tc>
          <w:tcPr>
            <w:tcW w:w="2721" w:type="dxa"/>
          </w:tcPr>
          <w:p w:rsidR="00C406D0" w:rsidRPr="0078763D" w:rsidRDefault="00C406D0">
            <w:pPr>
              <w:pStyle w:val="ConsPlusNormal"/>
              <w:ind w:firstLine="567"/>
            </w:pPr>
            <w:r w:rsidRPr="0078763D">
              <w:t>а) по производству яиц, тыс. голов кур-несушек:</w:t>
            </w:r>
          </w:p>
        </w:tc>
        <w:tc>
          <w:tcPr>
            <w:tcW w:w="1973" w:type="dxa"/>
            <w:vAlign w:val="bottom"/>
          </w:tcPr>
          <w:p w:rsidR="00C406D0" w:rsidRPr="0078763D" w:rsidRDefault="00C406D0">
            <w:pPr>
              <w:pStyle w:val="ConsPlusNormal"/>
            </w:pPr>
          </w:p>
        </w:tc>
        <w:tc>
          <w:tcPr>
            <w:tcW w:w="2041" w:type="dxa"/>
            <w:vAlign w:val="bottom"/>
          </w:tcPr>
          <w:p w:rsidR="00C406D0" w:rsidRPr="0078763D" w:rsidRDefault="00C406D0">
            <w:pPr>
              <w:pStyle w:val="ConsPlusNormal"/>
            </w:pPr>
          </w:p>
        </w:tc>
        <w:tc>
          <w:tcPr>
            <w:tcW w:w="2324" w:type="dxa"/>
            <w:vAlign w:val="bottom"/>
          </w:tcPr>
          <w:p w:rsidR="00C406D0" w:rsidRPr="0078763D" w:rsidRDefault="00C406D0">
            <w:pPr>
              <w:pStyle w:val="ConsPlusNormal"/>
            </w:pPr>
          </w:p>
        </w:tc>
      </w:tr>
      <w:tr w:rsidR="0078763D" w:rsidRPr="0078763D">
        <w:tc>
          <w:tcPr>
            <w:tcW w:w="2721" w:type="dxa"/>
          </w:tcPr>
          <w:p w:rsidR="00C406D0" w:rsidRPr="0078763D" w:rsidRDefault="00C406D0">
            <w:pPr>
              <w:pStyle w:val="ConsPlusNormal"/>
              <w:jc w:val="center"/>
            </w:pPr>
            <w:r w:rsidRPr="0078763D">
              <w:lastRenderedPageBreak/>
              <w:t>до 50</w:t>
            </w:r>
          </w:p>
        </w:tc>
        <w:tc>
          <w:tcPr>
            <w:tcW w:w="1973" w:type="dxa"/>
            <w:vAlign w:val="bottom"/>
          </w:tcPr>
          <w:p w:rsidR="00C406D0" w:rsidRPr="0078763D" w:rsidRDefault="00C406D0">
            <w:pPr>
              <w:pStyle w:val="ConsPlusNormal"/>
              <w:jc w:val="center"/>
            </w:pPr>
            <w:r w:rsidRPr="0078763D">
              <w:t>200</w:t>
            </w:r>
          </w:p>
        </w:tc>
        <w:tc>
          <w:tcPr>
            <w:tcW w:w="2041" w:type="dxa"/>
            <w:vAlign w:val="bottom"/>
          </w:tcPr>
          <w:p w:rsidR="00C406D0" w:rsidRPr="0078763D" w:rsidRDefault="00C406D0">
            <w:pPr>
              <w:pStyle w:val="ConsPlusNormal"/>
              <w:jc w:val="center"/>
            </w:pPr>
            <w:r w:rsidRPr="0078763D">
              <w:t>300</w:t>
            </w:r>
          </w:p>
        </w:tc>
        <w:tc>
          <w:tcPr>
            <w:tcW w:w="2324" w:type="dxa"/>
            <w:vAlign w:val="bottom"/>
          </w:tcPr>
          <w:p w:rsidR="00C406D0" w:rsidRPr="0078763D" w:rsidRDefault="00C406D0">
            <w:pPr>
              <w:pStyle w:val="ConsPlusNormal"/>
              <w:jc w:val="center"/>
            </w:pPr>
            <w:r w:rsidRPr="0078763D">
              <w:t>1000</w:t>
            </w:r>
          </w:p>
        </w:tc>
      </w:tr>
      <w:tr w:rsidR="0078763D" w:rsidRPr="0078763D">
        <w:tc>
          <w:tcPr>
            <w:tcW w:w="2721" w:type="dxa"/>
          </w:tcPr>
          <w:p w:rsidR="00C406D0" w:rsidRPr="0078763D" w:rsidRDefault="00C406D0">
            <w:pPr>
              <w:pStyle w:val="ConsPlusNormal"/>
              <w:jc w:val="center"/>
            </w:pPr>
            <w:r w:rsidRPr="0078763D">
              <w:t>от 50 до 250</w:t>
            </w:r>
          </w:p>
        </w:tc>
        <w:tc>
          <w:tcPr>
            <w:tcW w:w="1973" w:type="dxa"/>
            <w:vAlign w:val="bottom"/>
          </w:tcPr>
          <w:p w:rsidR="00C406D0" w:rsidRPr="0078763D" w:rsidRDefault="00C406D0">
            <w:pPr>
              <w:pStyle w:val="ConsPlusNormal"/>
              <w:jc w:val="center"/>
            </w:pPr>
            <w:r w:rsidRPr="0078763D">
              <w:t>300</w:t>
            </w:r>
          </w:p>
        </w:tc>
        <w:tc>
          <w:tcPr>
            <w:tcW w:w="2041" w:type="dxa"/>
            <w:vAlign w:val="bottom"/>
          </w:tcPr>
          <w:p w:rsidR="00C406D0" w:rsidRPr="0078763D" w:rsidRDefault="00C406D0">
            <w:pPr>
              <w:pStyle w:val="ConsPlusNormal"/>
              <w:jc w:val="center"/>
            </w:pPr>
            <w:r w:rsidRPr="0078763D">
              <w:t>300</w:t>
            </w:r>
          </w:p>
        </w:tc>
        <w:tc>
          <w:tcPr>
            <w:tcW w:w="2324" w:type="dxa"/>
            <w:vAlign w:val="bottom"/>
          </w:tcPr>
          <w:p w:rsidR="00C406D0" w:rsidRPr="0078763D" w:rsidRDefault="00C406D0">
            <w:pPr>
              <w:pStyle w:val="ConsPlusNormal"/>
              <w:jc w:val="center"/>
            </w:pPr>
            <w:r w:rsidRPr="0078763D">
              <w:t>1000</w:t>
            </w:r>
          </w:p>
        </w:tc>
      </w:tr>
      <w:tr w:rsidR="0078763D" w:rsidRPr="0078763D">
        <w:tc>
          <w:tcPr>
            <w:tcW w:w="2721" w:type="dxa"/>
          </w:tcPr>
          <w:p w:rsidR="00C406D0" w:rsidRPr="0078763D" w:rsidRDefault="00C406D0">
            <w:pPr>
              <w:pStyle w:val="ConsPlusNormal"/>
              <w:ind w:firstLine="567"/>
            </w:pPr>
            <w:r w:rsidRPr="0078763D">
              <w:t>б) по производству мяса, тыс. бройлеров:</w:t>
            </w:r>
          </w:p>
        </w:tc>
        <w:tc>
          <w:tcPr>
            <w:tcW w:w="1973" w:type="dxa"/>
            <w:vAlign w:val="bottom"/>
          </w:tcPr>
          <w:p w:rsidR="00C406D0" w:rsidRPr="0078763D" w:rsidRDefault="00C406D0">
            <w:pPr>
              <w:pStyle w:val="ConsPlusNormal"/>
            </w:pPr>
          </w:p>
        </w:tc>
        <w:tc>
          <w:tcPr>
            <w:tcW w:w="2041" w:type="dxa"/>
            <w:vAlign w:val="bottom"/>
          </w:tcPr>
          <w:p w:rsidR="00C406D0" w:rsidRPr="0078763D" w:rsidRDefault="00C406D0">
            <w:pPr>
              <w:pStyle w:val="ConsPlusNormal"/>
            </w:pPr>
          </w:p>
        </w:tc>
        <w:tc>
          <w:tcPr>
            <w:tcW w:w="2324" w:type="dxa"/>
            <w:vAlign w:val="bottom"/>
          </w:tcPr>
          <w:p w:rsidR="00C406D0" w:rsidRPr="0078763D" w:rsidRDefault="00C406D0">
            <w:pPr>
              <w:pStyle w:val="ConsPlusNormal"/>
            </w:pPr>
          </w:p>
        </w:tc>
      </w:tr>
      <w:tr w:rsidR="0078763D" w:rsidRPr="0078763D">
        <w:tc>
          <w:tcPr>
            <w:tcW w:w="2721" w:type="dxa"/>
          </w:tcPr>
          <w:p w:rsidR="00C406D0" w:rsidRPr="0078763D" w:rsidRDefault="00C406D0">
            <w:pPr>
              <w:pStyle w:val="ConsPlusNormal"/>
              <w:jc w:val="center"/>
            </w:pPr>
            <w:r w:rsidRPr="0078763D">
              <w:t>до 250 цыплят</w:t>
            </w:r>
          </w:p>
        </w:tc>
        <w:tc>
          <w:tcPr>
            <w:tcW w:w="1973" w:type="dxa"/>
            <w:vAlign w:val="bottom"/>
          </w:tcPr>
          <w:p w:rsidR="00C406D0" w:rsidRPr="0078763D" w:rsidRDefault="00C406D0">
            <w:pPr>
              <w:pStyle w:val="ConsPlusNormal"/>
              <w:jc w:val="center"/>
            </w:pPr>
            <w:r w:rsidRPr="0078763D">
              <w:t>200</w:t>
            </w:r>
          </w:p>
        </w:tc>
        <w:tc>
          <w:tcPr>
            <w:tcW w:w="2041" w:type="dxa"/>
            <w:vAlign w:val="bottom"/>
          </w:tcPr>
          <w:p w:rsidR="00C406D0" w:rsidRPr="0078763D" w:rsidRDefault="00C406D0">
            <w:pPr>
              <w:pStyle w:val="ConsPlusNormal"/>
              <w:jc w:val="center"/>
            </w:pPr>
            <w:r w:rsidRPr="0078763D">
              <w:t>300</w:t>
            </w:r>
          </w:p>
        </w:tc>
        <w:tc>
          <w:tcPr>
            <w:tcW w:w="2324" w:type="dxa"/>
            <w:vAlign w:val="bottom"/>
          </w:tcPr>
          <w:p w:rsidR="00C406D0" w:rsidRPr="0078763D" w:rsidRDefault="00C406D0">
            <w:pPr>
              <w:pStyle w:val="ConsPlusNormal"/>
              <w:jc w:val="center"/>
            </w:pPr>
            <w:r w:rsidRPr="0078763D">
              <w:t>1000</w:t>
            </w:r>
          </w:p>
        </w:tc>
      </w:tr>
      <w:tr w:rsidR="0078763D" w:rsidRPr="0078763D">
        <w:tc>
          <w:tcPr>
            <w:tcW w:w="2721" w:type="dxa"/>
          </w:tcPr>
          <w:p w:rsidR="00C406D0" w:rsidRPr="0078763D" w:rsidRDefault="00C406D0">
            <w:pPr>
              <w:pStyle w:val="ConsPlusNormal"/>
              <w:jc w:val="center"/>
            </w:pPr>
            <w:r w:rsidRPr="0078763D">
              <w:t>до 125 утят</w:t>
            </w:r>
          </w:p>
        </w:tc>
        <w:tc>
          <w:tcPr>
            <w:tcW w:w="1973" w:type="dxa"/>
            <w:vAlign w:val="bottom"/>
          </w:tcPr>
          <w:p w:rsidR="00C406D0" w:rsidRPr="0078763D" w:rsidRDefault="00C406D0">
            <w:pPr>
              <w:pStyle w:val="ConsPlusNormal"/>
              <w:jc w:val="center"/>
            </w:pPr>
            <w:r w:rsidRPr="0078763D">
              <w:t>200</w:t>
            </w:r>
          </w:p>
        </w:tc>
        <w:tc>
          <w:tcPr>
            <w:tcW w:w="2041" w:type="dxa"/>
            <w:vAlign w:val="bottom"/>
          </w:tcPr>
          <w:p w:rsidR="00C406D0" w:rsidRPr="0078763D" w:rsidRDefault="00C406D0">
            <w:pPr>
              <w:pStyle w:val="ConsPlusNormal"/>
              <w:jc w:val="center"/>
            </w:pPr>
            <w:r w:rsidRPr="0078763D">
              <w:t>300</w:t>
            </w:r>
          </w:p>
        </w:tc>
        <w:tc>
          <w:tcPr>
            <w:tcW w:w="2324" w:type="dxa"/>
            <w:vAlign w:val="bottom"/>
          </w:tcPr>
          <w:p w:rsidR="00C406D0" w:rsidRPr="0078763D" w:rsidRDefault="00C406D0">
            <w:pPr>
              <w:pStyle w:val="ConsPlusNormal"/>
              <w:jc w:val="center"/>
            </w:pPr>
            <w:r w:rsidRPr="0078763D">
              <w:t>1000</w:t>
            </w:r>
          </w:p>
        </w:tc>
      </w:tr>
      <w:tr w:rsidR="0078763D" w:rsidRPr="0078763D">
        <w:tc>
          <w:tcPr>
            <w:tcW w:w="2721" w:type="dxa"/>
          </w:tcPr>
          <w:p w:rsidR="00C406D0" w:rsidRPr="0078763D" w:rsidRDefault="00C406D0">
            <w:pPr>
              <w:pStyle w:val="ConsPlusNormal"/>
              <w:jc w:val="center"/>
            </w:pPr>
            <w:r w:rsidRPr="0078763D">
              <w:t>до 50 индюшат</w:t>
            </w:r>
          </w:p>
        </w:tc>
        <w:tc>
          <w:tcPr>
            <w:tcW w:w="1973" w:type="dxa"/>
            <w:vAlign w:val="bottom"/>
          </w:tcPr>
          <w:p w:rsidR="00C406D0" w:rsidRPr="0078763D" w:rsidRDefault="00C406D0">
            <w:pPr>
              <w:pStyle w:val="ConsPlusNormal"/>
              <w:jc w:val="center"/>
            </w:pPr>
            <w:r w:rsidRPr="0078763D">
              <w:t>200</w:t>
            </w:r>
          </w:p>
        </w:tc>
        <w:tc>
          <w:tcPr>
            <w:tcW w:w="2041" w:type="dxa"/>
            <w:vAlign w:val="bottom"/>
          </w:tcPr>
          <w:p w:rsidR="00C406D0" w:rsidRPr="0078763D" w:rsidRDefault="00C406D0">
            <w:pPr>
              <w:pStyle w:val="ConsPlusNormal"/>
              <w:jc w:val="center"/>
            </w:pPr>
            <w:r w:rsidRPr="0078763D">
              <w:t>300</w:t>
            </w:r>
          </w:p>
        </w:tc>
        <w:tc>
          <w:tcPr>
            <w:tcW w:w="2324" w:type="dxa"/>
            <w:vAlign w:val="bottom"/>
          </w:tcPr>
          <w:p w:rsidR="00C406D0" w:rsidRPr="0078763D" w:rsidRDefault="00C406D0">
            <w:pPr>
              <w:pStyle w:val="ConsPlusNormal"/>
              <w:jc w:val="center"/>
            </w:pPr>
            <w:r w:rsidRPr="0078763D">
              <w:t>1000</w:t>
            </w:r>
          </w:p>
        </w:tc>
      </w:tr>
      <w:tr w:rsidR="0078763D" w:rsidRPr="0078763D">
        <w:tc>
          <w:tcPr>
            <w:tcW w:w="2721" w:type="dxa"/>
          </w:tcPr>
          <w:p w:rsidR="00C406D0" w:rsidRPr="0078763D" w:rsidRDefault="00C406D0">
            <w:pPr>
              <w:pStyle w:val="ConsPlusNormal"/>
              <w:jc w:val="center"/>
            </w:pPr>
            <w:r w:rsidRPr="0078763D">
              <w:t>до 100 гусят</w:t>
            </w:r>
          </w:p>
        </w:tc>
        <w:tc>
          <w:tcPr>
            <w:tcW w:w="1973" w:type="dxa"/>
            <w:vAlign w:val="bottom"/>
          </w:tcPr>
          <w:p w:rsidR="00C406D0" w:rsidRPr="0078763D" w:rsidRDefault="00C406D0">
            <w:pPr>
              <w:pStyle w:val="ConsPlusNormal"/>
              <w:jc w:val="center"/>
            </w:pPr>
            <w:r w:rsidRPr="0078763D">
              <w:t>200</w:t>
            </w:r>
          </w:p>
        </w:tc>
        <w:tc>
          <w:tcPr>
            <w:tcW w:w="2041" w:type="dxa"/>
            <w:vAlign w:val="bottom"/>
          </w:tcPr>
          <w:p w:rsidR="00C406D0" w:rsidRPr="0078763D" w:rsidRDefault="00C406D0">
            <w:pPr>
              <w:pStyle w:val="ConsPlusNormal"/>
              <w:jc w:val="center"/>
            </w:pPr>
            <w:r w:rsidRPr="0078763D">
              <w:t>300</w:t>
            </w:r>
          </w:p>
        </w:tc>
        <w:tc>
          <w:tcPr>
            <w:tcW w:w="2324" w:type="dxa"/>
            <w:vAlign w:val="bottom"/>
          </w:tcPr>
          <w:p w:rsidR="00C406D0" w:rsidRPr="0078763D" w:rsidRDefault="00C406D0">
            <w:pPr>
              <w:pStyle w:val="ConsPlusNormal"/>
              <w:jc w:val="center"/>
            </w:pPr>
            <w:r w:rsidRPr="0078763D">
              <w:t>1000</w:t>
            </w:r>
          </w:p>
        </w:tc>
      </w:tr>
      <w:tr w:rsidR="0078763D" w:rsidRPr="0078763D">
        <w:tc>
          <w:tcPr>
            <w:tcW w:w="2721" w:type="dxa"/>
          </w:tcPr>
          <w:p w:rsidR="00C406D0" w:rsidRPr="0078763D" w:rsidRDefault="00C406D0">
            <w:pPr>
              <w:pStyle w:val="ConsPlusNormal"/>
              <w:ind w:firstLine="283"/>
            </w:pPr>
            <w:r w:rsidRPr="0078763D">
              <w:t>- птицефабрики:</w:t>
            </w:r>
          </w:p>
        </w:tc>
        <w:tc>
          <w:tcPr>
            <w:tcW w:w="1973" w:type="dxa"/>
            <w:vAlign w:val="bottom"/>
          </w:tcPr>
          <w:p w:rsidR="00C406D0" w:rsidRPr="0078763D" w:rsidRDefault="00C406D0">
            <w:pPr>
              <w:pStyle w:val="ConsPlusNormal"/>
            </w:pPr>
          </w:p>
        </w:tc>
        <w:tc>
          <w:tcPr>
            <w:tcW w:w="2041" w:type="dxa"/>
            <w:vAlign w:val="bottom"/>
          </w:tcPr>
          <w:p w:rsidR="00C406D0" w:rsidRPr="0078763D" w:rsidRDefault="00C406D0">
            <w:pPr>
              <w:pStyle w:val="ConsPlusNormal"/>
            </w:pPr>
          </w:p>
        </w:tc>
        <w:tc>
          <w:tcPr>
            <w:tcW w:w="2324" w:type="dxa"/>
            <w:vAlign w:val="bottom"/>
          </w:tcPr>
          <w:p w:rsidR="00C406D0" w:rsidRPr="0078763D" w:rsidRDefault="00C406D0">
            <w:pPr>
              <w:pStyle w:val="ConsPlusNormal"/>
            </w:pPr>
          </w:p>
        </w:tc>
      </w:tr>
      <w:tr w:rsidR="0078763D" w:rsidRPr="0078763D">
        <w:tc>
          <w:tcPr>
            <w:tcW w:w="2721" w:type="dxa"/>
          </w:tcPr>
          <w:p w:rsidR="00C406D0" w:rsidRPr="0078763D" w:rsidRDefault="00C406D0">
            <w:pPr>
              <w:pStyle w:val="ConsPlusNormal"/>
              <w:ind w:firstLine="567"/>
            </w:pPr>
            <w:r w:rsidRPr="0078763D">
              <w:t>а) по производству яиц от 50 до 600 тыс. голов кур-несушек</w:t>
            </w:r>
          </w:p>
        </w:tc>
        <w:tc>
          <w:tcPr>
            <w:tcW w:w="1973" w:type="dxa"/>
            <w:vAlign w:val="bottom"/>
          </w:tcPr>
          <w:p w:rsidR="00C406D0" w:rsidRPr="0078763D" w:rsidRDefault="00C406D0">
            <w:pPr>
              <w:pStyle w:val="ConsPlusNormal"/>
              <w:jc w:val="center"/>
            </w:pPr>
            <w:r w:rsidRPr="0078763D">
              <w:t>1000</w:t>
            </w:r>
          </w:p>
        </w:tc>
        <w:tc>
          <w:tcPr>
            <w:tcW w:w="2041" w:type="dxa"/>
            <w:vAlign w:val="bottom"/>
          </w:tcPr>
          <w:p w:rsidR="00C406D0" w:rsidRPr="0078763D" w:rsidRDefault="00C406D0">
            <w:pPr>
              <w:pStyle w:val="ConsPlusNormal"/>
              <w:jc w:val="center"/>
            </w:pPr>
            <w:r w:rsidRPr="0078763D">
              <w:t>1500</w:t>
            </w:r>
          </w:p>
        </w:tc>
        <w:tc>
          <w:tcPr>
            <w:tcW w:w="2324" w:type="dxa"/>
            <w:vAlign w:val="bottom"/>
          </w:tcPr>
          <w:p w:rsidR="00C406D0" w:rsidRPr="0078763D" w:rsidRDefault="00C406D0">
            <w:pPr>
              <w:pStyle w:val="ConsPlusNormal"/>
              <w:jc w:val="center"/>
            </w:pPr>
            <w:r w:rsidRPr="0078763D">
              <w:t>2000</w:t>
            </w:r>
          </w:p>
        </w:tc>
      </w:tr>
      <w:tr w:rsidR="0078763D" w:rsidRPr="0078763D">
        <w:tc>
          <w:tcPr>
            <w:tcW w:w="2721" w:type="dxa"/>
          </w:tcPr>
          <w:p w:rsidR="00C406D0" w:rsidRPr="0078763D" w:rsidRDefault="00C406D0">
            <w:pPr>
              <w:pStyle w:val="ConsPlusNormal"/>
              <w:ind w:firstLine="567"/>
            </w:pPr>
            <w:r w:rsidRPr="0078763D">
              <w:t>б) по производству мяса, тыс. бройлеров:</w:t>
            </w:r>
          </w:p>
        </w:tc>
        <w:tc>
          <w:tcPr>
            <w:tcW w:w="1973" w:type="dxa"/>
            <w:vAlign w:val="bottom"/>
          </w:tcPr>
          <w:p w:rsidR="00C406D0" w:rsidRPr="0078763D" w:rsidRDefault="00C406D0">
            <w:pPr>
              <w:pStyle w:val="ConsPlusNormal"/>
            </w:pPr>
          </w:p>
        </w:tc>
        <w:tc>
          <w:tcPr>
            <w:tcW w:w="2041" w:type="dxa"/>
            <w:vAlign w:val="bottom"/>
          </w:tcPr>
          <w:p w:rsidR="00C406D0" w:rsidRPr="0078763D" w:rsidRDefault="00C406D0">
            <w:pPr>
              <w:pStyle w:val="ConsPlusNormal"/>
            </w:pPr>
          </w:p>
        </w:tc>
        <w:tc>
          <w:tcPr>
            <w:tcW w:w="2324" w:type="dxa"/>
            <w:vAlign w:val="bottom"/>
          </w:tcPr>
          <w:p w:rsidR="00C406D0" w:rsidRPr="0078763D" w:rsidRDefault="00C406D0">
            <w:pPr>
              <w:pStyle w:val="ConsPlusNormal"/>
            </w:pPr>
          </w:p>
        </w:tc>
      </w:tr>
      <w:tr w:rsidR="0078763D" w:rsidRPr="0078763D">
        <w:tc>
          <w:tcPr>
            <w:tcW w:w="2721" w:type="dxa"/>
          </w:tcPr>
          <w:p w:rsidR="00C406D0" w:rsidRPr="0078763D" w:rsidRDefault="00C406D0">
            <w:pPr>
              <w:pStyle w:val="ConsPlusNormal"/>
              <w:jc w:val="center"/>
            </w:pPr>
            <w:r w:rsidRPr="0078763D">
              <w:t>от 250 до 6000 цыплят</w:t>
            </w:r>
          </w:p>
        </w:tc>
        <w:tc>
          <w:tcPr>
            <w:tcW w:w="1973" w:type="dxa"/>
            <w:vAlign w:val="bottom"/>
          </w:tcPr>
          <w:p w:rsidR="00C406D0" w:rsidRPr="0078763D" w:rsidRDefault="00C406D0">
            <w:pPr>
              <w:pStyle w:val="ConsPlusNormal"/>
              <w:jc w:val="center"/>
            </w:pPr>
            <w:r w:rsidRPr="0078763D">
              <w:t>1000</w:t>
            </w:r>
          </w:p>
        </w:tc>
        <w:tc>
          <w:tcPr>
            <w:tcW w:w="2041" w:type="dxa"/>
            <w:vAlign w:val="bottom"/>
          </w:tcPr>
          <w:p w:rsidR="00C406D0" w:rsidRPr="0078763D" w:rsidRDefault="00C406D0">
            <w:pPr>
              <w:pStyle w:val="ConsPlusNormal"/>
              <w:jc w:val="center"/>
            </w:pPr>
            <w:r w:rsidRPr="0078763D">
              <w:t>1500</w:t>
            </w:r>
          </w:p>
        </w:tc>
        <w:tc>
          <w:tcPr>
            <w:tcW w:w="2324" w:type="dxa"/>
            <w:vAlign w:val="bottom"/>
          </w:tcPr>
          <w:p w:rsidR="00C406D0" w:rsidRPr="0078763D" w:rsidRDefault="00C406D0">
            <w:pPr>
              <w:pStyle w:val="ConsPlusNormal"/>
              <w:jc w:val="center"/>
            </w:pPr>
            <w:r w:rsidRPr="0078763D">
              <w:t>2000</w:t>
            </w:r>
          </w:p>
        </w:tc>
      </w:tr>
      <w:tr w:rsidR="0078763D" w:rsidRPr="0078763D">
        <w:tc>
          <w:tcPr>
            <w:tcW w:w="2721" w:type="dxa"/>
          </w:tcPr>
          <w:p w:rsidR="00C406D0" w:rsidRPr="0078763D" w:rsidRDefault="00C406D0">
            <w:pPr>
              <w:pStyle w:val="ConsPlusNormal"/>
              <w:jc w:val="center"/>
            </w:pPr>
            <w:r w:rsidRPr="0078763D">
              <w:t>от 125 до 1000 утят</w:t>
            </w:r>
          </w:p>
        </w:tc>
        <w:tc>
          <w:tcPr>
            <w:tcW w:w="1973" w:type="dxa"/>
            <w:vAlign w:val="bottom"/>
          </w:tcPr>
          <w:p w:rsidR="00C406D0" w:rsidRPr="0078763D" w:rsidRDefault="00C406D0">
            <w:pPr>
              <w:pStyle w:val="ConsPlusNormal"/>
              <w:jc w:val="center"/>
            </w:pPr>
            <w:r w:rsidRPr="0078763D">
              <w:t>1000</w:t>
            </w:r>
          </w:p>
        </w:tc>
        <w:tc>
          <w:tcPr>
            <w:tcW w:w="2041" w:type="dxa"/>
            <w:vAlign w:val="bottom"/>
          </w:tcPr>
          <w:p w:rsidR="00C406D0" w:rsidRPr="0078763D" w:rsidRDefault="00C406D0">
            <w:pPr>
              <w:pStyle w:val="ConsPlusNormal"/>
              <w:jc w:val="center"/>
            </w:pPr>
            <w:r w:rsidRPr="0078763D">
              <w:t>1500</w:t>
            </w:r>
          </w:p>
        </w:tc>
        <w:tc>
          <w:tcPr>
            <w:tcW w:w="2324" w:type="dxa"/>
            <w:vAlign w:val="bottom"/>
          </w:tcPr>
          <w:p w:rsidR="00C406D0" w:rsidRPr="0078763D" w:rsidRDefault="00C406D0">
            <w:pPr>
              <w:pStyle w:val="ConsPlusNormal"/>
              <w:jc w:val="center"/>
            </w:pPr>
            <w:r w:rsidRPr="0078763D">
              <w:t>2000</w:t>
            </w:r>
          </w:p>
        </w:tc>
      </w:tr>
      <w:tr w:rsidR="0078763D" w:rsidRPr="0078763D">
        <w:tc>
          <w:tcPr>
            <w:tcW w:w="2721" w:type="dxa"/>
          </w:tcPr>
          <w:p w:rsidR="00C406D0" w:rsidRPr="0078763D" w:rsidRDefault="00C406D0">
            <w:pPr>
              <w:pStyle w:val="ConsPlusNormal"/>
              <w:jc w:val="center"/>
            </w:pPr>
            <w:r w:rsidRPr="0078763D">
              <w:t>от 50 до 250 индюшат</w:t>
            </w:r>
          </w:p>
        </w:tc>
        <w:tc>
          <w:tcPr>
            <w:tcW w:w="1973" w:type="dxa"/>
            <w:vAlign w:val="bottom"/>
          </w:tcPr>
          <w:p w:rsidR="00C406D0" w:rsidRPr="0078763D" w:rsidRDefault="00C406D0">
            <w:pPr>
              <w:pStyle w:val="ConsPlusNormal"/>
              <w:jc w:val="center"/>
            </w:pPr>
            <w:r w:rsidRPr="0078763D">
              <w:t>1000</w:t>
            </w:r>
          </w:p>
        </w:tc>
        <w:tc>
          <w:tcPr>
            <w:tcW w:w="2041" w:type="dxa"/>
            <w:vAlign w:val="bottom"/>
          </w:tcPr>
          <w:p w:rsidR="00C406D0" w:rsidRPr="0078763D" w:rsidRDefault="00C406D0">
            <w:pPr>
              <w:pStyle w:val="ConsPlusNormal"/>
              <w:jc w:val="center"/>
            </w:pPr>
            <w:r w:rsidRPr="0078763D">
              <w:t>1500</w:t>
            </w:r>
          </w:p>
        </w:tc>
        <w:tc>
          <w:tcPr>
            <w:tcW w:w="2324" w:type="dxa"/>
            <w:vAlign w:val="bottom"/>
          </w:tcPr>
          <w:p w:rsidR="00C406D0" w:rsidRPr="0078763D" w:rsidRDefault="00C406D0">
            <w:pPr>
              <w:pStyle w:val="ConsPlusNormal"/>
              <w:jc w:val="center"/>
            </w:pPr>
            <w:r w:rsidRPr="0078763D">
              <w:t>2000</w:t>
            </w:r>
          </w:p>
        </w:tc>
      </w:tr>
      <w:tr w:rsidR="0078763D" w:rsidRPr="0078763D">
        <w:tc>
          <w:tcPr>
            <w:tcW w:w="2721" w:type="dxa"/>
          </w:tcPr>
          <w:p w:rsidR="00C406D0" w:rsidRPr="0078763D" w:rsidRDefault="00C406D0">
            <w:pPr>
              <w:pStyle w:val="ConsPlusNormal"/>
              <w:jc w:val="center"/>
            </w:pPr>
            <w:r w:rsidRPr="0078763D">
              <w:t>от 100 до 250 гусят</w:t>
            </w:r>
          </w:p>
        </w:tc>
        <w:tc>
          <w:tcPr>
            <w:tcW w:w="1973" w:type="dxa"/>
            <w:vAlign w:val="bottom"/>
          </w:tcPr>
          <w:p w:rsidR="00C406D0" w:rsidRPr="0078763D" w:rsidRDefault="00C406D0">
            <w:pPr>
              <w:pStyle w:val="ConsPlusNormal"/>
              <w:jc w:val="center"/>
            </w:pPr>
            <w:r w:rsidRPr="0078763D">
              <w:t>1000</w:t>
            </w:r>
          </w:p>
        </w:tc>
        <w:tc>
          <w:tcPr>
            <w:tcW w:w="2041" w:type="dxa"/>
            <w:vAlign w:val="bottom"/>
          </w:tcPr>
          <w:p w:rsidR="00C406D0" w:rsidRPr="0078763D" w:rsidRDefault="00C406D0">
            <w:pPr>
              <w:pStyle w:val="ConsPlusNormal"/>
              <w:jc w:val="center"/>
            </w:pPr>
            <w:r w:rsidRPr="0078763D">
              <w:t>1500</w:t>
            </w:r>
          </w:p>
        </w:tc>
        <w:tc>
          <w:tcPr>
            <w:tcW w:w="2324" w:type="dxa"/>
            <w:vAlign w:val="bottom"/>
          </w:tcPr>
          <w:p w:rsidR="00C406D0" w:rsidRPr="0078763D" w:rsidRDefault="00C406D0">
            <w:pPr>
              <w:pStyle w:val="ConsPlusNormal"/>
              <w:jc w:val="center"/>
            </w:pPr>
            <w:r w:rsidRPr="0078763D">
              <w:t>2000</w:t>
            </w:r>
          </w:p>
        </w:tc>
      </w:tr>
      <w:tr w:rsidR="0078763D" w:rsidRPr="0078763D">
        <w:tc>
          <w:tcPr>
            <w:tcW w:w="2721" w:type="dxa"/>
          </w:tcPr>
          <w:p w:rsidR="00C406D0" w:rsidRPr="0078763D" w:rsidRDefault="00C406D0">
            <w:pPr>
              <w:pStyle w:val="ConsPlusNormal"/>
              <w:jc w:val="center"/>
            </w:pPr>
            <w:r w:rsidRPr="0078763D">
              <w:t>от 6000 до 10000 цыплят</w:t>
            </w:r>
          </w:p>
        </w:tc>
        <w:tc>
          <w:tcPr>
            <w:tcW w:w="1973" w:type="dxa"/>
            <w:vAlign w:val="bottom"/>
          </w:tcPr>
          <w:p w:rsidR="00C406D0" w:rsidRPr="0078763D" w:rsidRDefault="00C406D0">
            <w:pPr>
              <w:pStyle w:val="ConsPlusNormal"/>
              <w:jc w:val="center"/>
            </w:pPr>
            <w:r w:rsidRPr="0078763D">
              <w:t>2000</w:t>
            </w:r>
          </w:p>
        </w:tc>
        <w:tc>
          <w:tcPr>
            <w:tcW w:w="2041" w:type="dxa"/>
            <w:vAlign w:val="bottom"/>
          </w:tcPr>
          <w:p w:rsidR="00C406D0" w:rsidRPr="0078763D" w:rsidRDefault="00C406D0">
            <w:pPr>
              <w:pStyle w:val="ConsPlusNormal"/>
              <w:jc w:val="center"/>
            </w:pPr>
            <w:r w:rsidRPr="0078763D">
              <w:t>2500</w:t>
            </w:r>
          </w:p>
        </w:tc>
        <w:tc>
          <w:tcPr>
            <w:tcW w:w="2324" w:type="dxa"/>
            <w:vAlign w:val="bottom"/>
          </w:tcPr>
          <w:p w:rsidR="00C406D0" w:rsidRPr="0078763D" w:rsidRDefault="00C406D0">
            <w:pPr>
              <w:pStyle w:val="ConsPlusNormal"/>
              <w:jc w:val="center"/>
            </w:pPr>
            <w:r w:rsidRPr="0078763D">
              <w:t>3000</w:t>
            </w:r>
          </w:p>
        </w:tc>
      </w:tr>
      <w:tr w:rsidR="0078763D" w:rsidRPr="0078763D">
        <w:tc>
          <w:tcPr>
            <w:tcW w:w="2721" w:type="dxa"/>
          </w:tcPr>
          <w:p w:rsidR="00C406D0" w:rsidRPr="0078763D" w:rsidRDefault="00C406D0">
            <w:pPr>
              <w:pStyle w:val="ConsPlusNormal"/>
              <w:jc w:val="center"/>
            </w:pPr>
            <w:r w:rsidRPr="0078763D">
              <w:t>от 1000 до 2000 утят</w:t>
            </w:r>
          </w:p>
        </w:tc>
        <w:tc>
          <w:tcPr>
            <w:tcW w:w="1973" w:type="dxa"/>
            <w:vAlign w:val="bottom"/>
          </w:tcPr>
          <w:p w:rsidR="00C406D0" w:rsidRPr="0078763D" w:rsidRDefault="00C406D0">
            <w:pPr>
              <w:pStyle w:val="ConsPlusNormal"/>
              <w:jc w:val="center"/>
            </w:pPr>
            <w:r w:rsidRPr="0078763D">
              <w:t>2000</w:t>
            </w:r>
          </w:p>
        </w:tc>
        <w:tc>
          <w:tcPr>
            <w:tcW w:w="2041" w:type="dxa"/>
            <w:vAlign w:val="bottom"/>
          </w:tcPr>
          <w:p w:rsidR="00C406D0" w:rsidRPr="0078763D" w:rsidRDefault="00C406D0">
            <w:pPr>
              <w:pStyle w:val="ConsPlusNormal"/>
              <w:jc w:val="center"/>
            </w:pPr>
            <w:r w:rsidRPr="0078763D">
              <w:t>2500</w:t>
            </w:r>
          </w:p>
        </w:tc>
        <w:tc>
          <w:tcPr>
            <w:tcW w:w="2324" w:type="dxa"/>
            <w:vAlign w:val="bottom"/>
          </w:tcPr>
          <w:p w:rsidR="00C406D0" w:rsidRPr="0078763D" w:rsidRDefault="00C406D0">
            <w:pPr>
              <w:pStyle w:val="ConsPlusNormal"/>
              <w:jc w:val="center"/>
            </w:pPr>
            <w:r w:rsidRPr="0078763D">
              <w:t>3000</w:t>
            </w:r>
          </w:p>
        </w:tc>
      </w:tr>
      <w:tr w:rsidR="0078763D" w:rsidRPr="0078763D">
        <w:tc>
          <w:tcPr>
            <w:tcW w:w="2721" w:type="dxa"/>
          </w:tcPr>
          <w:p w:rsidR="00C406D0" w:rsidRPr="0078763D" w:rsidRDefault="00C406D0">
            <w:pPr>
              <w:pStyle w:val="ConsPlusNormal"/>
              <w:jc w:val="center"/>
            </w:pPr>
            <w:r w:rsidRPr="0078763D">
              <w:t>от 250 до 500 индюшат</w:t>
            </w:r>
          </w:p>
        </w:tc>
        <w:tc>
          <w:tcPr>
            <w:tcW w:w="1973" w:type="dxa"/>
            <w:vAlign w:val="bottom"/>
          </w:tcPr>
          <w:p w:rsidR="00C406D0" w:rsidRPr="0078763D" w:rsidRDefault="00C406D0">
            <w:pPr>
              <w:pStyle w:val="ConsPlusNormal"/>
              <w:jc w:val="center"/>
            </w:pPr>
            <w:r w:rsidRPr="0078763D">
              <w:t>2000</w:t>
            </w:r>
          </w:p>
        </w:tc>
        <w:tc>
          <w:tcPr>
            <w:tcW w:w="2041" w:type="dxa"/>
            <w:vAlign w:val="bottom"/>
          </w:tcPr>
          <w:p w:rsidR="00C406D0" w:rsidRPr="0078763D" w:rsidRDefault="00C406D0">
            <w:pPr>
              <w:pStyle w:val="ConsPlusNormal"/>
              <w:jc w:val="center"/>
            </w:pPr>
            <w:r w:rsidRPr="0078763D">
              <w:t>2500</w:t>
            </w:r>
          </w:p>
        </w:tc>
        <w:tc>
          <w:tcPr>
            <w:tcW w:w="2324" w:type="dxa"/>
            <w:vAlign w:val="bottom"/>
          </w:tcPr>
          <w:p w:rsidR="00C406D0" w:rsidRPr="0078763D" w:rsidRDefault="00C406D0">
            <w:pPr>
              <w:pStyle w:val="ConsPlusNormal"/>
              <w:jc w:val="center"/>
            </w:pPr>
            <w:r w:rsidRPr="0078763D">
              <w:t>3000</w:t>
            </w:r>
          </w:p>
        </w:tc>
      </w:tr>
      <w:tr w:rsidR="0078763D" w:rsidRPr="0078763D">
        <w:tc>
          <w:tcPr>
            <w:tcW w:w="2721" w:type="dxa"/>
          </w:tcPr>
          <w:p w:rsidR="00C406D0" w:rsidRPr="0078763D" w:rsidRDefault="00C406D0">
            <w:pPr>
              <w:pStyle w:val="ConsPlusNormal"/>
              <w:ind w:firstLine="567"/>
            </w:pPr>
            <w:r w:rsidRPr="0078763D">
              <w:t>в) по производству мяса, от 600 до 1000 тыс. кур-несушек</w:t>
            </w:r>
          </w:p>
        </w:tc>
        <w:tc>
          <w:tcPr>
            <w:tcW w:w="1973" w:type="dxa"/>
            <w:vAlign w:val="bottom"/>
          </w:tcPr>
          <w:p w:rsidR="00C406D0" w:rsidRPr="0078763D" w:rsidRDefault="00C406D0">
            <w:pPr>
              <w:pStyle w:val="ConsPlusNormal"/>
              <w:jc w:val="center"/>
            </w:pPr>
            <w:r w:rsidRPr="0078763D">
              <w:t>2000</w:t>
            </w:r>
          </w:p>
        </w:tc>
        <w:tc>
          <w:tcPr>
            <w:tcW w:w="2041" w:type="dxa"/>
            <w:vAlign w:val="bottom"/>
          </w:tcPr>
          <w:p w:rsidR="00C406D0" w:rsidRPr="0078763D" w:rsidRDefault="00C406D0">
            <w:pPr>
              <w:pStyle w:val="ConsPlusNormal"/>
              <w:jc w:val="center"/>
            </w:pPr>
            <w:r w:rsidRPr="0078763D">
              <w:t>2500</w:t>
            </w:r>
          </w:p>
        </w:tc>
        <w:tc>
          <w:tcPr>
            <w:tcW w:w="2324" w:type="dxa"/>
            <w:vAlign w:val="bottom"/>
          </w:tcPr>
          <w:p w:rsidR="00C406D0" w:rsidRPr="0078763D" w:rsidRDefault="00C406D0">
            <w:pPr>
              <w:pStyle w:val="ConsPlusNormal"/>
              <w:jc w:val="center"/>
            </w:pPr>
            <w:r w:rsidRPr="0078763D">
              <w:t>3000</w:t>
            </w:r>
          </w:p>
        </w:tc>
      </w:tr>
      <w:tr w:rsidR="0078763D" w:rsidRPr="0078763D">
        <w:tc>
          <w:tcPr>
            <w:tcW w:w="2721" w:type="dxa"/>
          </w:tcPr>
          <w:p w:rsidR="00C406D0" w:rsidRPr="0078763D" w:rsidRDefault="00C406D0">
            <w:pPr>
              <w:pStyle w:val="ConsPlusNormal"/>
              <w:ind w:firstLine="283"/>
            </w:pPr>
            <w:r w:rsidRPr="0078763D">
              <w:t>- племенные хозяйства (независимо от мощности)</w:t>
            </w:r>
          </w:p>
        </w:tc>
        <w:tc>
          <w:tcPr>
            <w:tcW w:w="1973" w:type="dxa"/>
            <w:vAlign w:val="bottom"/>
          </w:tcPr>
          <w:p w:rsidR="00C406D0" w:rsidRPr="0078763D" w:rsidRDefault="00C406D0">
            <w:pPr>
              <w:pStyle w:val="ConsPlusNormal"/>
              <w:jc w:val="center"/>
            </w:pPr>
            <w:r w:rsidRPr="0078763D">
              <w:t>3000</w:t>
            </w:r>
          </w:p>
        </w:tc>
        <w:tc>
          <w:tcPr>
            <w:tcW w:w="2041" w:type="dxa"/>
            <w:vAlign w:val="bottom"/>
          </w:tcPr>
          <w:p w:rsidR="00C406D0" w:rsidRPr="0078763D" w:rsidRDefault="00C406D0">
            <w:pPr>
              <w:pStyle w:val="ConsPlusNormal"/>
              <w:jc w:val="center"/>
            </w:pPr>
            <w:r w:rsidRPr="0078763D">
              <w:t>3000</w:t>
            </w:r>
          </w:p>
        </w:tc>
        <w:tc>
          <w:tcPr>
            <w:tcW w:w="2324" w:type="dxa"/>
            <w:vAlign w:val="bottom"/>
          </w:tcPr>
          <w:p w:rsidR="00C406D0" w:rsidRPr="0078763D" w:rsidRDefault="00C406D0">
            <w:pPr>
              <w:pStyle w:val="ConsPlusNormal"/>
              <w:jc w:val="center"/>
            </w:pPr>
            <w:r w:rsidRPr="0078763D">
              <w:t>3000</w:t>
            </w:r>
          </w:p>
        </w:tc>
      </w:tr>
      <w:tr w:rsidR="0078763D" w:rsidRPr="0078763D">
        <w:tc>
          <w:tcPr>
            <w:tcW w:w="2721" w:type="dxa"/>
          </w:tcPr>
          <w:p w:rsidR="00C406D0" w:rsidRPr="0078763D" w:rsidRDefault="00C406D0">
            <w:pPr>
              <w:pStyle w:val="ConsPlusNormal"/>
            </w:pPr>
            <w:r w:rsidRPr="0078763D">
              <w:t>9 Станции искусственного осеменения</w:t>
            </w:r>
          </w:p>
        </w:tc>
        <w:tc>
          <w:tcPr>
            <w:tcW w:w="1973" w:type="dxa"/>
            <w:vAlign w:val="bottom"/>
          </w:tcPr>
          <w:p w:rsidR="00C406D0" w:rsidRPr="0078763D" w:rsidRDefault="00C406D0">
            <w:pPr>
              <w:pStyle w:val="ConsPlusNormal"/>
              <w:jc w:val="center"/>
            </w:pPr>
            <w:r w:rsidRPr="0078763D">
              <w:t>1500</w:t>
            </w:r>
          </w:p>
        </w:tc>
        <w:tc>
          <w:tcPr>
            <w:tcW w:w="2041" w:type="dxa"/>
            <w:vAlign w:val="bottom"/>
          </w:tcPr>
          <w:p w:rsidR="00C406D0" w:rsidRPr="0078763D" w:rsidRDefault="00C406D0">
            <w:pPr>
              <w:pStyle w:val="ConsPlusNormal"/>
              <w:jc w:val="center"/>
            </w:pPr>
            <w:r w:rsidRPr="0078763D">
              <w:t>1500</w:t>
            </w:r>
          </w:p>
        </w:tc>
        <w:tc>
          <w:tcPr>
            <w:tcW w:w="2324" w:type="dxa"/>
            <w:vAlign w:val="bottom"/>
          </w:tcPr>
          <w:p w:rsidR="00C406D0" w:rsidRPr="0078763D" w:rsidRDefault="00C406D0">
            <w:pPr>
              <w:pStyle w:val="ConsPlusNormal"/>
              <w:jc w:val="center"/>
            </w:pPr>
            <w:r w:rsidRPr="0078763D">
              <w:t>1500</w:t>
            </w:r>
          </w:p>
        </w:tc>
      </w:tr>
      <w:tr w:rsidR="0078763D" w:rsidRPr="0078763D">
        <w:tc>
          <w:tcPr>
            <w:tcW w:w="2721" w:type="dxa"/>
          </w:tcPr>
          <w:p w:rsidR="00C406D0" w:rsidRPr="0078763D" w:rsidRDefault="00C406D0">
            <w:pPr>
              <w:pStyle w:val="ConsPlusNormal"/>
            </w:pPr>
            <w:r w:rsidRPr="0078763D">
              <w:t>10 Ветеринарно-санитарные утилизационные заводы</w:t>
            </w:r>
          </w:p>
        </w:tc>
        <w:tc>
          <w:tcPr>
            <w:tcW w:w="1973" w:type="dxa"/>
            <w:vAlign w:val="bottom"/>
          </w:tcPr>
          <w:p w:rsidR="00C406D0" w:rsidRPr="0078763D" w:rsidRDefault="00C406D0">
            <w:pPr>
              <w:pStyle w:val="ConsPlusNormal"/>
              <w:jc w:val="center"/>
            </w:pPr>
            <w:r w:rsidRPr="0078763D">
              <w:t>1000</w:t>
            </w:r>
          </w:p>
        </w:tc>
        <w:tc>
          <w:tcPr>
            <w:tcW w:w="2041" w:type="dxa"/>
            <w:vAlign w:val="bottom"/>
          </w:tcPr>
          <w:p w:rsidR="00C406D0" w:rsidRPr="0078763D" w:rsidRDefault="00C406D0">
            <w:pPr>
              <w:pStyle w:val="ConsPlusNormal"/>
              <w:jc w:val="center"/>
            </w:pPr>
            <w:r w:rsidRPr="0078763D">
              <w:t>1000</w:t>
            </w:r>
          </w:p>
        </w:tc>
        <w:tc>
          <w:tcPr>
            <w:tcW w:w="2324" w:type="dxa"/>
            <w:vAlign w:val="bottom"/>
          </w:tcPr>
          <w:p w:rsidR="00C406D0" w:rsidRPr="0078763D" w:rsidRDefault="00C406D0">
            <w:pPr>
              <w:pStyle w:val="ConsPlusNormal"/>
              <w:jc w:val="center"/>
            </w:pPr>
            <w:r w:rsidRPr="0078763D">
              <w:t>1000</w:t>
            </w:r>
          </w:p>
        </w:tc>
      </w:tr>
      <w:tr w:rsidR="0078763D" w:rsidRPr="0078763D">
        <w:tc>
          <w:tcPr>
            <w:tcW w:w="2721" w:type="dxa"/>
          </w:tcPr>
          <w:p w:rsidR="00C406D0" w:rsidRPr="0078763D" w:rsidRDefault="00C406D0">
            <w:pPr>
              <w:pStyle w:val="ConsPlusNormal"/>
            </w:pPr>
            <w:r w:rsidRPr="0078763D">
              <w:t>11 Биотермические ямы</w:t>
            </w:r>
          </w:p>
        </w:tc>
        <w:tc>
          <w:tcPr>
            <w:tcW w:w="1973" w:type="dxa"/>
            <w:vAlign w:val="bottom"/>
          </w:tcPr>
          <w:p w:rsidR="00C406D0" w:rsidRPr="0078763D" w:rsidRDefault="00C406D0">
            <w:pPr>
              <w:pStyle w:val="ConsPlusNormal"/>
              <w:jc w:val="center"/>
            </w:pPr>
            <w:r w:rsidRPr="0078763D">
              <w:t>1000</w:t>
            </w:r>
          </w:p>
        </w:tc>
        <w:tc>
          <w:tcPr>
            <w:tcW w:w="2041" w:type="dxa"/>
            <w:vAlign w:val="bottom"/>
          </w:tcPr>
          <w:p w:rsidR="00C406D0" w:rsidRPr="0078763D" w:rsidRDefault="00C406D0">
            <w:pPr>
              <w:pStyle w:val="ConsPlusNormal"/>
              <w:jc w:val="center"/>
            </w:pPr>
            <w:r w:rsidRPr="0078763D">
              <w:t>1000</w:t>
            </w:r>
          </w:p>
        </w:tc>
        <w:tc>
          <w:tcPr>
            <w:tcW w:w="2324" w:type="dxa"/>
            <w:vAlign w:val="bottom"/>
          </w:tcPr>
          <w:p w:rsidR="00C406D0" w:rsidRPr="0078763D" w:rsidRDefault="00C406D0">
            <w:pPr>
              <w:pStyle w:val="ConsPlusNormal"/>
              <w:jc w:val="center"/>
            </w:pPr>
            <w:r w:rsidRPr="0078763D">
              <w:t>1000</w:t>
            </w:r>
          </w:p>
        </w:tc>
      </w:tr>
      <w:tr w:rsidR="0078763D" w:rsidRPr="0078763D">
        <w:tc>
          <w:tcPr>
            <w:tcW w:w="2721" w:type="dxa"/>
          </w:tcPr>
          <w:p w:rsidR="00C406D0" w:rsidRPr="0078763D" w:rsidRDefault="00C406D0">
            <w:pPr>
              <w:pStyle w:val="ConsPlusNormal"/>
            </w:pPr>
            <w:r w:rsidRPr="0078763D">
              <w:t xml:space="preserve">12 Предприятия цветной и черной металлургии, другие экологически </w:t>
            </w:r>
            <w:r w:rsidRPr="0078763D">
              <w:lastRenderedPageBreak/>
              <w:t>опасные объекты</w:t>
            </w:r>
          </w:p>
        </w:tc>
        <w:tc>
          <w:tcPr>
            <w:tcW w:w="1973" w:type="dxa"/>
            <w:vAlign w:val="bottom"/>
          </w:tcPr>
          <w:p w:rsidR="00C406D0" w:rsidRPr="0078763D" w:rsidRDefault="00C406D0">
            <w:pPr>
              <w:pStyle w:val="ConsPlusNormal"/>
              <w:jc w:val="center"/>
            </w:pPr>
            <w:r w:rsidRPr="0078763D">
              <w:lastRenderedPageBreak/>
              <w:t>1500</w:t>
            </w:r>
          </w:p>
        </w:tc>
        <w:tc>
          <w:tcPr>
            <w:tcW w:w="2041" w:type="dxa"/>
            <w:vAlign w:val="bottom"/>
          </w:tcPr>
          <w:p w:rsidR="00C406D0" w:rsidRPr="0078763D" w:rsidRDefault="00C406D0">
            <w:pPr>
              <w:pStyle w:val="ConsPlusNormal"/>
              <w:jc w:val="center"/>
            </w:pPr>
            <w:r w:rsidRPr="0078763D">
              <w:t>1500</w:t>
            </w:r>
          </w:p>
        </w:tc>
        <w:tc>
          <w:tcPr>
            <w:tcW w:w="2324" w:type="dxa"/>
            <w:vAlign w:val="bottom"/>
          </w:tcPr>
          <w:p w:rsidR="00C406D0" w:rsidRPr="0078763D" w:rsidRDefault="00C406D0">
            <w:pPr>
              <w:pStyle w:val="ConsPlusNormal"/>
              <w:jc w:val="center"/>
            </w:pPr>
            <w:r w:rsidRPr="0078763D">
              <w:t>1500</w:t>
            </w:r>
          </w:p>
        </w:tc>
      </w:tr>
      <w:tr w:rsidR="0078763D" w:rsidRPr="0078763D">
        <w:tc>
          <w:tcPr>
            <w:tcW w:w="2721" w:type="dxa"/>
          </w:tcPr>
          <w:p w:rsidR="00C406D0" w:rsidRPr="0078763D" w:rsidRDefault="00C406D0">
            <w:pPr>
              <w:pStyle w:val="ConsPlusNormal"/>
            </w:pPr>
            <w:r w:rsidRPr="0078763D">
              <w:t>13 Предприятия по изготовлению строительных материалов, деталей и конструкций:</w:t>
            </w:r>
          </w:p>
        </w:tc>
        <w:tc>
          <w:tcPr>
            <w:tcW w:w="1973" w:type="dxa"/>
            <w:vAlign w:val="bottom"/>
          </w:tcPr>
          <w:p w:rsidR="00C406D0" w:rsidRPr="0078763D" w:rsidRDefault="00C406D0">
            <w:pPr>
              <w:pStyle w:val="ConsPlusNormal"/>
            </w:pPr>
          </w:p>
        </w:tc>
        <w:tc>
          <w:tcPr>
            <w:tcW w:w="2041" w:type="dxa"/>
            <w:vAlign w:val="bottom"/>
          </w:tcPr>
          <w:p w:rsidR="00C406D0" w:rsidRPr="0078763D" w:rsidRDefault="00C406D0">
            <w:pPr>
              <w:pStyle w:val="ConsPlusNormal"/>
            </w:pPr>
          </w:p>
        </w:tc>
        <w:tc>
          <w:tcPr>
            <w:tcW w:w="2324" w:type="dxa"/>
            <w:vAlign w:val="bottom"/>
          </w:tcPr>
          <w:p w:rsidR="00C406D0" w:rsidRPr="0078763D" w:rsidRDefault="00C406D0">
            <w:pPr>
              <w:pStyle w:val="ConsPlusNormal"/>
            </w:pPr>
          </w:p>
        </w:tc>
      </w:tr>
      <w:tr w:rsidR="0078763D" w:rsidRPr="0078763D">
        <w:tc>
          <w:tcPr>
            <w:tcW w:w="2721" w:type="dxa"/>
          </w:tcPr>
          <w:p w:rsidR="00C406D0" w:rsidRPr="0078763D" w:rsidRDefault="00C406D0">
            <w:pPr>
              <w:pStyle w:val="ConsPlusNormal"/>
              <w:ind w:firstLine="283"/>
            </w:pPr>
            <w:r w:rsidRPr="0078763D">
              <w:t>- глиняного и силикатного кирпича, керамических и огнеупорных изделий</w:t>
            </w:r>
          </w:p>
        </w:tc>
        <w:tc>
          <w:tcPr>
            <w:tcW w:w="1973" w:type="dxa"/>
            <w:vAlign w:val="bottom"/>
          </w:tcPr>
          <w:p w:rsidR="00C406D0" w:rsidRPr="0078763D" w:rsidRDefault="00C406D0">
            <w:pPr>
              <w:pStyle w:val="ConsPlusNormal"/>
              <w:jc w:val="center"/>
            </w:pPr>
            <w:r w:rsidRPr="0078763D">
              <w:t>100</w:t>
            </w:r>
          </w:p>
        </w:tc>
        <w:tc>
          <w:tcPr>
            <w:tcW w:w="2041" w:type="dxa"/>
            <w:vAlign w:val="bottom"/>
          </w:tcPr>
          <w:p w:rsidR="00C406D0" w:rsidRPr="0078763D" w:rsidRDefault="00C406D0">
            <w:pPr>
              <w:pStyle w:val="ConsPlusNormal"/>
              <w:jc w:val="center"/>
            </w:pPr>
            <w:r w:rsidRPr="0078763D">
              <w:t>150</w:t>
            </w:r>
          </w:p>
        </w:tc>
        <w:tc>
          <w:tcPr>
            <w:tcW w:w="2324" w:type="dxa"/>
            <w:vAlign w:val="bottom"/>
          </w:tcPr>
          <w:p w:rsidR="00C406D0" w:rsidRPr="0078763D" w:rsidRDefault="00C406D0">
            <w:pPr>
              <w:pStyle w:val="ConsPlusNormal"/>
              <w:jc w:val="center"/>
            </w:pPr>
            <w:r w:rsidRPr="0078763D">
              <w:t>150</w:t>
            </w:r>
          </w:p>
        </w:tc>
      </w:tr>
      <w:tr w:rsidR="0078763D" w:rsidRPr="0078763D">
        <w:tc>
          <w:tcPr>
            <w:tcW w:w="2721" w:type="dxa"/>
          </w:tcPr>
          <w:p w:rsidR="00C406D0" w:rsidRPr="0078763D" w:rsidRDefault="00C406D0">
            <w:pPr>
              <w:pStyle w:val="ConsPlusNormal"/>
              <w:ind w:firstLine="283"/>
            </w:pPr>
            <w:r w:rsidRPr="0078763D">
              <w:t>- извести и других вяжущих материалов</w:t>
            </w:r>
          </w:p>
        </w:tc>
        <w:tc>
          <w:tcPr>
            <w:tcW w:w="1973" w:type="dxa"/>
            <w:vAlign w:val="bottom"/>
          </w:tcPr>
          <w:p w:rsidR="00C406D0" w:rsidRPr="0078763D" w:rsidRDefault="00C406D0">
            <w:pPr>
              <w:pStyle w:val="ConsPlusNormal"/>
              <w:jc w:val="center"/>
            </w:pPr>
            <w:r w:rsidRPr="0078763D">
              <w:t>300</w:t>
            </w:r>
          </w:p>
        </w:tc>
        <w:tc>
          <w:tcPr>
            <w:tcW w:w="2041" w:type="dxa"/>
            <w:vAlign w:val="bottom"/>
          </w:tcPr>
          <w:p w:rsidR="00C406D0" w:rsidRPr="0078763D" w:rsidRDefault="00C406D0">
            <w:pPr>
              <w:pStyle w:val="ConsPlusNormal"/>
              <w:jc w:val="center"/>
            </w:pPr>
            <w:r w:rsidRPr="0078763D">
              <w:t>300</w:t>
            </w:r>
          </w:p>
        </w:tc>
        <w:tc>
          <w:tcPr>
            <w:tcW w:w="2324" w:type="dxa"/>
            <w:vAlign w:val="bottom"/>
          </w:tcPr>
          <w:p w:rsidR="00C406D0" w:rsidRPr="0078763D" w:rsidRDefault="00C406D0">
            <w:pPr>
              <w:pStyle w:val="ConsPlusNormal"/>
              <w:jc w:val="center"/>
            </w:pPr>
            <w:r w:rsidRPr="0078763D">
              <w:t>300</w:t>
            </w:r>
          </w:p>
        </w:tc>
      </w:tr>
      <w:tr w:rsidR="0078763D" w:rsidRPr="0078763D">
        <w:tc>
          <w:tcPr>
            <w:tcW w:w="2721" w:type="dxa"/>
          </w:tcPr>
          <w:p w:rsidR="00C406D0" w:rsidRPr="0078763D" w:rsidRDefault="00C406D0">
            <w:pPr>
              <w:pStyle w:val="ConsPlusNormal"/>
            </w:pPr>
            <w:r w:rsidRPr="0078763D">
              <w:t>14 Предприятия по ремонту сельскохозяйственной техники, гаражи и пункты технического обслуживания</w:t>
            </w:r>
          </w:p>
        </w:tc>
        <w:tc>
          <w:tcPr>
            <w:tcW w:w="1973" w:type="dxa"/>
            <w:vAlign w:val="bottom"/>
          </w:tcPr>
          <w:p w:rsidR="00C406D0" w:rsidRPr="0078763D" w:rsidRDefault="00C406D0">
            <w:pPr>
              <w:pStyle w:val="ConsPlusNormal"/>
              <w:jc w:val="center"/>
            </w:pPr>
            <w:r w:rsidRPr="0078763D">
              <w:t>100</w:t>
            </w:r>
          </w:p>
        </w:tc>
        <w:tc>
          <w:tcPr>
            <w:tcW w:w="2041" w:type="dxa"/>
            <w:vAlign w:val="bottom"/>
          </w:tcPr>
          <w:p w:rsidR="00C406D0" w:rsidRPr="0078763D" w:rsidRDefault="00C406D0">
            <w:pPr>
              <w:pStyle w:val="ConsPlusNormal"/>
              <w:jc w:val="center"/>
            </w:pPr>
            <w:r w:rsidRPr="0078763D">
              <w:t>100</w:t>
            </w:r>
          </w:p>
        </w:tc>
        <w:tc>
          <w:tcPr>
            <w:tcW w:w="2324" w:type="dxa"/>
            <w:vAlign w:val="bottom"/>
          </w:tcPr>
          <w:p w:rsidR="00C406D0" w:rsidRPr="0078763D" w:rsidRDefault="00C406D0">
            <w:pPr>
              <w:pStyle w:val="ConsPlusNormal"/>
              <w:jc w:val="center"/>
            </w:pPr>
            <w:r w:rsidRPr="0078763D">
              <w:t>100</w:t>
            </w:r>
          </w:p>
        </w:tc>
      </w:tr>
      <w:tr w:rsidR="0078763D" w:rsidRPr="0078763D">
        <w:tc>
          <w:tcPr>
            <w:tcW w:w="2721" w:type="dxa"/>
          </w:tcPr>
          <w:p w:rsidR="00C406D0" w:rsidRPr="0078763D" w:rsidRDefault="00C406D0">
            <w:pPr>
              <w:pStyle w:val="ConsPlusNormal"/>
            </w:pPr>
            <w:r w:rsidRPr="0078763D">
              <w:t>15 Межхозяйственные и государственные комбикормовые заводы</w:t>
            </w:r>
          </w:p>
        </w:tc>
        <w:tc>
          <w:tcPr>
            <w:tcW w:w="1973" w:type="dxa"/>
            <w:vAlign w:val="bottom"/>
          </w:tcPr>
          <w:p w:rsidR="00C406D0" w:rsidRPr="0078763D" w:rsidRDefault="00C406D0">
            <w:pPr>
              <w:pStyle w:val="ConsPlusNormal"/>
              <w:jc w:val="center"/>
            </w:pPr>
            <w:r w:rsidRPr="0078763D">
              <w:t>150</w:t>
            </w:r>
          </w:p>
        </w:tc>
        <w:tc>
          <w:tcPr>
            <w:tcW w:w="2041" w:type="dxa"/>
            <w:vAlign w:val="bottom"/>
          </w:tcPr>
          <w:p w:rsidR="00C406D0" w:rsidRPr="0078763D" w:rsidRDefault="00C406D0">
            <w:pPr>
              <w:pStyle w:val="ConsPlusNormal"/>
              <w:jc w:val="center"/>
            </w:pPr>
            <w:r w:rsidRPr="0078763D">
              <w:t>150</w:t>
            </w:r>
          </w:p>
        </w:tc>
        <w:tc>
          <w:tcPr>
            <w:tcW w:w="2324" w:type="dxa"/>
            <w:vAlign w:val="bottom"/>
          </w:tcPr>
          <w:p w:rsidR="00C406D0" w:rsidRPr="0078763D" w:rsidRDefault="00C406D0">
            <w:pPr>
              <w:pStyle w:val="ConsPlusNormal"/>
              <w:jc w:val="center"/>
            </w:pPr>
            <w:r w:rsidRPr="0078763D">
              <w:t>150</w:t>
            </w:r>
          </w:p>
        </w:tc>
      </w:tr>
      <w:tr w:rsidR="0078763D" w:rsidRPr="0078763D">
        <w:tc>
          <w:tcPr>
            <w:tcW w:w="2721" w:type="dxa"/>
          </w:tcPr>
          <w:p w:rsidR="00C406D0" w:rsidRPr="0078763D" w:rsidRDefault="00C406D0">
            <w:pPr>
              <w:pStyle w:val="ConsPlusNormal"/>
            </w:pPr>
            <w:r w:rsidRPr="0078763D">
              <w:t>16 Ветеринарные объекты городов и муниципальных образований</w:t>
            </w:r>
          </w:p>
        </w:tc>
        <w:tc>
          <w:tcPr>
            <w:tcW w:w="1973" w:type="dxa"/>
            <w:vAlign w:val="bottom"/>
          </w:tcPr>
          <w:p w:rsidR="00C406D0" w:rsidRPr="0078763D" w:rsidRDefault="00C406D0">
            <w:pPr>
              <w:pStyle w:val="ConsPlusNormal"/>
            </w:pPr>
          </w:p>
        </w:tc>
        <w:tc>
          <w:tcPr>
            <w:tcW w:w="2041" w:type="dxa"/>
            <w:vAlign w:val="bottom"/>
          </w:tcPr>
          <w:p w:rsidR="00C406D0" w:rsidRPr="0078763D" w:rsidRDefault="00C406D0">
            <w:pPr>
              <w:pStyle w:val="ConsPlusNormal"/>
            </w:pPr>
          </w:p>
        </w:tc>
        <w:tc>
          <w:tcPr>
            <w:tcW w:w="2324" w:type="dxa"/>
            <w:vAlign w:val="bottom"/>
          </w:tcPr>
          <w:p w:rsidR="00C406D0" w:rsidRPr="0078763D" w:rsidRDefault="00C406D0">
            <w:pPr>
              <w:pStyle w:val="ConsPlusNormal"/>
            </w:pPr>
          </w:p>
        </w:tc>
      </w:tr>
      <w:tr w:rsidR="0078763D" w:rsidRPr="0078763D">
        <w:tc>
          <w:tcPr>
            <w:tcW w:w="2721" w:type="dxa"/>
          </w:tcPr>
          <w:p w:rsidR="00C406D0" w:rsidRPr="0078763D" w:rsidRDefault="00C406D0">
            <w:pPr>
              <w:pStyle w:val="ConsPlusNormal"/>
              <w:ind w:firstLine="283"/>
            </w:pPr>
            <w:r w:rsidRPr="0078763D">
              <w:t>- ветеринарная аптека</w:t>
            </w:r>
          </w:p>
        </w:tc>
        <w:tc>
          <w:tcPr>
            <w:tcW w:w="1973" w:type="dxa"/>
            <w:vAlign w:val="bottom"/>
          </w:tcPr>
          <w:p w:rsidR="00C406D0" w:rsidRPr="0078763D" w:rsidRDefault="00C406D0">
            <w:pPr>
              <w:pStyle w:val="ConsPlusNormal"/>
              <w:jc w:val="center"/>
            </w:pPr>
            <w:r w:rsidRPr="0078763D">
              <w:t>150</w:t>
            </w:r>
          </w:p>
        </w:tc>
        <w:tc>
          <w:tcPr>
            <w:tcW w:w="2041" w:type="dxa"/>
            <w:vAlign w:val="bottom"/>
          </w:tcPr>
          <w:p w:rsidR="00C406D0" w:rsidRPr="0078763D" w:rsidRDefault="00C406D0">
            <w:pPr>
              <w:pStyle w:val="ConsPlusNormal"/>
              <w:jc w:val="center"/>
            </w:pPr>
            <w:r w:rsidRPr="0078763D">
              <w:t>150</w:t>
            </w:r>
          </w:p>
        </w:tc>
        <w:tc>
          <w:tcPr>
            <w:tcW w:w="2324" w:type="dxa"/>
            <w:vAlign w:val="bottom"/>
          </w:tcPr>
          <w:p w:rsidR="00C406D0" w:rsidRPr="0078763D" w:rsidRDefault="00C406D0">
            <w:pPr>
              <w:pStyle w:val="ConsPlusNormal"/>
              <w:jc w:val="center"/>
            </w:pPr>
            <w:r w:rsidRPr="0078763D">
              <w:t>150</w:t>
            </w:r>
          </w:p>
        </w:tc>
      </w:tr>
      <w:tr w:rsidR="0078763D" w:rsidRPr="0078763D">
        <w:tc>
          <w:tcPr>
            <w:tcW w:w="2721" w:type="dxa"/>
          </w:tcPr>
          <w:p w:rsidR="00C406D0" w:rsidRPr="0078763D" w:rsidRDefault="00C406D0">
            <w:pPr>
              <w:pStyle w:val="ConsPlusNormal"/>
              <w:ind w:firstLine="283"/>
            </w:pPr>
            <w:r w:rsidRPr="0078763D">
              <w:t>- питомник, гостиница (приют передержки) для животных</w:t>
            </w:r>
          </w:p>
        </w:tc>
        <w:tc>
          <w:tcPr>
            <w:tcW w:w="1973" w:type="dxa"/>
            <w:vAlign w:val="bottom"/>
          </w:tcPr>
          <w:p w:rsidR="00C406D0" w:rsidRPr="0078763D" w:rsidRDefault="00C406D0">
            <w:pPr>
              <w:pStyle w:val="ConsPlusNormal"/>
              <w:jc w:val="center"/>
            </w:pPr>
            <w:r w:rsidRPr="0078763D">
              <w:t>200</w:t>
            </w:r>
          </w:p>
        </w:tc>
        <w:tc>
          <w:tcPr>
            <w:tcW w:w="2041" w:type="dxa"/>
            <w:vAlign w:val="bottom"/>
          </w:tcPr>
          <w:p w:rsidR="00C406D0" w:rsidRPr="0078763D" w:rsidRDefault="00C406D0">
            <w:pPr>
              <w:pStyle w:val="ConsPlusNormal"/>
              <w:jc w:val="center"/>
            </w:pPr>
            <w:r w:rsidRPr="0078763D">
              <w:t>300</w:t>
            </w:r>
          </w:p>
        </w:tc>
        <w:tc>
          <w:tcPr>
            <w:tcW w:w="2324" w:type="dxa"/>
            <w:vAlign w:val="bottom"/>
          </w:tcPr>
          <w:p w:rsidR="00C406D0" w:rsidRPr="0078763D" w:rsidRDefault="00C406D0">
            <w:pPr>
              <w:pStyle w:val="ConsPlusNormal"/>
              <w:jc w:val="center"/>
            </w:pPr>
            <w:r w:rsidRPr="0078763D">
              <w:t>1000</w:t>
            </w:r>
          </w:p>
        </w:tc>
      </w:tr>
      <w:tr w:rsidR="0078763D" w:rsidRPr="0078763D">
        <w:tc>
          <w:tcPr>
            <w:tcW w:w="2721" w:type="dxa"/>
          </w:tcPr>
          <w:p w:rsidR="00C406D0" w:rsidRPr="0078763D" w:rsidRDefault="00C406D0">
            <w:pPr>
              <w:pStyle w:val="ConsPlusNormal"/>
              <w:ind w:firstLine="283"/>
            </w:pPr>
            <w:r w:rsidRPr="0078763D">
              <w:t>- парикмахерская для домашних животных</w:t>
            </w:r>
          </w:p>
        </w:tc>
        <w:tc>
          <w:tcPr>
            <w:tcW w:w="1973" w:type="dxa"/>
            <w:vAlign w:val="bottom"/>
          </w:tcPr>
          <w:p w:rsidR="00C406D0" w:rsidRPr="0078763D" w:rsidRDefault="00C406D0">
            <w:pPr>
              <w:pStyle w:val="ConsPlusNormal"/>
              <w:jc w:val="center"/>
            </w:pPr>
            <w:r w:rsidRPr="0078763D">
              <w:t>200</w:t>
            </w:r>
          </w:p>
        </w:tc>
        <w:tc>
          <w:tcPr>
            <w:tcW w:w="2041" w:type="dxa"/>
            <w:vAlign w:val="bottom"/>
          </w:tcPr>
          <w:p w:rsidR="00C406D0" w:rsidRPr="0078763D" w:rsidRDefault="00C406D0">
            <w:pPr>
              <w:pStyle w:val="ConsPlusNormal"/>
              <w:jc w:val="center"/>
            </w:pPr>
            <w:r w:rsidRPr="0078763D">
              <w:t>300</w:t>
            </w:r>
          </w:p>
        </w:tc>
        <w:tc>
          <w:tcPr>
            <w:tcW w:w="2324" w:type="dxa"/>
            <w:vAlign w:val="bottom"/>
          </w:tcPr>
          <w:p w:rsidR="00C406D0" w:rsidRPr="0078763D" w:rsidRDefault="00C406D0">
            <w:pPr>
              <w:pStyle w:val="ConsPlusNormal"/>
              <w:jc w:val="center"/>
            </w:pPr>
            <w:r w:rsidRPr="0078763D">
              <w:t>1000</w:t>
            </w:r>
          </w:p>
        </w:tc>
      </w:tr>
      <w:tr w:rsidR="0078763D" w:rsidRPr="0078763D">
        <w:tc>
          <w:tcPr>
            <w:tcW w:w="2721" w:type="dxa"/>
          </w:tcPr>
          <w:p w:rsidR="00C406D0" w:rsidRPr="0078763D" w:rsidRDefault="00C406D0">
            <w:pPr>
              <w:pStyle w:val="ConsPlusNormal"/>
              <w:ind w:firstLine="283"/>
            </w:pPr>
            <w:r w:rsidRPr="0078763D">
              <w:t>- кладбище домашних животных</w:t>
            </w:r>
          </w:p>
        </w:tc>
        <w:tc>
          <w:tcPr>
            <w:tcW w:w="1973" w:type="dxa"/>
            <w:vAlign w:val="bottom"/>
          </w:tcPr>
          <w:p w:rsidR="00C406D0" w:rsidRPr="0078763D" w:rsidRDefault="00C406D0">
            <w:pPr>
              <w:pStyle w:val="ConsPlusNormal"/>
              <w:jc w:val="center"/>
            </w:pPr>
            <w:r w:rsidRPr="0078763D">
              <w:t>400</w:t>
            </w:r>
          </w:p>
        </w:tc>
        <w:tc>
          <w:tcPr>
            <w:tcW w:w="2041" w:type="dxa"/>
            <w:vAlign w:val="bottom"/>
          </w:tcPr>
          <w:p w:rsidR="00C406D0" w:rsidRPr="0078763D" w:rsidRDefault="00C406D0">
            <w:pPr>
              <w:pStyle w:val="ConsPlusNormal"/>
              <w:jc w:val="center"/>
            </w:pPr>
            <w:r w:rsidRPr="0078763D">
              <w:t>600</w:t>
            </w:r>
          </w:p>
        </w:tc>
        <w:tc>
          <w:tcPr>
            <w:tcW w:w="2324" w:type="dxa"/>
            <w:vAlign w:val="bottom"/>
          </w:tcPr>
          <w:p w:rsidR="00C406D0" w:rsidRPr="0078763D" w:rsidRDefault="00C406D0">
            <w:pPr>
              <w:pStyle w:val="ConsPlusNormal"/>
              <w:jc w:val="center"/>
            </w:pPr>
            <w:r w:rsidRPr="0078763D">
              <w:t>1000</w:t>
            </w:r>
          </w:p>
        </w:tc>
      </w:tr>
      <w:tr w:rsidR="0078763D" w:rsidRPr="0078763D">
        <w:tc>
          <w:tcPr>
            <w:tcW w:w="2721" w:type="dxa"/>
          </w:tcPr>
          <w:p w:rsidR="00C406D0" w:rsidRPr="0078763D" w:rsidRDefault="00C406D0">
            <w:pPr>
              <w:pStyle w:val="ConsPlusNormal"/>
              <w:ind w:firstLine="283"/>
            </w:pPr>
            <w:r w:rsidRPr="0078763D">
              <w:t>17 Предприятия по переработке:</w:t>
            </w:r>
          </w:p>
        </w:tc>
        <w:tc>
          <w:tcPr>
            <w:tcW w:w="1973" w:type="dxa"/>
            <w:vAlign w:val="bottom"/>
          </w:tcPr>
          <w:p w:rsidR="00C406D0" w:rsidRPr="0078763D" w:rsidRDefault="00C406D0">
            <w:pPr>
              <w:pStyle w:val="ConsPlusNormal"/>
            </w:pPr>
          </w:p>
        </w:tc>
        <w:tc>
          <w:tcPr>
            <w:tcW w:w="2041" w:type="dxa"/>
            <w:vAlign w:val="bottom"/>
          </w:tcPr>
          <w:p w:rsidR="00C406D0" w:rsidRPr="0078763D" w:rsidRDefault="00C406D0">
            <w:pPr>
              <w:pStyle w:val="ConsPlusNormal"/>
            </w:pPr>
          </w:p>
        </w:tc>
        <w:tc>
          <w:tcPr>
            <w:tcW w:w="2324" w:type="dxa"/>
            <w:vAlign w:val="bottom"/>
          </w:tcPr>
          <w:p w:rsidR="00C406D0" w:rsidRPr="0078763D" w:rsidRDefault="00C406D0">
            <w:pPr>
              <w:pStyle w:val="ConsPlusNormal"/>
            </w:pPr>
          </w:p>
        </w:tc>
      </w:tr>
      <w:tr w:rsidR="0078763D" w:rsidRPr="0078763D">
        <w:tc>
          <w:tcPr>
            <w:tcW w:w="2721" w:type="dxa"/>
          </w:tcPr>
          <w:p w:rsidR="00C406D0" w:rsidRPr="0078763D" w:rsidRDefault="00C406D0">
            <w:pPr>
              <w:pStyle w:val="ConsPlusNormal"/>
              <w:ind w:firstLine="283"/>
            </w:pPr>
            <w:r w:rsidRPr="0078763D">
              <w:t>- овощей, фруктов и зерновых культур</w:t>
            </w:r>
          </w:p>
        </w:tc>
        <w:tc>
          <w:tcPr>
            <w:tcW w:w="1973" w:type="dxa"/>
            <w:vAlign w:val="bottom"/>
          </w:tcPr>
          <w:p w:rsidR="00C406D0" w:rsidRPr="0078763D" w:rsidRDefault="00C406D0">
            <w:pPr>
              <w:pStyle w:val="ConsPlusNormal"/>
              <w:jc w:val="center"/>
            </w:pPr>
            <w:r w:rsidRPr="0078763D">
              <w:t>100</w:t>
            </w:r>
          </w:p>
        </w:tc>
        <w:tc>
          <w:tcPr>
            <w:tcW w:w="2041" w:type="dxa"/>
            <w:vAlign w:val="bottom"/>
          </w:tcPr>
          <w:p w:rsidR="00C406D0" w:rsidRPr="0078763D" w:rsidRDefault="00C406D0">
            <w:pPr>
              <w:pStyle w:val="ConsPlusNormal"/>
              <w:jc w:val="center"/>
            </w:pPr>
            <w:r w:rsidRPr="0078763D">
              <w:t>100</w:t>
            </w:r>
          </w:p>
        </w:tc>
        <w:tc>
          <w:tcPr>
            <w:tcW w:w="2324" w:type="dxa"/>
            <w:vAlign w:val="bottom"/>
          </w:tcPr>
          <w:p w:rsidR="00C406D0" w:rsidRPr="0078763D" w:rsidRDefault="00C406D0">
            <w:pPr>
              <w:pStyle w:val="ConsPlusNormal"/>
              <w:jc w:val="center"/>
            </w:pPr>
            <w:r w:rsidRPr="0078763D">
              <w:t>100</w:t>
            </w:r>
          </w:p>
        </w:tc>
      </w:tr>
      <w:tr w:rsidR="0078763D" w:rsidRPr="0078763D">
        <w:tc>
          <w:tcPr>
            <w:tcW w:w="2721" w:type="dxa"/>
          </w:tcPr>
          <w:p w:rsidR="00C406D0" w:rsidRPr="0078763D" w:rsidRDefault="00C406D0">
            <w:pPr>
              <w:pStyle w:val="ConsPlusNormal"/>
              <w:ind w:firstLine="283"/>
            </w:pPr>
            <w:r w:rsidRPr="0078763D">
              <w:t>- молока, производительностью в сутки, т:</w:t>
            </w:r>
          </w:p>
        </w:tc>
        <w:tc>
          <w:tcPr>
            <w:tcW w:w="1973" w:type="dxa"/>
            <w:vAlign w:val="bottom"/>
          </w:tcPr>
          <w:p w:rsidR="00C406D0" w:rsidRPr="0078763D" w:rsidRDefault="00C406D0">
            <w:pPr>
              <w:pStyle w:val="ConsPlusNormal"/>
            </w:pPr>
          </w:p>
        </w:tc>
        <w:tc>
          <w:tcPr>
            <w:tcW w:w="2041" w:type="dxa"/>
            <w:vAlign w:val="bottom"/>
          </w:tcPr>
          <w:p w:rsidR="00C406D0" w:rsidRPr="0078763D" w:rsidRDefault="00C406D0">
            <w:pPr>
              <w:pStyle w:val="ConsPlusNormal"/>
            </w:pPr>
          </w:p>
        </w:tc>
        <w:tc>
          <w:tcPr>
            <w:tcW w:w="2324" w:type="dxa"/>
            <w:vAlign w:val="bottom"/>
          </w:tcPr>
          <w:p w:rsidR="00C406D0" w:rsidRPr="0078763D" w:rsidRDefault="00C406D0">
            <w:pPr>
              <w:pStyle w:val="ConsPlusNormal"/>
            </w:pPr>
          </w:p>
        </w:tc>
      </w:tr>
      <w:tr w:rsidR="0078763D" w:rsidRPr="0078763D">
        <w:tc>
          <w:tcPr>
            <w:tcW w:w="2721" w:type="dxa"/>
          </w:tcPr>
          <w:p w:rsidR="00C406D0" w:rsidRPr="0078763D" w:rsidRDefault="00C406D0">
            <w:pPr>
              <w:pStyle w:val="ConsPlusNormal"/>
              <w:jc w:val="center"/>
            </w:pPr>
            <w:r w:rsidRPr="0078763D">
              <w:t>до 12</w:t>
            </w:r>
          </w:p>
        </w:tc>
        <w:tc>
          <w:tcPr>
            <w:tcW w:w="1973" w:type="dxa"/>
            <w:vAlign w:val="bottom"/>
          </w:tcPr>
          <w:p w:rsidR="00C406D0" w:rsidRPr="0078763D" w:rsidRDefault="00C406D0">
            <w:pPr>
              <w:pStyle w:val="ConsPlusNormal"/>
              <w:jc w:val="center"/>
            </w:pPr>
            <w:r w:rsidRPr="0078763D">
              <w:t>50</w:t>
            </w:r>
          </w:p>
        </w:tc>
        <w:tc>
          <w:tcPr>
            <w:tcW w:w="2041" w:type="dxa"/>
            <w:vAlign w:val="bottom"/>
          </w:tcPr>
          <w:p w:rsidR="00C406D0" w:rsidRPr="0078763D" w:rsidRDefault="00C406D0">
            <w:pPr>
              <w:pStyle w:val="ConsPlusNormal"/>
              <w:jc w:val="center"/>
            </w:pPr>
            <w:r w:rsidRPr="0078763D">
              <w:t>50</w:t>
            </w:r>
          </w:p>
        </w:tc>
        <w:tc>
          <w:tcPr>
            <w:tcW w:w="2324" w:type="dxa"/>
            <w:vAlign w:val="bottom"/>
          </w:tcPr>
          <w:p w:rsidR="00C406D0" w:rsidRPr="0078763D" w:rsidRDefault="00C406D0">
            <w:pPr>
              <w:pStyle w:val="ConsPlusNormal"/>
              <w:jc w:val="center"/>
            </w:pPr>
            <w:r w:rsidRPr="0078763D">
              <w:t>50</w:t>
            </w:r>
          </w:p>
        </w:tc>
      </w:tr>
      <w:tr w:rsidR="0078763D" w:rsidRPr="0078763D">
        <w:tc>
          <w:tcPr>
            <w:tcW w:w="2721" w:type="dxa"/>
          </w:tcPr>
          <w:p w:rsidR="00C406D0" w:rsidRPr="0078763D" w:rsidRDefault="00C406D0">
            <w:pPr>
              <w:pStyle w:val="ConsPlusNormal"/>
              <w:jc w:val="center"/>
            </w:pPr>
            <w:r w:rsidRPr="0078763D">
              <w:t>свыше 12</w:t>
            </w:r>
          </w:p>
        </w:tc>
        <w:tc>
          <w:tcPr>
            <w:tcW w:w="1973" w:type="dxa"/>
            <w:vAlign w:val="bottom"/>
          </w:tcPr>
          <w:p w:rsidR="00C406D0" w:rsidRPr="0078763D" w:rsidRDefault="00C406D0">
            <w:pPr>
              <w:pStyle w:val="ConsPlusNormal"/>
              <w:jc w:val="center"/>
            </w:pPr>
            <w:r w:rsidRPr="0078763D">
              <w:t>200</w:t>
            </w:r>
          </w:p>
        </w:tc>
        <w:tc>
          <w:tcPr>
            <w:tcW w:w="2041" w:type="dxa"/>
            <w:vAlign w:val="bottom"/>
          </w:tcPr>
          <w:p w:rsidR="00C406D0" w:rsidRPr="0078763D" w:rsidRDefault="00C406D0">
            <w:pPr>
              <w:pStyle w:val="ConsPlusNormal"/>
              <w:jc w:val="center"/>
            </w:pPr>
            <w:r w:rsidRPr="0078763D">
              <w:t>200</w:t>
            </w:r>
          </w:p>
        </w:tc>
        <w:tc>
          <w:tcPr>
            <w:tcW w:w="2324" w:type="dxa"/>
            <w:vAlign w:val="bottom"/>
          </w:tcPr>
          <w:p w:rsidR="00C406D0" w:rsidRPr="0078763D" w:rsidRDefault="00C406D0">
            <w:pPr>
              <w:pStyle w:val="ConsPlusNormal"/>
              <w:jc w:val="center"/>
            </w:pPr>
            <w:r w:rsidRPr="0078763D">
              <w:t>200</w:t>
            </w:r>
          </w:p>
        </w:tc>
      </w:tr>
      <w:tr w:rsidR="0078763D" w:rsidRPr="0078763D">
        <w:tc>
          <w:tcPr>
            <w:tcW w:w="2721" w:type="dxa"/>
          </w:tcPr>
          <w:p w:rsidR="00C406D0" w:rsidRPr="0078763D" w:rsidRDefault="00C406D0">
            <w:pPr>
              <w:pStyle w:val="ConsPlusNormal"/>
              <w:ind w:firstLine="283"/>
            </w:pPr>
            <w:r w:rsidRPr="0078763D">
              <w:lastRenderedPageBreak/>
              <w:t>- скота и птиц, производительностью в смену, т:</w:t>
            </w:r>
          </w:p>
        </w:tc>
        <w:tc>
          <w:tcPr>
            <w:tcW w:w="1973" w:type="dxa"/>
            <w:vAlign w:val="bottom"/>
          </w:tcPr>
          <w:p w:rsidR="00C406D0" w:rsidRPr="0078763D" w:rsidRDefault="00C406D0">
            <w:pPr>
              <w:pStyle w:val="ConsPlusNormal"/>
            </w:pPr>
          </w:p>
        </w:tc>
        <w:tc>
          <w:tcPr>
            <w:tcW w:w="2041" w:type="dxa"/>
            <w:vAlign w:val="bottom"/>
          </w:tcPr>
          <w:p w:rsidR="00C406D0" w:rsidRPr="0078763D" w:rsidRDefault="00C406D0">
            <w:pPr>
              <w:pStyle w:val="ConsPlusNormal"/>
            </w:pPr>
          </w:p>
        </w:tc>
        <w:tc>
          <w:tcPr>
            <w:tcW w:w="2324" w:type="dxa"/>
            <w:vAlign w:val="bottom"/>
          </w:tcPr>
          <w:p w:rsidR="00C406D0" w:rsidRPr="0078763D" w:rsidRDefault="00C406D0">
            <w:pPr>
              <w:pStyle w:val="ConsPlusNormal"/>
            </w:pPr>
          </w:p>
        </w:tc>
      </w:tr>
      <w:tr w:rsidR="0078763D" w:rsidRPr="0078763D">
        <w:tc>
          <w:tcPr>
            <w:tcW w:w="2721" w:type="dxa"/>
          </w:tcPr>
          <w:p w:rsidR="00C406D0" w:rsidRPr="0078763D" w:rsidRDefault="00C406D0">
            <w:pPr>
              <w:pStyle w:val="ConsPlusNormal"/>
              <w:jc w:val="center"/>
            </w:pPr>
            <w:r w:rsidRPr="0078763D">
              <w:t>до 10</w:t>
            </w:r>
          </w:p>
        </w:tc>
        <w:tc>
          <w:tcPr>
            <w:tcW w:w="1973" w:type="dxa"/>
            <w:vAlign w:val="bottom"/>
          </w:tcPr>
          <w:p w:rsidR="00C406D0" w:rsidRPr="0078763D" w:rsidRDefault="00C406D0">
            <w:pPr>
              <w:pStyle w:val="ConsPlusNormal"/>
              <w:jc w:val="center"/>
            </w:pPr>
            <w:r w:rsidRPr="0078763D">
              <w:t>300</w:t>
            </w:r>
          </w:p>
        </w:tc>
        <w:tc>
          <w:tcPr>
            <w:tcW w:w="2041" w:type="dxa"/>
            <w:vAlign w:val="bottom"/>
          </w:tcPr>
          <w:p w:rsidR="00C406D0" w:rsidRPr="0078763D" w:rsidRDefault="00C406D0">
            <w:pPr>
              <w:pStyle w:val="ConsPlusNormal"/>
              <w:jc w:val="center"/>
            </w:pPr>
            <w:r w:rsidRPr="0078763D">
              <w:t>300</w:t>
            </w:r>
          </w:p>
        </w:tc>
        <w:tc>
          <w:tcPr>
            <w:tcW w:w="2324" w:type="dxa"/>
            <w:vAlign w:val="bottom"/>
          </w:tcPr>
          <w:p w:rsidR="00C406D0" w:rsidRPr="0078763D" w:rsidRDefault="00C406D0">
            <w:pPr>
              <w:pStyle w:val="ConsPlusNormal"/>
              <w:jc w:val="center"/>
            </w:pPr>
            <w:r w:rsidRPr="0078763D">
              <w:t>300</w:t>
            </w:r>
          </w:p>
        </w:tc>
      </w:tr>
      <w:tr w:rsidR="0078763D" w:rsidRPr="0078763D">
        <w:tc>
          <w:tcPr>
            <w:tcW w:w="2721" w:type="dxa"/>
          </w:tcPr>
          <w:p w:rsidR="00C406D0" w:rsidRPr="0078763D" w:rsidRDefault="00C406D0">
            <w:pPr>
              <w:pStyle w:val="ConsPlusNormal"/>
              <w:jc w:val="center"/>
            </w:pPr>
            <w:r w:rsidRPr="0078763D">
              <w:t>свыше 10</w:t>
            </w:r>
          </w:p>
        </w:tc>
        <w:tc>
          <w:tcPr>
            <w:tcW w:w="1973" w:type="dxa"/>
            <w:vAlign w:val="bottom"/>
          </w:tcPr>
          <w:p w:rsidR="00C406D0" w:rsidRPr="0078763D" w:rsidRDefault="00C406D0">
            <w:pPr>
              <w:pStyle w:val="ConsPlusNormal"/>
              <w:jc w:val="center"/>
            </w:pPr>
            <w:r w:rsidRPr="0078763D">
              <w:t>1000</w:t>
            </w:r>
          </w:p>
        </w:tc>
        <w:tc>
          <w:tcPr>
            <w:tcW w:w="2041" w:type="dxa"/>
            <w:vAlign w:val="bottom"/>
          </w:tcPr>
          <w:p w:rsidR="00C406D0" w:rsidRPr="0078763D" w:rsidRDefault="00C406D0">
            <w:pPr>
              <w:pStyle w:val="ConsPlusNormal"/>
              <w:jc w:val="center"/>
            </w:pPr>
            <w:r w:rsidRPr="0078763D">
              <w:t>1000</w:t>
            </w:r>
          </w:p>
        </w:tc>
        <w:tc>
          <w:tcPr>
            <w:tcW w:w="2324" w:type="dxa"/>
            <w:vAlign w:val="bottom"/>
          </w:tcPr>
          <w:p w:rsidR="00C406D0" w:rsidRPr="0078763D" w:rsidRDefault="00C406D0">
            <w:pPr>
              <w:pStyle w:val="ConsPlusNormal"/>
              <w:jc w:val="center"/>
            </w:pPr>
            <w:r w:rsidRPr="0078763D">
              <w:t>1000</w:t>
            </w:r>
          </w:p>
        </w:tc>
      </w:tr>
      <w:tr w:rsidR="0078763D" w:rsidRPr="0078763D">
        <w:tc>
          <w:tcPr>
            <w:tcW w:w="2721" w:type="dxa"/>
          </w:tcPr>
          <w:p w:rsidR="00C406D0" w:rsidRPr="0078763D" w:rsidRDefault="00C406D0">
            <w:pPr>
              <w:pStyle w:val="ConsPlusNormal"/>
              <w:ind w:firstLine="283"/>
            </w:pPr>
            <w:r w:rsidRPr="0078763D">
              <w:t>- по первичной обработке льна</w:t>
            </w:r>
          </w:p>
        </w:tc>
        <w:tc>
          <w:tcPr>
            <w:tcW w:w="1973" w:type="dxa"/>
            <w:vAlign w:val="bottom"/>
          </w:tcPr>
          <w:p w:rsidR="00C406D0" w:rsidRPr="0078763D" w:rsidRDefault="00C406D0">
            <w:pPr>
              <w:pStyle w:val="ConsPlusNormal"/>
              <w:jc w:val="center"/>
            </w:pPr>
            <w:r w:rsidRPr="0078763D">
              <w:t>150</w:t>
            </w:r>
          </w:p>
        </w:tc>
        <w:tc>
          <w:tcPr>
            <w:tcW w:w="2041" w:type="dxa"/>
            <w:vAlign w:val="bottom"/>
          </w:tcPr>
          <w:p w:rsidR="00C406D0" w:rsidRPr="0078763D" w:rsidRDefault="00C406D0">
            <w:pPr>
              <w:pStyle w:val="ConsPlusNormal"/>
              <w:jc w:val="center"/>
            </w:pPr>
            <w:r w:rsidRPr="0078763D">
              <w:t>300</w:t>
            </w:r>
          </w:p>
        </w:tc>
        <w:tc>
          <w:tcPr>
            <w:tcW w:w="2324" w:type="dxa"/>
            <w:vAlign w:val="bottom"/>
          </w:tcPr>
          <w:p w:rsidR="00C406D0" w:rsidRPr="0078763D" w:rsidRDefault="00C406D0">
            <w:pPr>
              <w:pStyle w:val="ConsPlusNormal"/>
              <w:jc w:val="center"/>
            </w:pPr>
            <w:r w:rsidRPr="0078763D">
              <w:t>300</w:t>
            </w:r>
          </w:p>
        </w:tc>
      </w:tr>
      <w:tr w:rsidR="0078763D" w:rsidRPr="0078763D">
        <w:tc>
          <w:tcPr>
            <w:tcW w:w="2721" w:type="dxa"/>
          </w:tcPr>
          <w:p w:rsidR="00C406D0" w:rsidRPr="0078763D" w:rsidRDefault="00C406D0">
            <w:pPr>
              <w:pStyle w:val="ConsPlusNormal"/>
            </w:pPr>
            <w:r w:rsidRPr="0078763D">
              <w:t>18 Склады зерна, фруктов, картофеля и овощей:</w:t>
            </w:r>
          </w:p>
        </w:tc>
        <w:tc>
          <w:tcPr>
            <w:tcW w:w="1973" w:type="dxa"/>
            <w:vAlign w:val="bottom"/>
          </w:tcPr>
          <w:p w:rsidR="00C406D0" w:rsidRPr="0078763D" w:rsidRDefault="00C406D0">
            <w:pPr>
              <w:pStyle w:val="ConsPlusNormal"/>
            </w:pPr>
          </w:p>
        </w:tc>
        <w:tc>
          <w:tcPr>
            <w:tcW w:w="2041" w:type="dxa"/>
            <w:vAlign w:val="bottom"/>
          </w:tcPr>
          <w:p w:rsidR="00C406D0" w:rsidRPr="0078763D" w:rsidRDefault="00C406D0">
            <w:pPr>
              <w:pStyle w:val="ConsPlusNormal"/>
            </w:pPr>
          </w:p>
        </w:tc>
        <w:tc>
          <w:tcPr>
            <w:tcW w:w="2324" w:type="dxa"/>
            <w:vAlign w:val="bottom"/>
          </w:tcPr>
          <w:p w:rsidR="00C406D0" w:rsidRPr="0078763D" w:rsidRDefault="00C406D0">
            <w:pPr>
              <w:pStyle w:val="ConsPlusNormal"/>
            </w:pPr>
          </w:p>
        </w:tc>
      </w:tr>
      <w:tr w:rsidR="0078763D" w:rsidRPr="0078763D">
        <w:tc>
          <w:tcPr>
            <w:tcW w:w="2721" w:type="dxa"/>
          </w:tcPr>
          <w:p w:rsidR="00C406D0" w:rsidRPr="0078763D" w:rsidRDefault="00C406D0">
            <w:pPr>
              <w:pStyle w:val="ConsPlusNormal"/>
              <w:ind w:firstLine="283"/>
            </w:pPr>
            <w:r w:rsidRPr="0078763D">
              <w:t>- овощные базы</w:t>
            </w:r>
          </w:p>
        </w:tc>
        <w:tc>
          <w:tcPr>
            <w:tcW w:w="1973" w:type="dxa"/>
            <w:vAlign w:val="bottom"/>
          </w:tcPr>
          <w:p w:rsidR="00C406D0" w:rsidRPr="0078763D" w:rsidRDefault="00C406D0">
            <w:pPr>
              <w:pStyle w:val="ConsPlusNormal"/>
              <w:jc w:val="center"/>
            </w:pPr>
            <w:r w:rsidRPr="0078763D">
              <w:t>75</w:t>
            </w:r>
          </w:p>
        </w:tc>
        <w:tc>
          <w:tcPr>
            <w:tcW w:w="2041" w:type="dxa"/>
            <w:vAlign w:val="bottom"/>
          </w:tcPr>
          <w:p w:rsidR="00C406D0" w:rsidRPr="0078763D" w:rsidRDefault="00C406D0">
            <w:pPr>
              <w:pStyle w:val="ConsPlusNormal"/>
              <w:jc w:val="center"/>
            </w:pPr>
            <w:r w:rsidRPr="0078763D">
              <w:t>75</w:t>
            </w:r>
          </w:p>
        </w:tc>
        <w:tc>
          <w:tcPr>
            <w:tcW w:w="2324" w:type="dxa"/>
            <w:vAlign w:val="bottom"/>
          </w:tcPr>
          <w:p w:rsidR="00C406D0" w:rsidRPr="0078763D" w:rsidRDefault="00C406D0">
            <w:pPr>
              <w:pStyle w:val="ConsPlusNormal"/>
              <w:jc w:val="center"/>
            </w:pPr>
            <w:r w:rsidRPr="0078763D">
              <w:t>150</w:t>
            </w:r>
          </w:p>
        </w:tc>
      </w:tr>
      <w:tr w:rsidR="0078763D" w:rsidRPr="0078763D">
        <w:tc>
          <w:tcPr>
            <w:tcW w:w="2721" w:type="dxa"/>
          </w:tcPr>
          <w:p w:rsidR="00C406D0" w:rsidRPr="0078763D" w:rsidRDefault="00C406D0">
            <w:pPr>
              <w:pStyle w:val="ConsPlusNormal"/>
              <w:ind w:firstLine="283"/>
            </w:pPr>
            <w:r w:rsidRPr="0078763D">
              <w:t>- продовольственные базы</w:t>
            </w:r>
          </w:p>
        </w:tc>
        <w:tc>
          <w:tcPr>
            <w:tcW w:w="1973" w:type="dxa"/>
            <w:vAlign w:val="bottom"/>
          </w:tcPr>
          <w:p w:rsidR="00C406D0" w:rsidRPr="0078763D" w:rsidRDefault="00C406D0">
            <w:pPr>
              <w:pStyle w:val="ConsPlusNormal"/>
              <w:jc w:val="center"/>
            </w:pPr>
            <w:r w:rsidRPr="0078763D">
              <w:t>250</w:t>
            </w:r>
          </w:p>
        </w:tc>
        <w:tc>
          <w:tcPr>
            <w:tcW w:w="2041" w:type="dxa"/>
            <w:vAlign w:val="bottom"/>
          </w:tcPr>
          <w:p w:rsidR="00C406D0" w:rsidRPr="0078763D" w:rsidRDefault="00C406D0">
            <w:pPr>
              <w:pStyle w:val="ConsPlusNormal"/>
              <w:jc w:val="center"/>
            </w:pPr>
            <w:r w:rsidRPr="0078763D">
              <w:t>250</w:t>
            </w:r>
          </w:p>
        </w:tc>
        <w:tc>
          <w:tcPr>
            <w:tcW w:w="2324" w:type="dxa"/>
            <w:vAlign w:val="bottom"/>
          </w:tcPr>
          <w:p w:rsidR="00C406D0" w:rsidRPr="0078763D" w:rsidRDefault="00C406D0">
            <w:pPr>
              <w:pStyle w:val="ConsPlusNormal"/>
              <w:jc w:val="center"/>
            </w:pPr>
            <w:r w:rsidRPr="0078763D">
              <w:t>500</w:t>
            </w:r>
          </w:p>
        </w:tc>
      </w:tr>
      <w:tr w:rsidR="0078763D" w:rsidRPr="0078763D">
        <w:tc>
          <w:tcPr>
            <w:tcW w:w="2721" w:type="dxa"/>
          </w:tcPr>
          <w:p w:rsidR="00C406D0" w:rsidRPr="0078763D" w:rsidRDefault="00C406D0">
            <w:pPr>
              <w:pStyle w:val="ConsPlusNormal"/>
              <w:ind w:firstLine="283"/>
            </w:pPr>
            <w:r w:rsidRPr="0078763D">
              <w:t>- продовольственные рынки</w:t>
            </w:r>
          </w:p>
        </w:tc>
        <w:tc>
          <w:tcPr>
            <w:tcW w:w="1973" w:type="dxa"/>
            <w:vAlign w:val="bottom"/>
          </w:tcPr>
          <w:p w:rsidR="00C406D0" w:rsidRPr="0078763D" w:rsidRDefault="00C406D0">
            <w:pPr>
              <w:pStyle w:val="ConsPlusNormal"/>
              <w:jc w:val="center"/>
            </w:pPr>
            <w:r w:rsidRPr="0078763D">
              <w:t>300</w:t>
            </w:r>
          </w:p>
        </w:tc>
        <w:tc>
          <w:tcPr>
            <w:tcW w:w="2041" w:type="dxa"/>
            <w:vAlign w:val="bottom"/>
          </w:tcPr>
          <w:p w:rsidR="00C406D0" w:rsidRPr="0078763D" w:rsidRDefault="00C406D0">
            <w:pPr>
              <w:pStyle w:val="ConsPlusNormal"/>
              <w:jc w:val="center"/>
            </w:pPr>
            <w:r w:rsidRPr="0078763D">
              <w:t>500</w:t>
            </w:r>
          </w:p>
        </w:tc>
        <w:tc>
          <w:tcPr>
            <w:tcW w:w="2324" w:type="dxa"/>
            <w:vAlign w:val="bottom"/>
          </w:tcPr>
          <w:p w:rsidR="00C406D0" w:rsidRPr="0078763D" w:rsidRDefault="00C406D0">
            <w:pPr>
              <w:pStyle w:val="ConsPlusNormal"/>
              <w:jc w:val="center"/>
            </w:pPr>
            <w:r w:rsidRPr="0078763D">
              <w:t>1000</w:t>
            </w:r>
          </w:p>
        </w:tc>
      </w:tr>
      <w:tr w:rsidR="0078763D" w:rsidRPr="0078763D">
        <w:tc>
          <w:tcPr>
            <w:tcW w:w="2721" w:type="dxa"/>
          </w:tcPr>
          <w:p w:rsidR="00C406D0" w:rsidRPr="0078763D" w:rsidRDefault="00C406D0">
            <w:pPr>
              <w:pStyle w:val="ConsPlusNormal"/>
            </w:pPr>
            <w:r w:rsidRPr="0078763D">
              <w:t>19 Дороги:</w:t>
            </w:r>
          </w:p>
        </w:tc>
        <w:tc>
          <w:tcPr>
            <w:tcW w:w="1973" w:type="dxa"/>
            <w:vAlign w:val="bottom"/>
          </w:tcPr>
          <w:p w:rsidR="00C406D0" w:rsidRPr="0078763D" w:rsidRDefault="00C406D0">
            <w:pPr>
              <w:pStyle w:val="ConsPlusNormal"/>
            </w:pPr>
          </w:p>
        </w:tc>
        <w:tc>
          <w:tcPr>
            <w:tcW w:w="2041" w:type="dxa"/>
            <w:vAlign w:val="bottom"/>
          </w:tcPr>
          <w:p w:rsidR="00C406D0" w:rsidRPr="0078763D" w:rsidRDefault="00C406D0">
            <w:pPr>
              <w:pStyle w:val="ConsPlusNormal"/>
            </w:pPr>
          </w:p>
        </w:tc>
        <w:tc>
          <w:tcPr>
            <w:tcW w:w="2324" w:type="dxa"/>
            <w:vAlign w:val="bottom"/>
          </w:tcPr>
          <w:p w:rsidR="00C406D0" w:rsidRPr="0078763D" w:rsidRDefault="00C406D0">
            <w:pPr>
              <w:pStyle w:val="ConsPlusNormal"/>
            </w:pPr>
          </w:p>
        </w:tc>
      </w:tr>
      <w:tr w:rsidR="0078763D" w:rsidRPr="0078763D">
        <w:tc>
          <w:tcPr>
            <w:tcW w:w="2721" w:type="dxa"/>
          </w:tcPr>
          <w:p w:rsidR="00C406D0" w:rsidRPr="0078763D" w:rsidRDefault="00C406D0">
            <w:pPr>
              <w:pStyle w:val="ConsPlusNormal"/>
              <w:ind w:firstLine="283"/>
            </w:pPr>
            <w:r w:rsidRPr="0078763D">
              <w:t>- железные и автомобильные федерального, межрегионального значения I и II категорий</w:t>
            </w:r>
          </w:p>
        </w:tc>
        <w:tc>
          <w:tcPr>
            <w:tcW w:w="1973" w:type="dxa"/>
            <w:vAlign w:val="bottom"/>
          </w:tcPr>
          <w:p w:rsidR="00C406D0" w:rsidRPr="0078763D" w:rsidRDefault="00C406D0">
            <w:pPr>
              <w:pStyle w:val="ConsPlusNormal"/>
              <w:jc w:val="center"/>
            </w:pPr>
            <w:r w:rsidRPr="0078763D">
              <w:t>300</w:t>
            </w:r>
          </w:p>
        </w:tc>
        <w:tc>
          <w:tcPr>
            <w:tcW w:w="2041" w:type="dxa"/>
            <w:vAlign w:val="bottom"/>
          </w:tcPr>
          <w:p w:rsidR="00C406D0" w:rsidRPr="0078763D" w:rsidRDefault="00C406D0">
            <w:pPr>
              <w:pStyle w:val="ConsPlusNormal"/>
              <w:jc w:val="center"/>
            </w:pPr>
            <w:r w:rsidRPr="0078763D">
              <w:t>300</w:t>
            </w:r>
          </w:p>
        </w:tc>
        <w:tc>
          <w:tcPr>
            <w:tcW w:w="2324" w:type="dxa"/>
            <w:vAlign w:val="bottom"/>
          </w:tcPr>
          <w:p w:rsidR="00C406D0" w:rsidRPr="0078763D" w:rsidRDefault="00C406D0">
            <w:pPr>
              <w:pStyle w:val="ConsPlusNormal"/>
              <w:jc w:val="center"/>
            </w:pPr>
            <w:r w:rsidRPr="0078763D">
              <w:t>300</w:t>
            </w:r>
          </w:p>
        </w:tc>
      </w:tr>
      <w:tr w:rsidR="0078763D" w:rsidRPr="0078763D">
        <w:tc>
          <w:tcPr>
            <w:tcW w:w="2721" w:type="dxa"/>
          </w:tcPr>
          <w:p w:rsidR="00C406D0" w:rsidRPr="0078763D" w:rsidRDefault="00C406D0">
            <w:pPr>
              <w:pStyle w:val="ConsPlusNormal"/>
              <w:ind w:firstLine="283"/>
            </w:pPr>
            <w:r w:rsidRPr="0078763D">
              <w:t>- автомобильные регионального значения III категории и скотопрогоны (не связанные с проектируемым предприятием)</w:t>
            </w:r>
          </w:p>
        </w:tc>
        <w:tc>
          <w:tcPr>
            <w:tcW w:w="1973" w:type="dxa"/>
            <w:vAlign w:val="bottom"/>
          </w:tcPr>
          <w:p w:rsidR="00C406D0" w:rsidRPr="0078763D" w:rsidRDefault="00C406D0">
            <w:pPr>
              <w:pStyle w:val="ConsPlusNormal"/>
              <w:jc w:val="center"/>
            </w:pPr>
            <w:r w:rsidRPr="0078763D">
              <w:t>150</w:t>
            </w:r>
          </w:p>
        </w:tc>
        <w:tc>
          <w:tcPr>
            <w:tcW w:w="2041" w:type="dxa"/>
            <w:vAlign w:val="bottom"/>
          </w:tcPr>
          <w:p w:rsidR="00C406D0" w:rsidRPr="0078763D" w:rsidRDefault="00C406D0">
            <w:pPr>
              <w:pStyle w:val="ConsPlusNormal"/>
              <w:jc w:val="center"/>
            </w:pPr>
            <w:r w:rsidRPr="0078763D">
              <w:t>150</w:t>
            </w:r>
          </w:p>
        </w:tc>
        <w:tc>
          <w:tcPr>
            <w:tcW w:w="2324" w:type="dxa"/>
            <w:vAlign w:val="bottom"/>
          </w:tcPr>
          <w:p w:rsidR="00C406D0" w:rsidRPr="0078763D" w:rsidRDefault="00C406D0">
            <w:pPr>
              <w:pStyle w:val="ConsPlusNormal"/>
              <w:jc w:val="center"/>
            </w:pPr>
            <w:r w:rsidRPr="0078763D">
              <w:t>150</w:t>
            </w:r>
          </w:p>
        </w:tc>
      </w:tr>
      <w:tr w:rsidR="0078763D" w:rsidRPr="0078763D">
        <w:tc>
          <w:tcPr>
            <w:tcW w:w="2721" w:type="dxa"/>
          </w:tcPr>
          <w:p w:rsidR="00C406D0" w:rsidRPr="0078763D" w:rsidRDefault="00C406D0">
            <w:pPr>
              <w:pStyle w:val="ConsPlusNormal"/>
              <w:ind w:firstLine="283"/>
            </w:pPr>
            <w:r w:rsidRPr="0078763D">
              <w:t>- прочие автомобильные дороги муниципального значения IV и V категорий (за исключением въездного пути к предприятию)</w:t>
            </w:r>
          </w:p>
        </w:tc>
        <w:tc>
          <w:tcPr>
            <w:tcW w:w="1973" w:type="dxa"/>
            <w:vAlign w:val="bottom"/>
          </w:tcPr>
          <w:p w:rsidR="00C406D0" w:rsidRPr="0078763D" w:rsidRDefault="00C406D0">
            <w:pPr>
              <w:pStyle w:val="ConsPlusNormal"/>
              <w:jc w:val="center"/>
            </w:pPr>
            <w:r w:rsidRPr="0078763D">
              <w:t>50</w:t>
            </w:r>
          </w:p>
        </w:tc>
        <w:tc>
          <w:tcPr>
            <w:tcW w:w="2041" w:type="dxa"/>
            <w:vAlign w:val="bottom"/>
          </w:tcPr>
          <w:p w:rsidR="00C406D0" w:rsidRPr="0078763D" w:rsidRDefault="00C406D0">
            <w:pPr>
              <w:pStyle w:val="ConsPlusNormal"/>
              <w:jc w:val="center"/>
            </w:pPr>
            <w:r w:rsidRPr="0078763D">
              <w:t>50</w:t>
            </w:r>
          </w:p>
        </w:tc>
        <w:tc>
          <w:tcPr>
            <w:tcW w:w="2324" w:type="dxa"/>
            <w:vAlign w:val="bottom"/>
          </w:tcPr>
          <w:p w:rsidR="00C406D0" w:rsidRPr="0078763D" w:rsidRDefault="00C406D0">
            <w:pPr>
              <w:pStyle w:val="ConsPlusNormal"/>
              <w:jc w:val="center"/>
            </w:pPr>
            <w:r w:rsidRPr="0078763D">
              <w:t>50</w:t>
            </w:r>
          </w:p>
        </w:tc>
      </w:tr>
      <w:tr w:rsidR="0078763D" w:rsidRPr="0078763D">
        <w:tc>
          <w:tcPr>
            <w:tcW w:w="2721" w:type="dxa"/>
          </w:tcPr>
          <w:p w:rsidR="00C406D0" w:rsidRPr="0078763D" w:rsidRDefault="00C406D0">
            <w:pPr>
              <w:pStyle w:val="ConsPlusNormal"/>
            </w:pPr>
            <w:r w:rsidRPr="0078763D">
              <w:t>20 Пчеловодческие пасеки</w:t>
            </w:r>
          </w:p>
        </w:tc>
        <w:tc>
          <w:tcPr>
            <w:tcW w:w="1973" w:type="dxa"/>
            <w:vAlign w:val="bottom"/>
          </w:tcPr>
          <w:p w:rsidR="00C406D0" w:rsidRPr="0078763D" w:rsidRDefault="00C406D0">
            <w:pPr>
              <w:pStyle w:val="ConsPlusNormal"/>
              <w:jc w:val="center"/>
            </w:pPr>
            <w:r w:rsidRPr="0078763D">
              <w:t>2500</w:t>
            </w:r>
          </w:p>
        </w:tc>
        <w:tc>
          <w:tcPr>
            <w:tcW w:w="2041" w:type="dxa"/>
            <w:vAlign w:val="bottom"/>
          </w:tcPr>
          <w:p w:rsidR="00C406D0" w:rsidRPr="0078763D" w:rsidRDefault="00C406D0">
            <w:pPr>
              <w:pStyle w:val="ConsPlusNormal"/>
              <w:jc w:val="center"/>
            </w:pPr>
            <w:r w:rsidRPr="0078763D">
              <w:t>2500</w:t>
            </w:r>
          </w:p>
        </w:tc>
        <w:tc>
          <w:tcPr>
            <w:tcW w:w="2324" w:type="dxa"/>
            <w:vAlign w:val="bottom"/>
          </w:tcPr>
          <w:p w:rsidR="00C406D0" w:rsidRPr="0078763D" w:rsidRDefault="00C406D0">
            <w:pPr>
              <w:pStyle w:val="ConsPlusNormal"/>
              <w:jc w:val="center"/>
            </w:pPr>
            <w:r w:rsidRPr="0078763D">
              <w:t>2500</w:t>
            </w:r>
          </w:p>
        </w:tc>
      </w:tr>
      <w:tr w:rsidR="0078763D" w:rsidRPr="0078763D">
        <w:tblPrEx>
          <w:tblBorders>
            <w:insideH w:val="nil"/>
          </w:tblBorders>
        </w:tblPrEx>
        <w:tc>
          <w:tcPr>
            <w:tcW w:w="9059" w:type="dxa"/>
            <w:gridSpan w:val="4"/>
            <w:tcBorders>
              <w:bottom w:val="nil"/>
            </w:tcBorders>
          </w:tcPr>
          <w:p w:rsidR="00C406D0" w:rsidRPr="0078763D" w:rsidRDefault="00C406D0">
            <w:pPr>
              <w:pStyle w:val="ConsPlusNormal"/>
              <w:pBdr>
                <w:top w:val="single" w:sz="6" w:space="0" w:color="auto"/>
              </w:pBdr>
              <w:spacing w:before="100" w:after="100"/>
              <w:jc w:val="both"/>
              <w:rPr>
                <w:sz w:val="2"/>
                <w:szCs w:val="2"/>
              </w:rPr>
            </w:pPr>
          </w:p>
          <w:p w:rsidR="00C406D0" w:rsidRPr="0078763D" w:rsidRDefault="00C406D0" w:rsidP="0078763D">
            <w:pPr>
              <w:pStyle w:val="ConsPlusNormal"/>
              <w:ind w:firstLine="540"/>
              <w:jc w:val="both"/>
              <w:rPr>
                <w:sz w:val="2"/>
                <w:szCs w:val="2"/>
              </w:rPr>
            </w:pPr>
          </w:p>
        </w:tc>
      </w:tr>
      <w:tr w:rsidR="0078763D" w:rsidRPr="0078763D">
        <w:tblPrEx>
          <w:tblBorders>
            <w:insideH w:val="nil"/>
          </w:tblBorders>
        </w:tblPrEx>
        <w:tc>
          <w:tcPr>
            <w:tcW w:w="9059" w:type="dxa"/>
            <w:gridSpan w:val="4"/>
            <w:tcBorders>
              <w:top w:val="nil"/>
            </w:tcBorders>
          </w:tcPr>
          <w:p w:rsidR="00C406D0" w:rsidRPr="0078763D" w:rsidRDefault="00C406D0">
            <w:pPr>
              <w:pStyle w:val="ConsPlusNormal"/>
              <w:ind w:firstLine="283"/>
              <w:jc w:val="both"/>
            </w:pPr>
            <w:bookmarkStart w:id="1" w:name="P920"/>
            <w:bookmarkEnd w:id="1"/>
            <w:r w:rsidRPr="0078763D">
              <w:t>Искомые расстояния находятся в месте пересечения вертикали, опущенной от предприятия хозяйства определенной мощности и горизонтали, проведенной от фермы, комплекса, отдельного объекта конкретной мощности, до которого это расстояние определяется.</w:t>
            </w:r>
          </w:p>
          <w:p w:rsidR="00C406D0" w:rsidRPr="0078763D" w:rsidRDefault="00C406D0">
            <w:pPr>
              <w:pStyle w:val="ConsPlusNormal"/>
            </w:pPr>
          </w:p>
          <w:p w:rsidR="00C406D0" w:rsidRPr="0078763D" w:rsidRDefault="00C406D0">
            <w:pPr>
              <w:pStyle w:val="ConsPlusNormal"/>
              <w:ind w:firstLine="283"/>
              <w:jc w:val="both"/>
            </w:pPr>
            <w:r w:rsidRPr="0078763D">
              <w:t>Примечания</w:t>
            </w:r>
          </w:p>
          <w:p w:rsidR="00C406D0" w:rsidRPr="0078763D" w:rsidRDefault="00C406D0">
            <w:pPr>
              <w:pStyle w:val="ConsPlusNormal"/>
              <w:ind w:firstLine="283"/>
              <w:jc w:val="both"/>
            </w:pPr>
            <w:r w:rsidRPr="0078763D">
              <w:t>1 Зооветеринарный разрыв между коневодческим предприятием, коневодческим крестьянским (фермерским) хозяйством и складами агрохимикатов следует принимать согласно требованиям СП 92.13330.2012.</w:t>
            </w:r>
          </w:p>
          <w:p w:rsidR="00C406D0" w:rsidRPr="0078763D" w:rsidRDefault="00C406D0">
            <w:pPr>
              <w:pStyle w:val="ConsPlusNormal"/>
              <w:ind w:firstLine="283"/>
              <w:jc w:val="both"/>
            </w:pPr>
            <w:r w:rsidRPr="0078763D">
              <w:lastRenderedPageBreak/>
              <w:t>2 Зооветеринарные расстояния от коневодческих предприятий до птицефабрик в районах плотной застройки могут быть сокращены на 30 - 50% по согласованию с региональной службой Россельхознадзора.</w:t>
            </w:r>
          </w:p>
          <w:p w:rsidR="00C406D0" w:rsidRPr="0078763D" w:rsidRDefault="00C406D0">
            <w:pPr>
              <w:pStyle w:val="ConsPlusNormal"/>
              <w:ind w:firstLine="283"/>
              <w:jc w:val="both"/>
            </w:pPr>
            <w:r w:rsidRPr="0078763D">
              <w:t>3 Предприятия по переработке коневодческой продукции и приготовлению кормов данного предприятия, крестьянского (фермерского) хозяйства могут размещаться на одной площадке с обслуживаемым предприятием, хозяйством, но должны быть изолированы от остальной территории путем устройства ограждения и самостоятельного въезда на дорогу общего пользования.</w:t>
            </w:r>
          </w:p>
          <w:p w:rsidR="00C406D0" w:rsidRPr="0078763D" w:rsidRDefault="00C406D0">
            <w:pPr>
              <w:pStyle w:val="ConsPlusNormal"/>
              <w:ind w:firstLine="283"/>
              <w:jc w:val="both"/>
            </w:pPr>
            <w:r w:rsidRPr="0078763D">
              <w:t>4 Зооветеринарные расстояния до предприятий пищевой и перерабатывающей промышленности и отраслей АПК (кроме предприятий по переработке молока и мяса) аналогичны размерам санитарно-защитных зон и определяются по СанПиН 2.2.1/2.1.1.1200-03.</w:t>
            </w:r>
          </w:p>
          <w:p w:rsidR="00C406D0" w:rsidRPr="0078763D" w:rsidRDefault="00C406D0">
            <w:pPr>
              <w:pStyle w:val="ConsPlusNormal"/>
              <w:ind w:firstLine="283"/>
              <w:jc w:val="both"/>
            </w:pPr>
            <w:r w:rsidRPr="0078763D">
              <w:t>5 Зооветеринарные разрывы до предприятий и объектов, не включенных в данную таблицу и примечания к ней, определяются в каждом конкретном случае по согласованию с органами региональной службы Россельхознадзора.</w:t>
            </w:r>
          </w:p>
          <w:p w:rsidR="00C406D0" w:rsidRPr="0078763D" w:rsidRDefault="00C406D0">
            <w:pPr>
              <w:pStyle w:val="ConsPlusNormal"/>
              <w:ind w:firstLine="283"/>
              <w:jc w:val="both"/>
            </w:pPr>
            <w:r w:rsidRPr="0078763D">
              <w:t>6 Земли зооветеринарных разрывов из землепользования не изымаются и могут использоваться под полеводство.</w:t>
            </w:r>
          </w:p>
          <w:p w:rsidR="00C406D0" w:rsidRPr="0078763D" w:rsidRDefault="00C406D0">
            <w:pPr>
              <w:pStyle w:val="ConsPlusNormal"/>
              <w:ind w:firstLine="283"/>
              <w:jc w:val="both"/>
            </w:pPr>
            <w:r w:rsidRPr="0078763D">
              <w:t>7 Зооветеринарным разрывом следует считать расстояние между стенами существующих зданий и сооружений или ограждениями выгулов для животных, птицы, зверей фермы, комплекса и аналогичными зданиями и сооружениями и ограждениями выгулов для животных, птицы, зверей соседней фермы, комплекса.</w:t>
            </w:r>
          </w:p>
        </w:tc>
      </w:tr>
    </w:tbl>
    <w:p w:rsidR="00C406D0" w:rsidRPr="0078763D" w:rsidRDefault="00C406D0">
      <w:pPr>
        <w:pStyle w:val="ConsPlusNormal"/>
        <w:ind w:firstLine="540"/>
        <w:jc w:val="both"/>
      </w:pPr>
    </w:p>
    <w:p w:rsidR="00C406D0" w:rsidRPr="0078763D" w:rsidRDefault="00C406D0">
      <w:pPr>
        <w:pStyle w:val="ConsPlusNormal"/>
        <w:jc w:val="center"/>
        <w:outlineLvl w:val="1"/>
      </w:pPr>
      <w:r w:rsidRPr="0078763D">
        <w:t>5. ПОЛОВОЗРАСТНЫЕ ГРУППЫ ЛОШАДЕЙ И СИСТЕМЫ ИХ СОДЕРЖАНИЯ</w:t>
      </w:r>
    </w:p>
    <w:p w:rsidR="00C406D0" w:rsidRPr="0078763D" w:rsidRDefault="00C406D0">
      <w:pPr>
        <w:pStyle w:val="ConsPlusNormal"/>
        <w:ind w:firstLine="540"/>
        <w:jc w:val="both"/>
      </w:pPr>
    </w:p>
    <w:p w:rsidR="00C406D0" w:rsidRPr="0078763D" w:rsidRDefault="00C406D0">
      <w:pPr>
        <w:pStyle w:val="ConsPlusNormal"/>
        <w:ind w:firstLine="540"/>
        <w:jc w:val="both"/>
      </w:pPr>
      <w:r w:rsidRPr="0078763D">
        <w:t>5.1 Настоящими методическими рекомендациями предусматриваются следующие половозрастные группы лошадей:</w:t>
      </w:r>
    </w:p>
    <w:p w:rsidR="00C406D0" w:rsidRPr="0078763D" w:rsidRDefault="00C406D0">
      <w:pPr>
        <w:pStyle w:val="ConsPlusNormal"/>
        <w:ind w:firstLine="540"/>
        <w:jc w:val="both"/>
      </w:pPr>
      <w:r w:rsidRPr="0078763D">
        <w:t>- жеребцы-производители и жеребцы-пробники в возрасте трех лет и старше;</w:t>
      </w:r>
    </w:p>
    <w:p w:rsidR="00C406D0" w:rsidRPr="0078763D" w:rsidRDefault="00C406D0">
      <w:pPr>
        <w:pStyle w:val="ConsPlusNormal"/>
        <w:ind w:firstLine="540"/>
        <w:jc w:val="both"/>
      </w:pPr>
      <w:r w:rsidRPr="0078763D">
        <w:t>- кобылы в возрасте трех лет и старше;</w:t>
      </w:r>
    </w:p>
    <w:p w:rsidR="00C406D0" w:rsidRPr="0078763D" w:rsidRDefault="00C406D0">
      <w:pPr>
        <w:pStyle w:val="ConsPlusNormal"/>
        <w:ind w:firstLine="540"/>
        <w:jc w:val="both"/>
      </w:pPr>
      <w:r w:rsidRPr="0078763D">
        <w:t>- жеребята в возрасте от рождения до отъема (в возрасте 6 - 12 месяцев);</w:t>
      </w:r>
    </w:p>
    <w:p w:rsidR="00C406D0" w:rsidRPr="0078763D" w:rsidRDefault="00C406D0">
      <w:pPr>
        <w:pStyle w:val="ConsPlusNormal"/>
        <w:ind w:firstLine="540"/>
        <w:jc w:val="both"/>
      </w:pPr>
      <w:r w:rsidRPr="0078763D">
        <w:t>- молодняк (кобылки и жеребчики) в возрасте от отъема до 1,5 лет;</w:t>
      </w:r>
    </w:p>
    <w:p w:rsidR="00C406D0" w:rsidRPr="0078763D" w:rsidRDefault="00C406D0">
      <w:pPr>
        <w:pStyle w:val="ConsPlusNormal"/>
        <w:ind w:firstLine="540"/>
        <w:jc w:val="both"/>
      </w:pPr>
      <w:r w:rsidRPr="0078763D">
        <w:t>- молодняк в возрасте от 1,5 до 3 лет (в том числе молодняк в тренинге);</w:t>
      </w:r>
    </w:p>
    <w:p w:rsidR="00C406D0" w:rsidRPr="0078763D" w:rsidRDefault="00C406D0">
      <w:pPr>
        <w:pStyle w:val="ConsPlusNormal"/>
        <w:ind w:firstLine="540"/>
        <w:jc w:val="both"/>
      </w:pPr>
      <w:r w:rsidRPr="0078763D">
        <w:t>- мерины.</w:t>
      </w:r>
    </w:p>
    <w:p w:rsidR="00C406D0" w:rsidRPr="0078763D" w:rsidRDefault="00C406D0">
      <w:pPr>
        <w:pStyle w:val="ConsPlusNormal"/>
        <w:ind w:firstLine="540"/>
        <w:jc w:val="both"/>
      </w:pPr>
      <w:r w:rsidRPr="0078763D">
        <w:t>5.2 В коневодстве применяют две системы содержания - конюшенную и табунную, которые определяют в зависимости от породы лошадей, их производственного назначения и местных условий.</w:t>
      </w:r>
    </w:p>
    <w:p w:rsidR="00C406D0" w:rsidRPr="0078763D" w:rsidRDefault="00C406D0">
      <w:pPr>
        <w:pStyle w:val="ConsPlusNormal"/>
        <w:ind w:firstLine="540"/>
        <w:jc w:val="both"/>
      </w:pPr>
      <w:r w:rsidRPr="0078763D">
        <w:t>5.3 Конюшенная система содержания применяется в основном на племенных, товарных (кумысных), рабочих предприятиях и крестьянских (фермерских) хозяйствах во всех регионах страны.</w:t>
      </w:r>
    </w:p>
    <w:p w:rsidR="00C406D0" w:rsidRPr="0078763D" w:rsidRDefault="00C406D0">
      <w:pPr>
        <w:pStyle w:val="ConsPlusNormal"/>
        <w:ind w:firstLine="540"/>
        <w:jc w:val="both"/>
      </w:pPr>
      <w:r w:rsidRPr="0078763D">
        <w:t>При этой системе лошадей содержат индивидуально или группами в конюшнях: жеребцов-производителей и весь молодняк в тренинге - в денниках; племенных и рабочих кобыл с жеребятами, молодняк верховых, рысистых и тяжеловозных пород - в денниках или секциях; рабочих лошадей - в стойлах на привязи. При конюшнях обязательно устройство паддоков для прогулок лошадей. В летнее время лошадей содержат на пастбищах с постройками летнего типа.</w:t>
      </w:r>
    </w:p>
    <w:p w:rsidR="00C406D0" w:rsidRPr="0078763D" w:rsidRDefault="00C406D0">
      <w:pPr>
        <w:pStyle w:val="ConsPlusNormal"/>
        <w:ind w:firstLine="540"/>
        <w:jc w:val="both"/>
      </w:pPr>
      <w:r w:rsidRPr="0078763D">
        <w:t>5.4 Табунная система содержания лошадей применяется на товарных предприятиях. При этой системе лошадей круглый год содержат на пастбищах в табунах. В этом случае предусматриваются упрощенные конюшни для содержания 15 - 20% поголовья предприятия. Для укрытия остального поголовья в непогоду на пастбищах устраивают затиши или баз-навесы. Отъем жеребят от кобыл производится в 8 - 12-месячном возрасте. Зимой, в наиболее холодный период, всех лошадей содержат в упрощенных конюшнях или баз-навесах и кормят в помещениях.</w:t>
      </w:r>
    </w:p>
    <w:p w:rsidR="00C406D0" w:rsidRPr="0078763D" w:rsidRDefault="00C406D0">
      <w:pPr>
        <w:pStyle w:val="ConsPlusNormal"/>
        <w:ind w:firstLine="540"/>
        <w:jc w:val="both"/>
      </w:pPr>
      <w:r w:rsidRPr="0078763D">
        <w:t>Рабочих (верховых и упряжных) лошадей, обслуживающих предприятия с табунной системой, содержат вместе с основным поголовьем этих предприятий.</w:t>
      </w:r>
    </w:p>
    <w:p w:rsidR="00C406D0" w:rsidRPr="0078763D" w:rsidRDefault="00C406D0">
      <w:pPr>
        <w:pStyle w:val="ConsPlusNormal"/>
        <w:ind w:firstLine="540"/>
        <w:jc w:val="both"/>
      </w:pPr>
      <w:r w:rsidRPr="0078763D">
        <w:t>В табунной системе содержания лошадей имеется разновидность: культурно-табунная.</w:t>
      </w:r>
    </w:p>
    <w:p w:rsidR="00C406D0" w:rsidRPr="0078763D" w:rsidRDefault="00C406D0">
      <w:pPr>
        <w:pStyle w:val="ConsPlusNormal"/>
        <w:ind w:firstLine="540"/>
        <w:jc w:val="both"/>
      </w:pPr>
      <w:r w:rsidRPr="0078763D">
        <w:t>Культурно-табунная система содержания применяется на племенных и товарных предприятиях.</w:t>
      </w:r>
    </w:p>
    <w:p w:rsidR="00C406D0" w:rsidRPr="0078763D" w:rsidRDefault="00C406D0">
      <w:pPr>
        <w:pStyle w:val="ConsPlusNormal"/>
        <w:ind w:firstLine="540"/>
        <w:jc w:val="both"/>
      </w:pPr>
      <w:r w:rsidRPr="0078763D">
        <w:lastRenderedPageBreak/>
        <w:t>При этой системе лошадей большую часть года содержат на пастбищах в табунах, представляющих собой группы животных, однородных по полу и возрасту. Различают табуны маточные, кобылок, жеребчиков (раздельно по годам рождения - годовиков, двухлеток и др.). Отъем жеребят от кобыл производится в 6 - 7-месячном возрасте. Зимой, в наиболее холодный период, всех лошадей содержат и кормят в помещениях. При культурно-табунном содержании предусматривают:</w:t>
      </w:r>
    </w:p>
    <w:p w:rsidR="00C406D0" w:rsidRPr="0078763D" w:rsidRDefault="00C406D0">
      <w:pPr>
        <w:pStyle w:val="ConsPlusNormal"/>
        <w:ind w:firstLine="540"/>
        <w:jc w:val="both"/>
      </w:pPr>
      <w:r w:rsidRPr="0078763D">
        <w:t>- конюшни для взрослых лошадей, в которых содержат всех жеребцов-производителей, и молодняк в тренинге, оборудованные денниками;</w:t>
      </w:r>
    </w:p>
    <w:p w:rsidR="00C406D0" w:rsidRPr="0078763D" w:rsidRDefault="00C406D0">
      <w:pPr>
        <w:pStyle w:val="ConsPlusNormal"/>
        <w:ind w:firstLine="540"/>
        <w:jc w:val="both"/>
      </w:pPr>
      <w:r w:rsidRPr="0078763D">
        <w:t>- упрощенные конюшни с баз-навесами или затишами для кобыл с жеребятами и молодняка (вне тренинга).</w:t>
      </w:r>
    </w:p>
    <w:p w:rsidR="00C406D0" w:rsidRPr="0078763D" w:rsidRDefault="00C406D0">
      <w:pPr>
        <w:pStyle w:val="ConsPlusNormal"/>
        <w:ind w:firstLine="540"/>
        <w:jc w:val="both"/>
      </w:pPr>
      <w:r w:rsidRPr="0078763D">
        <w:t>5.5 Система содержания лошадей в каждом конкретном случае определяется заданием на проектирование в зависимости от климатических условий и состояния кормовой базы (наличие пастбищ, водопоя), направления продуктивности и мощности предприятия.</w:t>
      </w:r>
    </w:p>
    <w:p w:rsidR="00C406D0" w:rsidRPr="0078763D" w:rsidRDefault="00C406D0">
      <w:pPr>
        <w:pStyle w:val="ConsPlusNormal"/>
        <w:ind w:firstLine="540"/>
        <w:jc w:val="both"/>
      </w:pPr>
      <w:r w:rsidRPr="0078763D">
        <w:t>5.6 Для кормления и поения лошадей денники, стойла, секции оборудуются кормушками и поилками.</w:t>
      </w:r>
    </w:p>
    <w:p w:rsidR="00C406D0" w:rsidRPr="0078763D" w:rsidRDefault="00C406D0">
      <w:pPr>
        <w:pStyle w:val="ConsPlusNormal"/>
        <w:ind w:firstLine="540"/>
        <w:jc w:val="both"/>
      </w:pPr>
      <w:r w:rsidRPr="0078763D">
        <w:t>Примерные нормы потребности кормов и структура кормового рациона на коневодческих предприятиях приведены в приложении В.</w:t>
      </w:r>
    </w:p>
    <w:p w:rsidR="00C406D0" w:rsidRPr="0078763D" w:rsidRDefault="00C406D0">
      <w:pPr>
        <w:pStyle w:val="ConsPlusNormal"/>
        <w:ind w:firstLine="540"/>
        <w:jc w:val="both"/>
      </w:pPr>
      <w:r w:rsidRPr="0078763D">
        <w:t>5.7 Технология содержания лошадей включает в себя следующие элементы:</w:t>
      </w:r>
    </w:p>
    <w:p w:rsidR="00C406D0" w:rsidRPr="0078763D" w:rsidRDefault="00C406D0">
      <w:pPr>
        <w:pStyle w:val="ConsPlusNormal"/>
        <w:ind w:firstLine="540"/>
        <w:jc w:val="both"/>
      </w:pPr>
      <w:r w:rsidRPr="0078763D">
        <w:t>- подвоз кормов и подстилки осуществляется конной повозкой на расстояние до 1000 м или мобильным транспортом;</w:t>
      </w:r>
    </w:p>
    <w:p w:rsidR="00C406D0" w:rsidRPr="0078763D" w:rsidRDefault="00C406D0">
      <w:pPr>
        <w:pStyle w:val="ConsPlusNormal"/>
        <w:ind w:firstLine="540"/>
        <w:jc w:val="both"/>
      </w:pPr>
      <w:r w:rsidRPr="0078763D">
        <w:t>- раздача кормов и подстилки осуществляется вручную или с использованием средств малой механизации (ручная тележка); ежедневная смена подстилки предусматривается при денниковом, стойловом (на привязи) содержании лошадей;</w:t>
      </w:r>
    </w:p>
    <w:p w:rsidR="00C406D0" w:rsidRPr="0078763D" w:rsidRDefault="00C406D0">
      <w:pPr>
        <w:pStyle w:val="ConsPlusNormal"/>
        <w:ind w:firstLine="540"/>
        <w:jc w:val="both"/>
      </w:pPr>
      <w:r w:rsidRPr="0078763D">
        <w:t>- поение лошадей предусматривается из ведер, автопоилок или групповых водопойных корыт и естественных водоисточников;</w:t>
      </w:r>
    </w:p>
    <w:p w:rsidR="00C406D0" w:rsidRPr="0078763D" w:rsidRDefault="00C406D0">
      <w:pPr>
        <w:pStyle w:val="ConsPlusNormal"/>
        <w:ind w:firstLine="540"/>
        <w:jc w:val="both"/>
      </w:pPr>
      <w:r w:rsidRPr="0078763D">
        <w:t>- чистят лошадей вручную с помощью щеток или пылесосов: в племенном коневодстве ежедневная чистка обязательна для жеребцов-производителей, кобыл и молодняка всех возрастов;</w:t>
      </w:r>
    </w:p>
    <w:p w:rsidR="00C406D0" w:rsidRPr="0078763D" w:rsidRDefault="00C406D0">
      <w:pPr>
        <w:pStyle w:val="ConsPlusNormal"/>
        <w:ind w:firstLine="540"/>
        <w:jc w:val="both"/>
      </w:pPr>
      <w:r w:rsidRPr="0078763D">
        <w:t>- в пользовательном и продуктивном коневодстве жеребцов-производителей и рабочих лошадей чистят по мере необходимости;</w:t>
      </w:r>
    </w:p>
    <w:p w:rsidR="00C406D0" w:rsidRPr="0078763D" w:rsidRDefault="00C406D0">
      <w:pPr>
        <w:pStyle w:val="ConsPlusNormal"/>
        <w:ind w:firstLine="540"/>
        <w:jc w:val="both"/>
      </w:pPr>
      <w:r w:rsidRPr="0078763D">
        <w:t>- помещения и оборудование чистят вручную: денники, стойла, секции, проходы (коридоры) - 2 раза в сутки; кормушки, поилки - постоянно;</w:t>
      </w:r>
    </w:p>
    <w:p w:rsidR="00C406D0" w:rsidRPr="0078763D" w:rsidRDefault="00C406D0">
      <w:pPr>
        <w:pStyle w:val="ConsPlusNormal"/>
        <w:ind w:firstLine="540"/>
        <w:jc w:val="both"/>
      </w:pPr>
      <w:r w:rsidRPr="0078763D">
        <w:t>- навоз вывозят ежедневно конной повозкой или мобильным транспортом на расстояние до 150 м;</w:t>
      </w:r>
    </w:p>
    <w:p w:rsidR="00C406D0" w:rsidRPr="0078763D" w:rsidRDefault="00C406D0">
      <w:pPr>
        <w:pStyle w:val="ConsPlusNormal"/>
        <w:ind w:firstLine="540"/>
        <w:jc w:val="both"/>
      </w:pPr>
      <w:r w:rsidRPr="0078763D">
        <w:t>- групповой тренинг молодняка начинается через месяц после отъема и продолжается до поступления молодняка в заездку или индивидуальный тренинг. Проводится в шпрингартене или в поле разными аллюрами в сочетании с прогулкой;</w:t>
      </w:r>
    </w:p>
    <w:p w:rsidR="00C406D0" w:rsidRPr="0078763D" w:rsidRDefault="00C406D0">
      <w:pPr>
        <w:pStyle w:val="ConsPlusNormal"/>
        <w:ind w:firstLine="540"/>
        <w:jc w:val="both"/>
      </w:pPr>
      <w:r w:rsidRPr="0078763D">
        <w:t>- заездка (выездка) лошадей - приручение к упряжи (седловка, запряжка) проводится в возрасте 12 - 16 месяцев;</w:t>
      </w:r>
    </w:p>
    <w:p w:rsidR="00C406D0" w:rsidRPr="0078763D" w:rsidRDefault="00C406D0">
      <w:pPr>
        <w:pStyle w:val="ConsPlusNormal"/>
        <w:ind w:firstLine="540"/>
        <w:jc w:val="both"/>
      </w:pPr>
      <w:r w:rsidRPr="0078763D">
        <w:t>- обтяжка жеребят - приручение к человеку, привязыванию, хождению в поводу, расчистке копыт и к другим простейшим приемам ухода;</w:t>
      </w:r>
    </w:p>
    <w:p w:rsidR="00C406D0" w:rsidRPr="0078763D" w:rsidRDefault="00C406D0">
      <w:pPr>
        <w:pStyle w:val="ConsPlusNormal"/>
        <w:ind w:firstLine="540"/>
        <w:jc w:val="both"/>
      </w:pPr>
      <w:r w:rsidRPr="0078763D">
        <w:t>- в племенном коневодстве прогулка жеребцов-производителей всех пород в спецлевадах, работа под седлом, в качалке осуществляется ежедневно, в пользовательном и продуктивном коневодстве один раз в 3 - 5 дней;</w:t>
      </w:r>
    </w:p>
    <w:p w:rsidR="00C406D0" w:rsidRPr="0078763D" w:rsidRDefault="00C406D0">
      <w:pPr>
        <w:pStyle w:val="ConsPlusNormal"/>
        <w:ind w:firstLine="540"/>
        <w:jc w:val="both"/>
      </w:pPr>
      <w:r w:rsidRPr="0078763D">
        <w:t>- доение кобыл на кумысных фермах начинают с 25 - 30 дня после выжеребки в зависимости от состояния жеребенка; доение может быть ручным или машинным: машинное доение производится в доильном зале, ручное - на площадке;</w:t>
      </w:r>
    </w:p>
    <w:p w:rsidR="00C406D0" w:rsidRPr="0078763D" w:rsidRDefault="00C406D0">
      <w:pPr>
        <w:pStyle w:val="ConsPlusNormal"/>
        <w:ind w:firstLine="540"/>
        <w:jc w:val="both"/>
      </w:pPr>
      <w:r w:rsidRPr="0078763D">
        <w:t>- для машинного доения применяется двухрежимный доильный аппарат, обеспечивающий в соответствии с процессом молокоотдачи у кобыл автоматическую настройку режима работы;</w:t>
      </w:r>
    </w:p>
    <w:p w:rsidR="00C406D0" w:rsidRPr="0078763D" w:rsidRDefault="00C406D0">
      <w:pPr>
        <w:pStyle w:val="ConsPlusNormal"/>
        <w:ind w:firstLine="540"/>
        <w:jc w:val="both"/>
      </w:pPr>
      <w:r w:rsidRPr="0078763D">
        <w:t>- приручение кобыл к доению производят постепенно: вначале прогоняют их через доильный станок, подкармливают в нем и прикасаются к вымени, надевают доильные стаканы после того, как кобыла без принуждения заходит в станок (продолжительность приручения кобыл к машинному доению в среднем 10 дней, ручному - 5 дней); во время приручения кобылу доят 2 - 3 раза в сутки, а затем через каждые 3 дня, увеличивают кратность доения, доводя ее до 5 - 6 раз в сутки.</w:t>
      </w:r>
    </w:p>
    <w:p w:rsidR="00C406D0" w:rsidRPr="0078763D" w:rsidRDefault="00C406D0">
      <w:pPr>
        <w:pStyle w:val="ConsPlusNormal"/>
        <w:ind w:firstLine="540"/>
        <w:jc w:val="both"/>
      </w:pPr>
      <w:r w:rsidRPr="0078763D">
        <w:lastRenderedPageBreak/>
        <w:t>5.8 При всех системах содержания лошадей случка сезонная (февраль - июль), исключением является конюшенная система содержания на кумысных предприятиях, где случка может быть круглогодовой.</w:t>
      </w:r>
    </w:p>
    <w:p w:rsidR="00C406D0" w:rsidRPr="0078763D" w:rsidRDefault="00C406D0">
      <w:pPr>
        <w:pStyle w:val="ConsPlusNormal"/>
        <w:ind w:firstLine="540"/>
        <w:jc w:val="both"/>
      </w:pPr>
      <w:r w:rsidRPr="0078763D">
        <w:t>5.9 Основными способами воспроизводства в коневодстве являются: случка и искусственное осеменение, что должно оговариваться заданием на проектирование.</w:t>
      </w:r>
    </w:p>
    <w:p w:rsidR="00C406D0" w:rsidRPr="0078763D" w:rsidRDefault="00C406D0">
      <w:pPr>
        <w:pStyle w:val="ConsPlusNormal"/>
        <w:ind w:firstLine="540"/>
        <w:jc w:val="both"/>
      </w:pPr>
      <w:r w:rsidRPr="0078763D">
        <w:t>5.10 Случку различают: ручную, варковую и косячную. При ручной случке на каждого жеребца-производителя в возрасте 4 - 15 лет предусматривается 25 - 40 кобыл, при варковой и косячной - 20 - 25 кобыл.</w:t>
      </w:r>
    </w:p>
    <w:p w:rsidR="00C406D0" w:rsidRPr="0078763D" w:rsidRDefault="00C406D0">
      <w:pPr>
        <w:pStyle w:val="ConsPlusNormal"/>
        <w:ind w:firstLine="540"/>
        <w:jc w:val="both"/>
      </w:pPr>
      <w:r w:rsidRPr="0078763D">
        <w:t>5.11 При ручной случке в конюшне для кобыл необходимо предусматривать специально оборудованный манеж.</w:t>
      </w:r>
    </w:p>
    <w:p w:rsidR="00C406D0" w:rsidRPr="0078763D" w:rsidRDefault="00C406D0">
      <w:pPr>
        <w:pStyle w:val="ConsPlusNormal"/>
        <w:ind w:firstLine="540"/>
        <w:jc w:val="both"/>
      </w:pPr>
      <w:r w:rsidRPr="0078763D">
        <w:t>5.12 Варковая случка отличается от ручной меньшей трудоемкостью. При варковой случке группу кобыл загоняют в варок (загон, баз), куда пускают жеребца-производителя. После случки жеребца выводят из варка, а кобыл выпускают на выпас.</w:t>
      </w:r>
    </w:p>
    <w:p w:rsidR="00C406D0" w:rsidRPr="0078763D" w:rsidRDefault="00C406D0">
      <w:pPr>
        <w:pStyle w:val="ConsPlusNormal"/>
        <w:ind w:firstLine="540"/>
        <w:jc w:val="both"/>
      </w:pPr>
      <w:r w:rsidRPr="0078763D">
        <w:t>5.13 Косячная случка - основной прием воспроизводства, применяемый при табунном содержании лошадей (жеребец-производитель находится с кобылами весь случный сезон).</w:t>
      </w:r>
    </w:p>
    <w:p w:rsidR="00C406D0" w:rsidRPr="0078763D" w:rsidRDefault="00C406D0">
      <w:pPr>
        <w:pStyle w:val="ConsPlusNormal"/>
        <w:ind w:firstLine="540"/>
        <w:jc w:val="both"/>
      </w:pPr>
      <w:r w:rsidRPr="0078763D">
        <w:t>5.14 При искусственном осеменении число кобыл на одного жеребца-производителя составляет 150 - 200 и более голов. В этом случае в составе коневодческого предприятия предусматривается пункт искусственного осеменения в соответствии с требованиями НТП-АПК 1.10.07.003-02.</w:t>
      </w:r>
    </w:p>
    <w:p w:rsidR="00C406D0" w:rsidRPr="0078763D" w:rsidRDefault="00C406D0">
      <w:pPr>
        <w:pStyle w:val="ConsPlusNormal"/>
        <w:ind w:firstLine="540"/>
        <w:jc w:val="both"/>
      </w:pPr>
      <w:r w:rsidRPr="0078763D">
        <w:t>5.15 Жеребость у кобыл продолжается 330 - 340 дней. Выжеребка продолжается 20 - 40 минут. При конюшенном содержании для проведения выжеребки отводят специальные денники, обильно устланные свежей подстилкой.</w:t>
      </w:r>
    </w:p>
    <w:p w:rsidR="00C406D0" w:rsidRPr="0078763D" w:rsidRDefault="00C406D0">
      <w:pPr>
        <w:pStyle w:val="ConsPlusNormal"/>
        <w:ind w:firstLine="540"/>
        <w:jc w:val="both"/>
      </w:pPr>
      <w:r w:rsidRPr="0078763D">
        <w:t>5.16 Средние промеры лошадей приведены в приложении А.</w:t>
      </w:r>
    </w:p>
    <w:p w:rsidR="00C406D0" w:rsidRPr="0078763D" w:rsidRDefault="00C406D0">
      <w:pPr>
        <w:pStyle w:val="ConsPlusNormal"/>
        <w:ind w:firstLine="540"/>
        <w:jc w:val="both"/>
      </w:pPr>
    </w:p>
    <w:p w:rsidR="00C406D0" w:rsidRPr="0078763D" w:rsidRDefault="00C406D0">
      <w:pPr>
        <w:pStyle w:val="ConsPlusNormal"/>
        <w:jc w:val="center"/>
        <w:outlineLvl w:val="1"/>
      </w:pPr>
      <w:r w:rsidRPr="0078763D">
        <w:t>6. ТИПЫ, РАЗМЕРЫ И СТРУКТУРА ПОГОЛОВЬЯ</w:t>
      </w:r>
    </w:p>
    <w:p w:rsidR="00C406D0" w:rsidRPr="0078763D" w:rsidRDefault="00C406D0">
      <w:pPr>
        <w:pStyle w:val="ConsPlusNormal"/>
        <w:jc w:val="center"/>
      </w:pPr>
      <w:r w:rsidRPr="0078763D">
        <w:t>КОНЕВОДЧЕСКИХ ПРЕДПРИЯТИЙ</w:t>
      </w:r>
    </w:p>
    <w:p w:rsidR="00C406D0" w:rsidRPr="0078763D" w:rsidRDefault="00C406D0">
      <w:pPr>
        <w:pStyle w:val="ConsPlusNormal"/>
        <w:ind w:firstLine="540"/>
        <w:jc w:val="both"/>
      </w:pPr>
    </w:p>
    <w:p w:rsidR="00C406D0" w:rsidRPr="0078763D" w:rsidRDefault="00C406D0">
      <w:pPr>
        <w:pStyle w:val="ConsPlusNormal"/>
        <w:ind w:firstLine="540"/>
        <w:jc w:val="both"/>
      </w:pPr>
      <w:r w:rsidRPr="0078763D">
        <w:t>6.1 Коневодческие предприятия по своему назначению подразделяются на племенные, товарные и рабочие (конные дворы).</w:t>
      </w:r>
    </w:p>
    <w:p w:rsidR="00C406D0" w:rsidRPr="0078763D" w:rsidRDefault="00C406D0">
      <w:pPr>
        <w:pStyle w:val="ConsPlusNormal"/>
        <w:ind w:firstLine="540"/>
        <w:jc w:val="both"/>
      </w:pPr>
      <w:r w:rsidRPr="0078763D">
        <w:t>Племенные предприятия предназначаются для воспроизводства и выращивания племенного молодняка верховых, тяжеловозных и рысистых пород с целью совершенствования существующих и выведения новых пород лошадей.</w:t>
      </w:r>
    </w:p>
    <w:p w:rsidR="00C406D0" w:rsidRPr="0078763D" w:rsidRDefault="00C406D0">
      <w:pPr>
        <w:pStyle w:val="ConsPlusNormal"/>
        <w:ind w:firstLine="540"/>
        <w:jc w:val="both"/>
      </w:pPr>
      <w:r w:rsidRPr="0078763D">
        <w:t>Товарные предприятия предназначаются для производства кумыса и мяса (конины).</w:t>
      </w:r>
    </w:p>
    <w:p w:rsidR="00C406D0" w:rsidRPr="0078763D" w:rsidRDefault="00C406D0">
      <w:pPr>
        <w:pStyle w:val="ConsPlusNormal"/>
        <w:ind w:firstLine="540"/>
        <w:jc w:val="both"/>
      </w:pPr>
      <w:r w:rsidRPr="0078763D">
        <w:t>Конные дворы служат для содержания рабочих лошадей.</w:t>
      </w:r>
    </w:p>
    <w:p w:rsidR="00C406D0" w:rsidRPr="0078763D" w:rsidRDefault="00C406D0">
      <w:pPr>
        <w:pStyle w:val="ConsPlusNormal"/>
        <w:ind w:firstLine="540"/>
        <w:jc w:val="both"/>
      </w:pPr>
      <w:r w:rsidRPr="0078763D">
        <w:t>6.2 Размеры племенных и товарных предприятий приведены в таблице 3, конных дворов - в примечании 3 таблицы 3.</w:t>
      </w:r>
    </w:p>
    <w:p w:rsidR="00C406D0" w:rsidRPr="0078763D" w:rsidRDefault="00C406D0">
      <w:pPr>
        <w:pStyle w:val="ConsPlusNormal"/>
        <w:ind w:firstLine="540"/>
        <w:jc w:val="both"/>
      </w:pPr>
    </w:p>
    <w:p w:rsidR="00C406D0" w:rsidRPr="0078763D" w:rsidRDefault="00C406D0">
      <w:pPr>
        <w:pStyle w:val="ConsPlusNormal"/>
        <w:jc w:val="right"/>
      </w:pPr>
      <w:bookmarkStart w:id="2" w:name="P987"/>
      <w:bookmarkEnd w:id="2"/>
      <w:r w:rsidRPr="0078763D">
        <w:t>Таблица 3</w:t>
      </w:r>
    </w:p>
    <w:p w:rsidR="00C406D0" w:rsidRPr="0078763D" w:rsidRDefault="00C406D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6"/>
      </w:tblGrid>
      <w:tr w:rsidR="0078763D" w:rsidRPr="0078763D">
        <w:tc>
          <w:tcPr>
            <w:tcW w:w="4535" w:type="dxa"/>
            <w:tcBorders>
              <w:top w:val="single" w:sz="4" w:space="0" w:color="auto"/>
              <w:bottom w:val="single" w:sz="4" w:space="0" w:color="auto"/>
            </w:tcBorders>
            <w:vAlign w:val="center"/>
          </w:tcPr>
          <w:p w:rsidR="00C406D0" w:rsidRPr="0078763D" w:rsidRDefault="00C406D0">
            <w:pPr>
              <w:pStyle w:val="ConsPlusNormal"/>
              <w:jc w:val="center"/>
            </w:pPr>
            <w:r w:rsidRPr="0078763D">
              <w:t>Предприятия</w:t>
            </w:r>
          </w:p>
        </w:tc>
        <w:tc>
          <w:tcPr>
            <w:tcW w:w="4536" w:type="dxa"/>
            <w:tcBorders>
              <w:top w:val="single" w:sz="4" w:space="0" w:color="auto"/>
              <w:bottom w:val="single" w:sz="4" w:space="0" w:color="auto"/>
            </w:tcBorders>
            <w:vAlign w:val="center"/>
          </w:tcPr>
          <w:p w:rsidR="00C406D0" w:rsidRPr="0078763D" w:rsidRDefault="00C406D0">
            <w:pPr>
              <w:pStyle w:val="ConsPlusNormal"/>
              <w:jc w:val="center"/>
            </w:pPr>
            <w:r w:rsidRPr="0078763D">
              <w:t>Размеры предприятий по количеству кобыл или голов</w:t>
            </w:r>
          </w:p>
        </w:tc>
      </w:tr>
      <w:tr w:rsidR="0078763D" w:rsidRPr="0078763D">
        <w:tc>
          <w:tcPr>
            <w:tcW w:w="4535" w:type="dxa"/>
            <w:tcBorders>
              <w:top w:val="single" w:sz="4" w:space="0" w:color="auto"/>
              <w:bottom w:val="single" w:sz="4" w:space="0" w:color="auto"/>
            </w:tcBorders>
          </w:tcPr>
          <w:p w:rsidR="00C406D0" w:rsidRPr="0078763D" w:rsidRDefault="00C406D0">
            <w:pPr>
              <w:pStyle w:val="ConsPlusNormal"/>
              <w:jc w:val="center"/>
            </w:pPr>
            <w:r w:rsidRPr="0078763D">
              <w:t>1</w:t>
            </w:r>
          </w:p>
        </w:tc>
        <w:tc>
          <w:tcPr>
            <w:tcW w:w="4536" w:type="dxa"/>
            <w:tcBorders>
              <w:top w:val="single" w:sz="4" w:space="0" w:color="auto"/>
              <w:bottom w:val="single" w:sz="4" w:space="0" w:color="auto"/>
            </w:tcBorders>
          </w:tcPr>
          <w:p w:rsidR="00C406D0" w:rsidRPr="0078763D" w:rsidRDefault="00C406D0">
            <w:pPr>
              <w:pStyle w:val="ConsPlusNormal"/>
              <w:jc w:val="center"/>
            </w:pPr>
            <w:r w:rsidRPr="0078763D">
              <w:t>2</w:t>
            </w:r>
          </w:p>
        </w:tc>
      </w:tr>
      <w:tr w:rsidR="0078763D" w:rsidRPr="0078763D">
        <w:tblPrEx>
          <w:tblBorders>
            <w:insideH w:val="none" w:sz="0" w:space="0" w:color="auto"/>
          </w:tblBorders>
        </w:tblPrEx>
        <w:tc>
          <w:tcPr>
            <w:tcW w:w="4535" w:type="dxa"/>
            <w:tcBorders>
              <w:top w:val="single" w:sz="4" w:space="0" w:color="auto"/>
              <w:bottom w:val="nil"/>
            </w:tcBorders>
          </w:tcPr>
          <w:p w:rsidR="00C406D0" w:rsidRPr="0078763D" w:rsidRDefault="00C406D0">
            <w:pPr>
              <w:pStyle w:val="ConsPlusNormal"/>
            </w:pPr>
            <w:r w:rsidRPr="0078763D">
              <w:t>Племенные:</w:t>
            </w:r>
          </w:p>
        </w:tc>
        <w:tc>
          <w:tcPr>
            <w:tcW w:w="4536" w:type="dxa"/>
            <w:tcBorders>
              <w:top w:val="single" w:sz="4" w:space="0" w:color="auto"/>
              <w:bottom w:val="nil"/>
            </w:tcBorders>
            <w:vAlign w:val="bottom"/>
          </w:tcPr>
          <w:p w:rsidR="00C406D0" w:rsidRPr="0078763D" w:rsidRDefault="00C406D0">
            <w:pPr>
              <w:pStyle w:val="ConsPlusNormal"/>
            </w:pPr>
          </w:p>
        </w:tc>
      </w:tr>
      <w:tr w:rsidR="0078763D" w:rsidRPr="0078763D">
        <w:tblPrEx>
          <w:tblBorders>
            <w:insideH w:val="none" w:sz="0" w:space="0" w:color="auto"/>
          </w:tblBorders>
        </w:tblPrEx>
        <w:tc>
          <w:tcPr>
            <w:tcW w:w="4535" w:type="dxa"/>
            <w:tcBorders>
              <w:top w:val="nil"/>
              <w:bottom w:val="nil"/>
            </w:tcBorders>
          </w:tcPr>
          <w:p w:rsidR="00C406D0" w:rsidRPr="0078763D" w:rsidRDefault="00C406D0">
            <w:pPr>
              <w:pStyle w:val="ConsPlusNormal"/>
              <w:ind w:firstLine="283"/>
            </w:pPr>
            <w:r w:rsidRPr="0078763D">
              <w:t>- с конюшенным содержанием</w:t>
            </w:r>
          </w:p>
        </w:tc>
        <w:tc>
          <w:tcPr>
            <w:tcW w:w="4536" w:type="dxa"/>
            <w:tcBorders>
              <w:top w:val="nil"/>
              <w:bottom w:val="nil"/>
            </w:tcBorders>
            <w:vAlign w:val="bottom"/>
          </w:tcPr>
          <w:p w:rsidR="00C406D0" w:rsidRPr="0078763D" w:rsidRDefault="00C406D0">
            <w:pPr>
              <w:pStyle w:val="ConsPlusNormal"/>
              <w:jc w:val="center"/>
            </w:pPr>
            <w:r w:rsidRPr="0078763D">
              <w:t>20, 40, 60, 80, 100*, 200*</w:t>
            </w:r>
          </w:p>
        </w:tc>
      </w:tr>
      <w:tr w:rsidR="0078763D" w:rsidRPr="0078763D">
        <w:tblPrEx>
          <w:tblBorders>
            <w:insideH w:val="none" w:sz="0" w:space="0" w:color="auto"/>
          </w:tblBorders>
        </w:tblPrEx>
        <w:tc>
          <w:tcPr>
            <w:tcW w:w="4535" w:type="dxa"/>
            <w:tcBorders>
              <w:top w:val="nil"/>
              <w:bottom w:val="single" w:sz="4" w:space="0" w:color="auto"/>
            </w:tcBorders>
          </w:tcPr>
          <w:p w:rsidR="00C406D0" w:rsidRPr="0078763D" w:rsidRDefault="00C406D0">
            <w:pPr>
              <w:pStyle w:val="ConsPlusNormal"/>
              <w:ind w:firstLine="283"/>
            </w:pPr>
            <w:r w:rsidRPr="0078763D">
              <w:t>- с культурно-табунным содержанием</w:t>
            </w:r>
          </w:p>
        </w:tc>
        <w:tc>
          <w:tcPr>
            <w:tcW w:w="4536" w:type="dxa"/>
            <w:tcBorders>
              <w:top w:val="nil"/>
              <w:bottom w:val="single" w:sz="4" w:space="0" w:color="auto"/>
            </w:tcBorders>
            <w:vAlign w:val="bottom"/>
          </w:tcPr>
          <w:p w:rsidR="00C406D0" w:rsidRPr="0078763D" w:rsidRDefault="00C406D0">
            <w:pPr>
              <w:pStyle w:val="ConsPlusNormal"/>
              <w:jc w:val="center"/>
            </w:pPr>
            <w:r w:rsidRPr="0078763D">
              <w:t>100, 200, 300*, 400*</w:t>
            </w:r>
          </w:p>
        </w:tc>
      </w:tr>
      <w:tr w:rsidR="0078763D" w:rsidRPr="0078763D">
        <w:tblPrEx>
          <w:tblBorders>
            <w:insideH w:val="none" w:sz="0" w:space="0" w:color="auto"/>
          </w:tblBorders>
        </w:tblPrEx>
        <w:tc>
          <w:tcPr>
            <w:tcW w:w="4535" w:type="dxa"/>
            <w:tcBorders>
              <w:top w:val="single" w:sz="4" w:space="0" w:color="auto"/>
              <w:bottom w:val="nil"/>
            </w:tcBorders>
          </w:tcPr>
          <w:p w:rsidR="00C406D0" w:rsidRPr="0078763D" w:rsidRDefault="00C406D0">
            <w:pPr>
              <w:pStyle w:val="ConsPlusNormal"/>
            </w:pPr>
            <w:r w:rsidRPr="0078763D">
              <w:t>Товарные с табунным содержанием:</w:t>
            </w:r>
          </w:p>
        </w:tc>
        <w:tc>
          <w:tcPr>
            <w:tcW w:w="4536" w:type="dxa"/>
            <w:tcBorders>
              <w:top w:val="single" w:sz="4" w:space="0" w:color="auto"/>
              <w:bottom w:val="nil"/>
            </w:tcBorders>
            <w:vAlign w:val="bottom"/>
          </w:tcPr>
          <w:p w:rsidR="00C406D0" w:rsidRPr="0078763D" w:rsidRDefault="00C406D0">
            <w:pPr>
              <w:pStyle w:val="ConsPlusNormal"/>
            </w:pPr>
          </w:p>
        </w:tc>
      </w:tr>
      <w:tr w:rsidR="0078763D" w:rsidRPr="0078763D">
        <w:tblPrEx>
          <w:tblBorders>
            <w:insideH w:val="none" w:sz="0" w:space="0" w:color="auto"/>
          </w:tblBorders>
        </w:tblPrEx>
        <w:tc>
          <w:tcPr>
            <w:tcW w:w="4535" w:type="dxa"/>
            <w:tcBorders>
              <w:top w:val="nil"/>
              <w:bottom w:val="nil"/>
            </w:tcBorders>
          </w:tcPr>
          <w:p w:rsidR="00C406D0" w:rsidRPr="0078763D" w:rsidRDefault="00C406D0">
            <w:pPr>
              <w:pStyle w:val="ConsPlusNormal"/>
              <w:ind w:firstLine="283"/>
            </w:pPr>
            <w:r w:rsidRPr="0078763D">
              <w:t>- кумысные</w:t>
            </w:r>
          </w:p>
        </w:tc>
        <w:tc>
          <w:tcPr>
            <w:tcW w:w="4536" w:type="dxa"/>
            <w:tcBorders>
              <w:top w:val="nil"/>
              <w:bottom w:val="nil"/>
            </w:tcBorders>
            <w:vAlign w:val="bottom"/>
          </w:tcPr>
          <w:p w:rsidR="00C406D0" w:rsidRPr="0078763D" w:rsidRDefault="00C406D0">
            <w:pPr>
              <w:pStyle w:val="ConsPlusNormal"/>
              <w:jc w:val="center"/>
            </w:pPr>
            <w:r w:rsidRPr="0078763D">
              <w:t>100, 200, 300*, 400*</w:t>
            </w:r>
          </w:p>
        </w:tc>
      </w:tr>
      <w:tr w:rsidR="0078763D" w:rsidRPr="0078763D">
        <w:tblPrEx>
          <w:tblBorders>
            <w:insideH w:val="none" w:sz="0" w:space="0" w:color="auto"/>
          </w:tblBorders>
        </w:tblPrEx>
        <w:tc>
          <w:tcPr>
            <w:tcW w:w="4535" w:type="dxa"/>
            <w:tcBorders>
              <w:top w:val="nil"/>
              <w:bottom w:val="single" w:sz="4" w:space="0" w:color="auto"/>
            </w:tcBorders>
          </w:tcPr>
          <w:p w:rsidR="00C406D0" w:rsidRPr="0078763D" w:rsidRDefault="00C406D0">
            <w:pPr>
              <w:pStyle w:val="ConsPlusNormal"/>
              <w:ind w:firstLine="283"/>
            </w:pPr>
            <w:r w:rsidRPr="0078763D">
              <w:lastRenderedPageBreak/>
              <w:t>- мясные</w:t>
            </w:r>
          </w:p>
        </w:tc>
        <w:tc>
          <w:tcPr>
            <w:tcW w:w="4536" w:type="dxa"/>
            <w:tcBorders>
              <w:top w:val="nil"/>
              <w:bottom w:val="single" w:sz="4" w:space="0" w:color="auto"/>
            </w:tcBorders>
            <w:vAlign w:val="bottom"/>
          </w:tcPr>
          <w:p w:rsidR="00C406D0" w:rsidRPr="0078763D" w:rsidRDefault="00C406D0">
            <w:pPr>
              <w:pStyle w:val="ConsPlusNormal"/>
              <w:jc w:val="center"/>
            </w:pPr>
            <w:r w:rsidRPr="0078763D">
              <w:t>150, 300, 600*, 900*</w:t>
            </w:r>
          </w:p>
        </w:tc>
      </w:tr>
      <w:tr w:rsidR="0078763D" w:rsidRPr="0078763D">
        <w:tblPrEx>
          <w:tblBorders>
            <w:insideH w:val="none" w:sz="0" w:space="0" w:color="auto"/>
          </w:tblBorders>
        </w:tblPrEx>
        <w:tc>
          <w:tcPr>
            <w:tcW w:w="4535" w:type="dxa"/>
            <w:tcBorders>
              <w:top w:val="single" w:sz="4" w:space="0" w:color="auto"/>
              <w:bottom w:val="nil"/>
            </w:tcBorders>
          </w:tcPr>
          <w:p w:rsidR="00C406D0" w:rsidRPr="0078763D" w:rsidRDefault="00C406D0">
            <w:pPr>
              <w:pStyle w:val="ConsPlusNormal"/>
            </w:pPr>
            <w:r w:rsidRPr="0078763D">
              <w:t>Фермерские хозяйства:</w:t>
            </w:r>
          </w:p>
        </w:tc>
        <w:tc>
          <w:tcPr>
            <w:tcW w:w="4536" w:type="dxa"/>
            <w:tcBorders>
              <w:top w:val="single" w:sz="4" w:space="0" w:color="auto"/>
              <w:bottom w:val="nil"/>
            </w:tcBorders>
            <w:vAlign w:val="bottom"/>
          </w:tcPr>
          <w:p w:rsidR="00C406D0" w:rsidRPr="0078763D" w:rsidRDefault="00C406D0">
            <w:pPr>
              <w:pStyle w:val="ConsPlusNormal"/>
            </w:pPr>
          </w:p>
        </w:tc>
      </w:tr>
      <w:tr w:rsidR="0078763D" w:rsidRPr="0078763D">
        <w:tblPrEx>
          <w:tblBorders>
            <w:insideH w:val="none" w:sz="0" w:space="0" w:color="auto"/>
          </w:tblBorders>
        </w:tblPrEx>
        <w:tc>
          <w:tcPr>
            <w:tcW w:w="4535" w:type="dxa"/>
            <w:tcBorders>
              <w:top w:val="nil"/>
              <w:bottom w:val="single" w:sz="4" w:space="0" w:color="auto"/>
            </w:tcBorders>
          </w:tcPr>
          <w:p w:rsidR="00C406D0" w:rsidRPr="0078763D" w:rsidRDefault="00C406D0">
            <w:pPr>
              <w:pStyle w:val="ConsPlusNormal"/>
              <w:ind w:firstLine="283"/>
            </w:pPr>
            <w:r w:rsidRPr="0078763D">
              <w:t>- с конюшенным содержанием</w:t>
            </w:r>
          </w:p>
        </w:tc>
        <w:tc>
          <w:tcPr>
            <w:tcW w:w="4536" w:type="dxa"/>
            <w:tcBorders>
              <w:top w:val="nil"/>
              <w:bottom w:val="single" w:sz="4" w:space="0" w:color="auto"/>
            </w:tcBorders>
            <w:vAlign w:val="bottom"/>
          </w:tcPr>
          <w:p w:rsidR="00C406D0" w:rsidRPr="0078763D" w:rsidRDefault="00C406D0">
            <w:pPr>
              <w:pStyle w:val="ConsPlusNormal"/>
              <w:jc w:val="center"/>
            </w:pPr>
            <w:r w:rsidRPr="0078763D">
              <w:t>5, 10, 15, 20, 50</w:t>
            </w:r>
          </w:p>
        </w:tc>
      </w:tr>
      <w:tr w:rsidR="0078763D" w:rsidRPr="0078763D">
        <w:tc>
          <w:tcPr>
            <w:tcW w:w="9071" w:type="dxa"/>
            <w:gridSpan w:val="2"/>
            <w:tcBorders>
              <w:top w:val="single" w:sz="4" w:space="0" w:color="auto"/>
              <w:bottom w:val="single" w:sz="4" w:space="0" w:color="auto"/>
            </w:tcBorders>
          </w:tcPr>
          <w:p w:rsidR="00C406D0" w:rsidRPr="0078763D" w:rsidRDefault="00C406D0">
            <w:pPr>
              <w:pStyle w:val="ConsPlusNormal"/>
              <w:ind w:firstLine="283"/>
              <w:jc w:val="both"/>
            </w:pPr>
            <w:r w:rsidRPr="0078763D">
              <w:t>Примечания</w:t>
            </w:r>
          </w:p>
          <w:p w:rsidR="00C406D0" w:rsidRPr="0078763D" w:rsidRDefault="00C406D0">
            <w:pPr>
              <w:pStyle w:val="ConsPlusNormal"/>
              <w:ind w:firstLine="283"/>
              <w:jc w:val="both"/>
            </w:pPr>
            <w:r w:rsidRPr="0078763D">
              <w:t>1 Проектирование коневодческих предприятий, размером более указанных в таблице, допускается при согласовании с ветеринарной службой Минсельхоза России.</w:t>
            </w:r>
          </w:p>
          <w:p w:rsidR="00C406D0" w:rsidRPr="0078763D" w:rsidRDefault="00C406D0">
            <w:pPr>
              <w:pStyle w:val="ConsPlusNormal"/>
              <w:ind w:firstLine="283"/>
              <w:jc w:val="both"/>
            </w:pPr>
            <w:r w:rsidRPr="0078763D">
              <w:t>2 Проектирование коневодческих предприятий, размером менее указанных в таблице, осуществляется по заданию заказчика.</w:t>
            </w:r>
          </w:p>
          <w:p w:rsidR="00C406D0" w:rsidRPr="0078763D" w:rsidRDefault="00C406D0">
            <w:pPr>
              <w:pStyle w:val="ConsPlusNormal"/>
              <w:ind w:firstLine="283"/>
              <w:jc w:val="both"/>
            </w:pPr>
            <w:bookmarkStart w:id="3" w:name="P1012"/>
            <w:bookmarkEnd w:id="3"/>
            <w:r w:rsidRPr="0078763D">
              <w:t>3 Размеры конных дворов определяются по общему поголовью предприятия и принимаются 10, 20, 40, 60*, 80*, 100* голов.</w:t>
            </w:r>
          </w:p>
          <w:p w:rsidR="00C406D0" w:rsidRPr="0078763D" w:rsidRDefault="00C406D0">
            <w:pPr>
              <w:pStyle w:val="ConsPlusNormal"/>
              <w:ind w:firstLine="283"/>
              <w:jc w:val="both"/>
            </w:pPr>
            <w:r w:rsidRPr="0078763D">
              <w:t>4 Поголовье на товарных предприятиях (мясных) с табунным содержанием может быть в зависимости от зон и меньших размеров.</w:t>
            </w:r>
          </w:p>
          <w:p w:rsidR="00C406D0" w:rsidRPr="0078763D" w:rsidRDefault="00C406D0">
            <w:pPr>
              <w:pStyle w:val="ConsPlusNormal"/>
              <w:ind w:firstLine="283"/>
              <w:jc w:val="both"/>
            </w:pPr>
            <w:r w:rsidRPr="0078763D">
              <w:t>5 Размеры предприятий, отмеченных знаком *, принимаются, в основном, при разработке проектов реконструкции действующих предприятий.</w:t>
            </w:r>
          </w:p>
        </w:tc>
      </w:tr>
    </w:tbl>
    <w:p w:rsidR="00C406D0" w:rsidRPr="0078763D" w:rsidRDefault="00C406D0">
      <w:pPr>
        <w:pStyle w:val="ConsPlusNormal"/>
        <w:ind w:firstLine="540"/>
        <w:jc w:val="both"/>
      </w:pPr>
    </w:p>
    <w:p w:rsidR="00C406D0" w:rsidRPr="0078763D" w:rsidRDefault="00C406D0">
      <w:pPr>
        <w:pStyle w:val="ConsPlusNormal"/>
        <w:ind w:firstLine="540"/>
        <w:jc w:val="both"/>
      </w:pPr>
      <w:r w:rsidRPr="0078763D">
        <w:t>6.3 Коэффициенты для определения расчетного числа мест (поголовья) в помещениях, в которых содержат различные группы лошадей, приведены в таблице 4.</w:t>
      </w:r>
    </w:p>
    <w:p w:rsidR="00C406D0" w:rsidRPr="0078763D" w:rsidRDefault="00C406D0">
      <w:pPr>
        <w:pStyle w:val="ConsPlusNormal"/>
        <w:ind w:firstLine="540"/>
        <w:jc w:val="both"/>
      </w:pPr>
    </w:p>
    <w:p w:rsidR="00C406D0" w:rsidRPr="0078763D" w:rsidRDefault="00C406D0">
      <w:pPr>
        <w:pStyle w:val="ConsPlusNormal"/>
        <w:jc w:val="right"/>
      </w:pPr>
      <w:bookmarkStart w:id="4" w:name="P1018"/>
      <w:bookmarkEnd w:id="4"/>
      <w:r w:rsidRPr="0078763D">
        <w:t>Таблица 4</w:t>
      </w:r>
    </w:p>
    <w:p w:rsidR="00C406D0" w:rsidRPr="0078763D" w:rsidRDefault="00C406D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45"/>
        <w:gridCol w:w="1474"/>
        <w:gridCol w:w="1247"/>
        <w:gridCol w:w="1474"/>
        <w:gridCol w:w="1644"/>
      </w:tblGrid>
      <w:tr w:rsidR="0078763D" w:rsidRPr="0078763D">
        <w:tc>
          <w:tcPr>
            <w:tcW w:w="3245" w:type="dxa"/>
            <w:vMerge w:val="restart"/>
            <w:tcBorders>
              <w:top w:val="single" w:sz="4" w:space="0" w:color="auto"/>
              <w:bottom w:val="single" w:sz="4" w:space="0" w:color="auto"/>
            </w:tcBorders>
            <w:vAlign w:val="center"/>
          </w:tcPr>
          <w:p w:rsidR="00C406D0" w:rsidRPr="0078763D" w:rsidRDefault="00C406D0">
            <w:pPr>
              <w:pStyle w:val="ConsPlusNormal"/>
              <w:jc w:val="center"/>
            </w:pPr>
            <w:r w:rsidRPr="0078763D">
              <w:t>Группы лошадей</w:t>
            </w:r>
          </w:p>
        </w:tc>
        <w:tc>
          <w:tcPr>
            <w:tcW w:w="5839" w:type="dxa"/>
            <w:gridSpan w:val="4"/>
            <w:tcBorders>
              <w:top w:val="single" w:sz="4" w:space="0" w:color="auto"/>
              <w:bottom w:val="single" w:sz="4" w:space="0" w:color="auto"/>
            </w:tcBorders>
            <w:vAlign w:val="center"/>
          </w:tcPr>
          <w:p w:rsidR="00C406D0" w:rsidRPr="0078763D" w:rsidRDefault="00C406D0">
            <w:pPr>
              <w:pStyle w:val="ConsPlusNormal"/>
              <w:jc w:val="center"/>
            </w:pPr>
            <w:r w:rsidRPr="0078763D">
              <w:t>Коэффициенты для определения поголовья лошадей на предприятиях</w:t>
            </w:r>
          </w:p>
        </w:tc>
      </w:tr>
      <w:tr w:rsidR="0078763D" w:rsidRPr="0078763D">
        <w:tc>
          <w:tcPr>
            <w:tcW w:w="3245" w:type="dxa"/>
            <w:vMerge/>
            <w:tcBorders>
              <w:top w:val="single" w:sz="4" w:space="0" w:color="auto"/>
              <w:bottom w:val="single" w:sz="4" w:space="0" w:color="auto"/>
            </w:tcBorders>
          </w:tcPr>
          <w:p w:rsidR="00C406D0" w:rsidRPr="0078763D" w:rsidRDefault="00C406D0"/>
        </w:tc>
        <w:tc>
          <w:tcPr>
            <w:tcW w:w="1474" w:type="dxa"/>
            <w:vMerge w:val="restart"/>
            <w:tcBorders>
              <w:top w:val="single" w:sz="4" w:space="0" w:color="auto"/>
              <w:bottom w:val="single" w:sz="4" w:space="0" w:color="auto"/>
            </w:tcBorders>
            <w:vAlign w:val="center"/>
          </w:tcPr>
          <w:p w:rsidR="00C406D0" w:rsidRPr="0078763D" w:rsidRDefault="00C406D0">
            <w:pPr>
              <w:pStyle w:val="ConsPlusNormal"/>
              <w:jc w:val="center"/>
            </w:pPr>
            <w:r w:rsidRPr="0078763D">
              <w:t>племенных</w:t>
            </w:r>
          </w:p>
        </w:tc>
        <w:tc>
          <w:tcPr>
            <w:tcW w:w="4365" w:type="dxa"/>
            <w:gridSpan w:val="3"/>
            <w:tcBorders>
              <w:top w:val="single" w:sz="4" w:space="0" w:color="auto"/>
              <w:bottom w:val="single" w:sz="4" w:space="0" w:color="auto"/>
            </w:tcBorders>
            <w:vAlign w:val="center"/>
          </w:tcPr>
          <w:p w:rsidR="00C406D0" w:rsidRPr="0078763D" w:rsidRDefault="00C406D0">
            <w:pPr>
              <w:pStyle w:val="ConsPlusNormal"/>
              <w:jc w:val="center"/>
            </w:pPr>
            <w:r w:rsidRPr="0078763D">
              <w:t>товарных</w:t>
            </w:r>
          </w:p>
        </w:tc>
      </w:tr>
      <w:tr w:rsidR="0078763D" w:rsidRPr="0078763D">
        <w:tc>
          <w:tcPr>
            <w:tcW w:w="3245" w:type="dxa"/>
            <w:vMerge/>
            <w:tcBorders>
              <w:top w:val="single" w:sz="4" w:space="0" w:color="auto"/>
              <w:bottom w:val="single" w:sz="4" w:space="0" w:color="auto"/>
            </w:tcBorders>
          </w:tcPr>
          <w:p w:rsidR="00C406D0" w:rsidRPr="0078763D" w:rsidRDefault="00C406D0"/>
        </w:tc>
        <w:tc>
          <w:tcPr>
            <w:tcW w:w="1474" w:type="dxa"/>
            <w:vMerge/>
            <w:tcBorders>
              <w:top w:val="single" w:sz="4" w:space="0" w:color="auto"/>
              <w:bottom w:val="single" w:sz="4" w:space="0" w:color="auto"/>
            </w:tcBorders>
          </w:tcPr>
          <w:p w:rsidR="00C406D0" w:rsidRPr="0078763D" w:rsidRDefault="00C406D0"/>
        </w:tc>
        <w:tc>
          <w:tcPr>
            <w:tcW w:w="1247" w:type="dxa"/>
            <w:vMerge w:val="restart"/>
            <w:tcBorders>
              <w:top w:val="single" w:sz="4" w:space="0" w:color="auto"/>
              <w:bottom w:val="single" w:sz="4" w:space="0" w:color="auto"/>
            </w:tcBorders>
            <w:vAlign w:val="center"/>
          </w:tcPr>
          <w:p w:rsidR="00C406D0" w:rsidRPr="0078763D" w:rsidRDefault="00C406D0">
            <w:pPr>
              <w:pStyle w:val="ConsPlusNormal"/>
              <w:jc w:val="center"/>
            </w:pPr>
            <w:r w:rsidRPr="0078763D">
              <w:t>кумысных</w:t>
            </w:r>
          </w:p>
        </w:tc>
        <w:tc>
          <w:tcPr>
            <w:tcW w:w="3118" w:type="dxa"/>
            <w:gridSpan w:val="2"/>
            <w:tcBorders>
              <w:top w:val="single" w:sz="4" w:space="0" w:color="auto"/>
              <w:bottom w:val="single" w:sz="4" w:space="0" w:color="auto"/>
            </w:tcBorders>
            <w:vAlign w:val="center"/>
          </w:tcPr>
          <w:p w:rsidR="00C406D0" w:rsidRPr="0078763D" w:rsidRDefault="00C406D0">
            <w:pPr>
              <w:pStyle w:val="ConsPlusNormal"/>
              <w:jc w:val="center"/>
            </w:pPr>
            <w:r w:rsidRPr="0078763D">
              <w:t>мясных при сдаче молодняка в возрасте, годы</w:t>
            </w:r>
          </w:p>
        </w:tc>
      </w:tr>
      <w:tr w:rsidR="0078763D" w:rsidRPr="0078763D">
        <w:tc>
          <w:tcPr>
            <w:tcW w:w="3245" w:type="dxa"/>
            <w:vMerge/>
            <w:tcBorders>
              <w:top w:val="single" w:sz="4" w:space="0" w:color="auto"/>
              <w:bottom w:val="single" w:sz="4" w:space="0" w:color="auto"/>
            </w:tcBorders>
          </w:tcPr>
          <w:p w:rsidR="00C406D0" w:rsidRPr="0078763D" w:rsidRDefault="00C406D0"/>
        </w:tc>
        <w:tc>
          <w:tcPr>
            <w:tcW w:w="1474" w:type="dxa"/>
            <w:vMerge/>
            <w:tcBorders>
              <w:top w:val="single" w:sz="4" w:space="0" w:color="auto"/>
              <w:bottom w:val="single" w:sz="4" w:space="0" w:color="auto"/>
            </w:tcBorders>
          </w:tcPr>
          <w:p w:rsidR="00C406D0" w:rsidRPr="0078763D" w:rsidRDefault="00C406D0"/>
        </w:tc>
        <w:tc>
          <w:tcPr>
            <w:tcW w:w="1247" w:type="dxa"/>
            <w:vMerge/>
            <w:tcBorders>
              <w:top w:val="single" w:sz="4" w:space="0" w:color="auto"/>
              <w:bottom w:val="single" w:sz="4" w:space="0" w:color="auto"/>
            </w:tcBorders>
          </w:tcPr>
          <w:p w:rsidR="00C406D0" w:rsidRPr="0078763D" w:rsidRDefault="00C406D0"/>
        </w:tc>
        <w:tc>
          <w:tcPr>
            <w:tcW w:w="1474" w:type="dxa"/>
            <w:tcBorders>
              <w:top w:val="single" w:sz="4" w:space="0" w:color="auto"/>
              <w:bottom w:val="single" w:sz="4" w:space="0" w:color="auto"/>
            </w:tcBorders>
            <w:vAlign w:val="center"/>
          </w:tcPr>
          <w:p w:rsidR="00C406D0" w:rsidRPr="0078763D" w:rsidRDefault="00C406D0">
            <w:pPr>
              <w:pStyle w:val="ConsPlusNormal"/>
              <w:jc w:val="center"/>
            </w:pPr>
            <w:r w:rsidRPr="0078763D">
              <w:t>1,5</w:t>
            </w:r>
          </w:p>
        </w:tc>
        <w:tc>
          <w:tcPr>
            <w:tcW w:w="1644" w:type="dxa"/>
            <w:tcBorders>
              <w:top w:val="single" w:sz="4" w:space="0" w:color="auto"/>
              <w:bottom w:val="single" w:sz="4" w:space="0" w:color="auto"/>
            </w:tcBorders>
            <w:vAlign w:val="center"/>
          </w:tcPr>
          <w:p w:rsidR="00C406D0" w:rsidRPr="0078763D" w:rsidRDefault="00C406D0">
            <w:pPr>
              <w:pStyle w:val="ConsPlusNormal"/>
              <w:jc w:val="center"/>
            </w:pPr>
            <w:r w:rsidRPr="0078763D">
              <w:t>2,5 - 3</w:t>
            </w:r>
          </w:p>
        </w:tc>
      </w:tr>
      <w:tr w:rsidR="0078763D" w:rsidRPr="0078763D">
        <w:tblPrEx>
          <w:tblBorders>
            <w:insideH w:val="none" w:sz="0" w:space="0" w:color="auto"/>
          </w:tblBorders>
        </w:tblPrEx>
        <w:tc>
          <w:tcPr>
            <w:tcW w:w="3245" w:type="dxa"/>
            <w:tcBorders>
              <w:top w:val="single" w:sz="4" w:space="0" w:color="auto"/>
              <w:bottom w:val="nil"/>
            </w:tcBorders>
          </w:tcPr>
          <w:p w:rsidR="00C406D0" w:rsidRPr="0078763D" w:rsidRDefault="00C406D0">
            <w:pPr>
              <w:pStyle w:val="ConsPlusNormal"/>
            </w:pPr>
            <w:r w:rsidRPr="0078763D">
              <w:t>Жеребцы-производители</w:t>
            </w:r>
          </w:p>
        </w:tc>
        <w:tc>
          <w:tcPr>
            <w:tcW w:w="1474" w:type="dxa"/>
            <w:tcBorders>
              <w:top w:val="single" w:sz="4" w:space="0" w:color="auto"/>
              <w:bottom w:val="nil"/>
            </w:tcBorders>
            <w:vAlign w:val="bottom"/>
          </w:tcPr>
          <w:p w:rsidR="00C406D0" w:rsidRPr="0078763D" w:rsidRDefault="00C406D0">
            <w:pPr>
              <w:pStyle w:val="ConsPlusNormal"/>
              <w:jc w:val="center"/>
            </w:pPr>
            <w:r w:rsidRPr="0078763D">
              <w:t>0,1</w:t>
            </w:r>
          </w:p>
        </w:tc>
        <w:tc>
          <w:tcPr>
            <w:tcW w:w="1247" w:type="dxa"/>
            <w:tcBorders>
              <w:top w:val="single" w:sz="4" w:space="0" w:color="auto"/>
              <w:bottom w:val="nil"/>
            </w:tcBorders>
            <w:vAlign w:val="bottom"/>
          </w:tcPr>
          <w:p w:rsidR="00C406D0" w:rsidRPr="0078763D" w:rsidRDefault="00C406D0">
            <w:pPr>
              <w:pStyle w:val="ConsPlusNormal"/>
              <w:jc w:val="center"/>
            </w:pPr>
            <w:r w:rsidRPr="0078763D">
              <w:t>0,05</w:t>
            </w:r>
          </w:p>
        </w:tc>
        <w:tc>
          <w:tcPr>
            <w:tcW w:w="1474" w:type="dxa"/>
            <w:tcBorders>
              <w:top w:val="single" w:sz="4" w:space="0" w:color="auto"/>
              <w:bottom w:val="nil"/>
            </w:tcBorders>
            <w:vAlign w:val="bottom"/>
          </w:tcPr>
          <w:p w:rsidR="00C406D0" w:rsidRPr="0078763D" w:rsidRDefault="00C406D0">
            <w:pPr>
              <w:pStyle w:val="ConsPlusNormal"/>
              <w:jc w:val="center"/>
            </w:pPr>
            <w:r w:rsidRPr="0078763D">
              <w:t>0,05</w:t>
            </w:r>
          </w:p>
        </w:tc>
        <w:tc>
          <w:tcPr>
            <w:tcW w:w="1644" w:type="dxa"/>
            <w:tcBorders>
              <w:top w:val="single" w:sz="4" w:space="0" w:color="auto"/>
              <w:bottom w:val="nil"/>
            </w:tcBorders>
            <w:vAlign w:val="bottom"/>
          </w:tcPr>
          <w:p w:rsidR="00C406D0" w:rsidRPr="0078763D" w:rsidRDefault="00C406D0">
            <w:pPr>
              <w:pStyle w:val="ConsPlusNormal"/>
              <w:jc w:val="center"/>
            </w:pPr>
            <w:r w:rsidRPr="0078763D">
              <w:t>0,06</w:t>
            </w:r>
          </w:p>
        </w:tc>
      </w:tr>
      <w:tr w:rsidR="0078763D" w:rsidRPr="0078763D">
        <w:tblPrEx>
          <w:tblBorders>
            <w:insideH w:val="none" w:sz="0" w:space="0" w:color="auto"/>
          </w:tblBorders>
        </w:tblPrEx>
        <w:tc>
          <w:tcPr>
            <w:tcW w:w="3245" w:type="dxa"/>
            <w:tcBorders>
              <w:top w:val="nil"/>
              <w:bottom w:val="nil"/>
            </w:tcBorders>
          </w:tcPr>
          <w:p w:rsidR="00C406D0" w:rsidRPr="0078763D" w:rsidRDefault="00C406D0">
            <w:pPr>
              <w:pStyle w:val="ConsPlusNormal"/>
            </w:pPr>
            <w:r w:rsidRPr="0078763D">
              <w:t>Кобылы</w:t>
            </w:r>
          </w:p>
        </w:tc>
        <w:tc>
          <w:tcPr>
            <w:tcW w:w="1474" w:type="dxa"/>
            <w:tcBorders>
              <w:top w:val="nil"/>
              <w:bottom w:val="nil"/>
            </w:tcBorders>
            <w:vAlign w:val="bottom"/>
          </w:tcPr>
          <w:p w:rsidR="00C406D0" w:rsidRPr="0078763D" w:rsidRDefault="00C406D0">
            <w:pPr>
              <w:pStyle w:val="ConsPlusNormal"/>
              <w:jc w:val="center"/>
            </w:pPr>
            <w:r w:rsidRPr="0078763D">
              <w:t>1</w:t>
            </w:r>
          </w:p>
        </w:tc>
        <w:tc>
          <w:tcPr>
            <w:tcW w:w="1247" w:type="dxa"/>
            <w:tcBorders>
              <w:top w:val="nil"/>
              <w:bottom w:val="nil"/>
            </w:tcBorders>
            <w:vAlign w:val="bottom"/>
          </w:tcPr>
          <w:p w:rsidR="00C406D0" w:rsidRPr="0078763D" w:rsidRDefault="00C406D0">
            <w:pPr>
              <w:pStyle w:val="ConsPlusNormal"/>
              <w:jc w:val="center"/>
            </w:pPr>
            <w:r w:rsidRPr="0078763D">
              <w:t>1</w:t>
            </w:r>
          </w:p>
        </w:tc>
        <w:tc>
          <w:tcPr>
            <w:tcW w:w="1474" w:type="dxa"/>
            <w:tcBorders>
              <w:top w:val="nil"/>
              <w:bottom w:val="nil"/>
            </w:tcBorders>
            <w:vAlign w:val="bottom"/>
          </w:tcPr>
          <w:p w:rsidR="00C406D0" w:rsidRPr="0078763D" w:rsidRDefault="00C406D0">
            <w:pPr>
              <w:pStyle w:val="ConsPlusNormal"/>
              <w:jc w:val="center"/>
            </w:pPr>
            <w:r w:rsidRPr="0078763D">
              <w:t>1</w:t>
            </w:r>
          </w:p>
        </w:tc>
        <w:tc>
          <w:tcPr>
            <w:tcW w:w="1644" w:type="dxa"/>
            <w:tcBorders>
              <w:top w:val="nil"/>
              <w:bottom w:val="nil"/>
            </w:tcBorders>
            <w:vAlign w:val="bottom"/>
          </w:tcPr>
          <w:p w:rsidR="00C406D0" w:rsidRPr="0078763D" w:rsidRDefault="00C406D0">
            <w:pPr>
              <w:pStyle w:val="ConsPlusNormal"/>
              <w:jc w:val="center"/>
            </w:pPr>
            <w:r w:rsidRPr="0078763D">
              <w:t>1</w:t>
            </w:r>
          </w:p>
        </w:tc>
      </w:tr>
      <w:tr w:rsidR="0078763D" w:rsidRPr="0078763D">
        <w:tblPrEx>
          <w:tblBorders>
            <w:insideH w:val="none" w:sz="0" w:space="0" w:color="auto"/>
          </w:tblBorders>
        </w:tblPrEx>
        <w:tc>
          <w:tcPr>
            <w:tcW w:w="3245" w:type="dxa"/>
            <w:tcBorders>
              <w:top w:val="nil"/>
              <w:bottom w:val="nil"/>
            </w:tcBorders>
          </w:tcPr>
          <w:p w:rsidR="00C406D0" w:rsidRPr="0078763D" w:rsidRDefault="00C406D0">
            <w:pPr>
              <w:pStyle w:val="ConsPlusNormal"/>
            </w:pPr>
            <w:r w:rsidRPr="0078763D">
              <w:t>Молодняк:</w:t>
            </w:r>
          </w:p>
        </w:tc>
        <w:tc>
          <w:tcPr>
            <w:tcW w:w="1474" w:type="dxa"/>
            <w:tcBorders>
              <w:top w:val="nil"/>
              <w:bottom w:val="nil"/>
            </w:tcBorders>
            <w:vAlign w:val="bottom"/>
          </w:tcPr>
          <w:p w:rsidR="00C406D0" w:rsidRPr="0078763D" w:rsidRDefault="00C406D0">
            <w:pPr>
              <w:pStyle w:val="ConsPlusNormal"/>
            </w:pPr>
          </w:p>
        </w:tc>
        <w:tc>
          <w:tcPr>
            <w:tcW w:w="1247" w:type="dxa"/>
            <w:tcBorders>
              <w:top w:val="nil"/>
              <w:bottom w:val="nil"/>
            </w:tcBorders>
            <w:vAlign w:val="bottom"/>
          </w:tcPr>
          <w:p w:rsidR="00C406D0" w:rsidRPr="0078763D" w:rsidRDefault="00C406D0">
            <w:pPr>
              <w:pStyle w:val="ConsPlusNormal"/>
            </w:pPr>
          </w:p>
        </w:tc>
        <w:tc>
          <w:tcPr>
            <w:tcW w:w="1474" w:type="dxa"/>
            <w:tcBorders>
              <w:top w:val="nil"/>
              <w:bottom w:val="nil"/>
            </w:tcBorders>
            <w:vAlign w:val="bottom"/>
          </w:tcPr>
          <w:p w:rsidR="00C406D0" w:rsidRPr="0078763D" w:rsidRDefault="00C406D0">
            <w:pPr>
              <w:pStyle w:val="ConsPlusNormal"/>
            </w:pPr>
          </w:p>
        </w:tc>
        <w:tc>
          <w:tcPr>
            <w:tcW w:w="1644" w:type="dxa"/>
            <w:tcBorders>
              <w:top w:val="nil"/>
              <w:bottom w:val="nil"/>
            </w:tcBorders>
            <w:vAlign w:val="bottom"/>
          </w:tcPr>
          <w:p w:rsidR="00C406D0" w:rsidRPr="0078763D" w:rsidRDefault="00C406D0">
            <w:pPr>
              <w:pStyle w:val="ConsPlusNormal"/>
            </w:pPr>
          </w:p>
        </w:tc>
      </w:tr>
      <w:tr w:rsidR="0078763D" w:rsidRPr="0078763D">
        <w:tblPrEx>
          <w:tblBorders>
            <w:insideH w:val="none" w:sz="0" w:space="0" w:color="auto"/>
          </w:tblBorders>
        </w:tblPrEx>
        <w:tc>
          <w:tcPr>
            <w:tcW w:w="3245" w:type="dxa"/>
            <w:tcBorders>
              <w:top w:val="nil"/>
              <w:bottom w:val="nil"/>
            </w:tcBorders>
          </w:tcPr>
          <w:p w:rsidR="00C406D0" w:rsidRPr="0078763D" w:rsidRDefault="00C406D0">
            <w:pPr>
              <w:pStyle w:val="ConsPlusNormal"/>
              <w:ind w:firstLine="283"/>
            </w:pPr>
            <w:r w:rsidRPr="0078763D">
              <w:t>- от отъема до 1,5 лет</w:t>
            </w:r>
          </w:p>
        </w:tc>
        <w:tc>
          <w:tcPr>
            <w:tcW w:w="1474" w:type="dxa"/>
            <w:tcBorders>
              <w:top w:val="nil"/>
              <w:bottom w:val="nil"/>
            </w:tcBorders>
            <w:vAlign w:val="bottom"/>
          </w:tcPr>
          <w:p w:rsidR="00C406D0" w:rsidRPr="0078763D" w:rsidRDefault="00C406D0">
            <w:pPr>
              <w:pStyle w:val="ConsPlusNormal"/>
              <w:jc w:val="center"/>
            </w:pPr>
            <w:r w:rsidRPr="0078763D">
              <w:t>0,8 - 0,85</w:t>
            </w:r>
          </w:p>
        </w:tc>
        <w:tc>
          <w:tcPr>
            <w:tcW w:w="1247" w:type="dxa"/>
            <w:tcBorders>
              <w:top w:val="nil"/>
              <w:bottom w:val="nil"/>
            </w:tcBorders>
            <w:vAlign w:val="bottom"/>
          </w:tcPr>
          <w:p w:rsidR="00C406D0" w:rsidRPr="0078763D" w:rsidRDefault="00C406D0">
            <w:pPr>
              <w:pStyle w:val="ConsPlusNormal"/>
              <w:jc w:val="center"/>
            </w:pPr>
            <w:r w:rsidRPr="0078763D">
              <w:t>0,05</w:t>
            </w:r>
          </w:p>
        </w:tc>
        <w:tc>
          <w:tcPr>
            <w:tcW w:w="1474" w:type="dxa"/>
            <w:tcBorders>
              <w:top w:val="nil"/>
              <w:bottom w:val="nil"/>
            </w:tcBorders>
            <w:vAlign w:val="bottom"/>
          </w:tcPr>
          <w:p w:rsidR="00C406D0" w:rsidRPr="0078763D" w:rsidRDefault="00C406D0">
            <w:pPr>
              <w:pStyle w:val="ConsPlusNormal"/>
              <w:jc w:val="center"/>
            </w:pPr>
            <w:r w:rsidRPr="0078763D">
              <w:t>0,80</w:t>
            </w:r>
          </w:p>
        </w:tc>
        <w:tc>
          <w:tcPr>
            <w:tcW w:w="1644" w:type="dxa"/>
            <w:tcBorders>
              <w:top w:val="nil"/>
              <w:bottom w:val="nil"/>
            </w:tcBorders>
            <w:vAlign w:val="bottom"/>
          </w:tcPr>
          <w:p w:rsidR="00C406D0" w:rsidRPr="0078763D" w:rsidRDefault="00C406D0">
            <w:pPr>
              <w:pStyle w:val="ConsPlusNormal"/>
              <w:jc w:val="center"/>
            </w:pPr>
            <w:r w:rsidRPr="0078763D">
              <w:t>0,80</w:t>
            </w:r>
          </w:p>
        </w:tc>
      </w:tr>
      <w:tr w:rsidR="0078763D" w:rsidRPr="0078763D">
        <w:tblPrEx>
          <w:tblBorders>
            <w:insideH w:val="none" w:sz="0" w:space="0" w:color="auto"/>
          </w:tblBorders>
        </w:tblPrEx>
        <w:tc>
          <w:tcPr>
            <w:tcW w:w="3245" w:type="dxa"/>
            <w:tcBorders>
              <w:top w:val="nil"/>
              <w:bottom w:val="nil"/>
            </w:tcBorders>
          </w:tcPr>
          <w:p w:rsidR="00C406D0" w:rsidRPr="0078763D" w:rsidRDefault="00C406D0">
            <w:pPr>
              <w:pStyle w:val="ConsPlusNormal"/>
              <w:ind w:firstLine="283"/>
            </w:pPr>
            <w:r w:rsidRPr="0078763D">
              <w:t>- от 1,5 до 3 лет</w:t>
            </w:r>
          </w:p>
        </w:tc>
        <w:tc>
          <w:tcPr>
            <w:tcW w:w="1474" w:type="dxa"/>
            <w:tcBorders>
              <w:top w:val="nil"/>
              <w:bottom w:val="nil"/>
            </w:tcBorders>
            <w:vAlign w:val="bottom"/>
          </w:tcPr>
          <w:p w:rsidR="00C406D0" w:rsidRPr="0078763D" w:rsidRDefault="00C406D0">
            <w:pPr>
              <w:pStyle w:val="ConsPlusNormal"/>
              <w:jc w:val="center"/>
            </w:pPr>
            <w:r w:rsidRPr="0078763D">
              <w:t>1,0 - 1,4</w:t>
            </w:r>
          </w:p>
        </w:tc>
        <w:tc>
          <w:tcPr>
            <w:tcW w:w="1247" w:type="dxa"/>
            <w:tcBorders>
              <w:top w:val="nil"/>
              <w:bottom w:val="nil"/>
            </w:tcBorders>
            <w:vAlign w:val="bottom"/>
          </w:tcPr>
          <w:p w:rsidR="00C406D0" w:rsidRPr="0078763D" w:rsidRDefault="00C406D0">
            <w:pPr>
              <w:pStyle w:val="ConsPlusNormal"/>
              <w:jc w:val="center"/>
            </w:pPr>
            <w:r w:rsidRPr="0078763D">
              <w:t>0,2</w:t>
            </w:r>
          </w:p>
        </w:tc>
        <w:tc>
          <w:tcPr>
            <w:tcW w:w="1474" w:type="dxa"/>
            <w:tcBorders>
              <w:top w:val="nil"/>
              <w:bottom w:val="nil"/>
            </w:tcBorders>
            <w:vAlign w:val="bottom"/>
          </w:tcPr>
          <w:p w:rsidR="00C406D0" w:rsidRPr="0078763D" w:rsidRDefault="00C406D0">
            <w:pPr>
              <w:pStyle w:val="ConsPlusNormal"/>
              <w:jc w:val="center"/>
            </w:pPr>
            <w:r w:rsidRPr="0078763D">
              <w:t>0,20</w:t>
            </w:r>
          </w:p>
        </w:tc>
        <w:tc>
          <w:tcPr>
            <w:tcW w:w="1644" w:type="dxa"/>
            <w:tcBorders>
              <w:top w:val="nil"/>
              <w:bottom w:val="nil"/>
            </w:tcBorders>
            <w:vAlign w:val="bottom"/>
          </w:tcPr>
          <w:p w:rsidR="00C406D0" w:rsidRPr="0078763D" w:rsidRDefault="00C406D0">
            <w:pPr>
              <w:pStyle w:val="ConsPlusNormal"/>
              <w:jc w:val="center"/>
            </w:pPr>
            <w:r w:rsidRPr="0078763D">
              <w:t>0,88</w:t>
            </w:r>
          </w:p>
        </w:tc>
      </w:tr>
      <w:tr w:rsidR="0078763D" w:rsidRPr="0078763D">
        <w:tblPrEx>
          <w:tblBorders>
            <w:insideH w:val="none" w:sz="0" w:space="0" w:color="auto"/>
          </w:tblBorders>
        </w:tblPrEx>
        <w:tc>
          <w:tcPr>
            <w:tcW w:w="3245" w:type="dxa"/>
            <w:tcBorders>
              <w:top w:val="nil"/>
              <w:bottom w:val="single" w:sz="4" w:space="0" w:color="auto"/>
            </w:tcBorders>
          </w:tcPr>
          <w:p w:rsidR="00C406D0" w:rsidRPr="0078763D" w:rsidRDefault="00C406D0">
            <w:pPr>
              <w:pStyle w:val="ConsPlusNormal"/>
            </w:pPr>
            <w:r w:rsidRPr="0078763D">
              <w:t>Итого</w:t>
            </w:r>
          </w:p>
        </w:tc>
        <w:tc>
          <w:tcPr>
            <w:tcW w:w="1474" w:type="dxa"/>
            <w:tcBorders>
              <w:top w:val="nil"/>
              <w:bottom w:val="single" w:sz="4" w:space="0" w:color="auto"/>
            </w:tcBorders>
            <w:vAlign w:val="bottom"/>
          </w:tcPr>
          <w:p w:rsidR="00C406D0" w:rsidRPr="0078763D" w:rsidRDefault="00C406D0">
            <w:pPr>
              <w:pStyle w:val="ConsPlusNormal"/>
              <w:jc w:val="center"/>
            </w:pPr>
            <w:r w:rsidRPr="0078763D">
              <w:t>2,9 - 3,35</w:t>
            </w:r>
          </w:p>
        </w:tc>
        <w:tc>
          <w:tcPr>
            <w:tcW w:w="1247" w:type="dxa"/>
            <w:tcBorders>
              <w:top w:val="nil"/>
              <w:bottom w:val="single" w:sz="4" w:space="0" w:color="auto"/>
            </w:tcBorders>
            <w:vAlign w:val="bottom"/>
          </w:tcPr>
          <w:p w:rsidR="00C406D0" w:rsidRPr="0078763D" w:rsidRDefault="00C406D0">
            <w:pPr>
              <w:pStyle w:val="ConsPlusNormal"/>
              <w:jc w:val="center"/>
            </w:pPr>
            <w:r w:rsidRPr="0078763D">
              <w:t>1,3</w:t>
            </w:r>
          </w:p>
        </w:tc>
        <w:tc>
          <w:tcPr>
            <w:tcW w:w="1474" w:type="dxa"/>
            <w:tcBorders>
              <w:top w:val="nil"/>
              <w:bottom w:val="single" w:sz="4" w:space="0" w:color="auto"/>
            </w:tcBorders>
            <w:vAlign w:val="bottom"/>
          </w:tcPr>
          <w:p w:rsidR="00C406D0" w:rsidRPr="0078763D" w:rsidRDefault="00C406D0">
            <w:pPr>
              <w:pStyle w:val="ConsPlusNormal"/>
              <w:jc w:val="center"/>
            </w:pPr>
            <w:r w:rsidRPr="0078763D">
              <w:t>2,05</w:t>
            </w:r>
          </w:p>
        </w:tc>
        <w:tc>
          <w:tcPr>
            <w:tcW w:w="1644" w:type="dxa"/>
            <w:tcBorders>
              <w:top w:val="nil"/>
              <w:bottom w:val="single" w:sz="4" w:space="0" w:color="auto"/>
            </w:tcBorders>
            <w:vAlign w:val="bottom"/>
          </w:tcPr>
          <w:p w:rsidR="00C406D0" w:rsidRPr="0078763D" w:rsidRDefault="00C406D0">
            <w:pPr>
              <w:pStyle w:val="ConsPlusNormal"/>
              <w:jc w:val="center"/>
            </w:pPr>
            <w:r w:rsidRPr="0078763D">
              <w:t>2,74</w:t>
            </w:r>
          </w:p>
        </w:tc>
      </w:tr>
      <w:tr w:rsidR="0078763D" w:rsidRPr="0078763D">
        <w:tc>
          <w:tcPr>
            <w:tcW w:w="9084" w:type="dxa"/>
            <w:gridSpan w:val="5"/>
            <w:tcBorders>
              <w:top w:val="single" w:sz="4" w:space="0" w:color="auto"/>
              <w:bottom w:val="single" w:sz="4" w:space="0" w:color="auto"/>
            </w:tcBorders>
          </w:tcPr>
          <w:p w:rsidR="00C406D0" w:rsidRPr="0078763D" w:rsidRDefault="00C406D0">
            <w:pPr>
              <w:pStyle w:val="ConsPlusNormal"/>
              <w:ind w:firstLine="283"/>
              <w:jc w:val="both"/>
            </w:pPr>
            <w:r w:rsidRPr="0078763D">
              <w:t>Примечания</w:t>
            </w:r>
          </w:p>
          <w:p w:rsidR="00C406D0" w:rsidRPr="0078763D" w:rsidRDefault="00C406D0">
            <w:pPr>
              <w:pStyle w:val="ConsPlusNormal"/>
              <w:ind w:firstLine="283"/>
              <w:jc w:val="both"/>
            </w:pPr>
            <w:r w:rsidRPr="0078763D">
              <w:t>1 Структура поголовья конных дворов определяется заданием на проектирование.</w:t>
            </w:r>
          </w:p>
          <w:p w:rsidR="00C406D0" w:rsidRPr="0078763D" w:rsidRDefault="00C406D0">
            <w:pPr>
              <w:pStyle w:val="ConsPlusNormal"/>
              <w:ind w:firstLine="283"/>
              <w:jc w:val="both"/>
            </w:pPr>
            <w:r w:rsidRPr="0078763D">
              <w:t>2 На племенных предприятиях молодняк поступает в тренинг с 1,5 лет.</w:t>
            </w:r>
          </w:p>
        </w:tc>
      </w:tr>
    </w:tbl>
    <w:p w:rsidR="00C406D0" w:rsidRPr="0078763D" w:rsidRDefault="00C406D0">
      <w:pPr>
        <w:pStyle w:val="ConsPlusNormal"/>
        <w:ind w:firstLine="540"/>
        <w:jc w:val="both"/>
      </w:pPr>
    </w:p>
    <w:p w:rsidR="00C406D0" w:rsidRPr="0078763D" w:rsidRDefault="00C406D0">
      <w:pPr>
        <w:pStyle w:val="ConsPlusNormal"/>
        <w:ind w:firstLine="540"/>
        <w:jc w:val="both"/>
      </w:pPr>
      <w:r w:rsidRPr="0078763D">
        <w:t>В зависимости от намеченной специализации на основании установленных коэффициентов производится расчет поголовья лошадей для проектируемого предприятия, фермы с учетом норм потерь от падежа и вынужденного убоя, принятых в "Нормах расходов в виде потерь от падежа птицы и животных" и "Нормах расходов в виде потерь от вынужденного убоя птицы и животных". Примерная половозрастная структура поголовья лошадей на племенных и товарных предприятиях приведена в таблице 5.</w:t>
      </w:r>
    </w:p>
    <w:p w:rsidR="00C406D0" w:rsidRPr="0078763D" w:rsidRDefault="00C406D0">
      <w:pPr>
        <w:pStyle w:val="ConsPlusNormal"/>
        <w:ind w:firstLine="540"/>
        <w:jc w:val="both"/>
      </w:pPr>
    </w:p>
    <w:p w:rsidR="00C406D0" w:rsidRPr="0078763D" w:rsidRDefault="00C406D0">
      <w:pPr>
        <w:pStyle w:val="ConsPlusNormal"/>
        <w:jc w:val="right"/>
      </w:pPr>
      <w:r w:rsidRPr="0078763D">
        <w:t>Таблица 5</w:t>
      </w:r>
    </w:p>
    <w:p w:rsidR="00C406D0" w:rsidRPr="0078763D" w:rsidRDefault="00C406D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45"/>
        <w:gridCol w:w="1474"/>
        <w:gridCol w:w="1247"/>
        <w:gridCol w:w="1474"/>
        <w:gridCol w:w="1644"/>
      </w:tblGrid>
      <w:tr w:rsidR="0078763D" w:rsidRPr="0078763D">
        <w:tc>
          <w:tcPr>
            <w:tcW w:w="3245" w:type="dxa"/>
            <w:vMerge w:val="restart"/>
            <w:vAlign w:val="center"/>
          </w:tcPr>
          <w:p w:rsidR="00C406D0" w:rsidRPr="0078763D" w:rsidRDefault="00C406D0">
            <w:pPr>
              <w:pStyle w:val="ConsPlusNormal"/>
              <w:jc w:val="center"/>
            </w:pPr>
            <w:r w:rsidRPr="0078763D">
              <w:t>Половозрастные группы лошадей</w:t>
            </w:r>
          </w:p>
        </w:tc>
        <w:tc>
          <w:tcPr>
            <w:tcW w:w="5839" w:type="dxa"/>
            <w:gridSpan w:val="4"/>
            <w:vAlign w:val="center"/>
          </w:tcPr>
          <w:p w:rsidR="00C406D0" w:rsidRPr="0078763D" w:rsidRDefault="00C406D0">
            <w:pPr>
              <w:pStyle w:val="ConsPlusNormal"/>
              <w:jc w:val="center"/>
            </w:pPr>
            <w:r w:rsidRPr="0078763D">
              <w:t>Предприятия</w:t>
            </w:r>
          </w:p>
        </w:tc>
      </w:tr>
      <w:tr w:rsidR="0078763D" w:rsidRPr="0078763D">
        <w:tc>
          <w:tcPr>
            <w:tcW w:w="3245" w:type="dxa"/>
            <w:vMerge/>
          </w:tcPr>
          <w:p w:rsidR="00C406D0" w:rsidRPr="0078763D" w:rsidRDefault="00C406D0"/>
        </w:tc>
        <w:tc>
          <w:tcPr>
            <w:tcW w:w="1474" w:type="dxa"/>
            <w:vMerge w:val="restart"/>
            <w:vAlign w:val="center"/>
          </w:tcPr>
          <w:p w:rsidR="00C406D0" w:rsidRPr="0078763D" w:rsidRDefault="00C406D0">
            <w:pPr>
              <w:pStyle w:val="ConsPlusNormal"/>
              <w:jc w:val="center"/>
            </w:pPr>
            <w:r w:rsidRPr="0078763D">
              <w:t>племенные</w:t>
            </w:r>
          </w:p>
        </w:tc>
        <w:tc>
          <w:tcPr>
            <w:tcW w:w="4365" w:type="dxa"/>
            <w:gridSpan w:val="3"/>
            <w:vAlign w:val="center"/>
          </w:tcPr>
          <w:p w:rsidR="00C406D0" w:rsidRPr="0078763D" w:rsidRDefault="00C406D0">
            <w:pPr>
              <w:pStyle w:val="ConsPlusNormal"/>
              <w:jc w:val="center"/>
            </w:pPr>
            <w:r w:rsidRPr="0078763D">
              <w:t>товарные</w:t>
            </w:r>
          </w:p>
        </w:tc>
      </w:tr>
      <w:tr w:rsidR="0078763D" w:rsidRPr="0078763D">
        <w:tc>
          <w:tcPr>
            <w:tcW w:w="3245" w:type="dxa"/>
            <w:vMerge/>
          </w:tcPr>
          <w:p w:rsidR="00C406D0" w:rsidRPr="0078763D" w:rsidRDefault="00C406D0"/>
        </w:tc>
        <w:tc>
          <w:tcPr>
            <w:tcW w:w="1474" w:type="dxa"/>
            <w:vMerge/>
          </w:tcPr>
          <w:p w:rsidR="00C406D0" w:rsidRPr="0078763D" w:rsidRDefault="00C406D0"/>
        </w:tc>
        <w:tc>
          <w:tcPr>
            <w:tcW w:w="1247" w:type="dxa"/>
            <w:vMerge w:val="restart"/>
            <w:vAlign w:val="center"/>
          </w:tcPr>
          <w:p w:rsidR="00C406D0" w:rsidRPr="0078763D" w:rsidRDefault="00C406D0">
            <w:pPr>
              <w:pStyle w:val="ConsPlusNormal"/>
              <w:jc w:val="center"/>
            </w:pPr>
            <w:r w:rsidRPr="0078763D">
              <w:t>кумысные</w:t>
            </w:r>
          </w:p>
        </w:tc>
        <w:tc>
          <w:tcPr>
            <w:tcW w:w="3118" w:type="dxa"/>
            <w:gridSpan w:val="2"/>
            <w:vAlign w:val="center"/>
          </w:tcPr>
          <w:p w:rsidR="00C406D0" w:rsidRPr="0078763D" w:rsidRDefault="00C406D0">
            <w:pPr>
              <w:pStyle w:val="ConsPlusNormal"/>
              <w:jc w:val="center"/>
            </w:pPr>
            <w:r w:rsidRPr="0078763D">
              <w:t>мясные при сдаче молодняка в возрасте, годы</w:t>
            </w:r>
          </w:p>
        </w:tc>
      </w:tr>
      <w:tr w:rsidR="0078763D" w:rsidRPr="0078763D">
        <w:tc>
          <w:tcPr>
            <w:tcW w:w="3245" w:type="dxa"/>
            <w:vMerge/>
          </w:tcPr>
          <w:p w:rsidR="00C406D0" w:rsidRPr="0078763D" w:rsidRDefault="00C406D0"/>
        </w:tc>
        <w:tc>
          <w:tcPr>
            <w:tcW w:w="1474" w:type="dxa"/>
            <w:vMerge/>
          </w:tcPr>
          <w:p w:rsidR="00C406D0" w:rsidRPr="0078763D" w:rsidRDefault="00C406D0"/>
        </w:tc>
        <w:tc>
          <w:tcPr>
            <w:tcW w:w="1247" w:type="dxa"/>
            <w:vMerge/>
          </w:tcPr>
          <w:p w:rsidR="00C406D0" w:rsidRPr="0078763D" w:rsidRDefault="00C406D0"/>
        </w:tc>
        <w:tc>
          <w:tcPr>
            <w:tcW w:w="1474" w:type="dxa"/>
            <w:vAlign w:val="center"/>
          </w:tcPr>
          <w:p w:rsidR="00C406D0" w:rsidRPr="0078763D" w:rsidRDefault="00C406D0">
            <w:pPr>
              <w:pStyle w:val="ConsPlusNormal"/>
              <w:jc w:val="center"/>
            </w:pPr>
            <w:r w:rsidRPr="0078763D">
              <w:t>до 1,5</w:t>
            </w:r>
          </w:p>
        </w:tc>
        <w:tc>
          <w:tcPr>
            <w:tcW w:w="1644" w:type="dxa"/>
            <w:vAlign w:val="center"/>
          </w:tcPr>
          <w:p w:rsidR="00C406D0" w:rsidRPr="0078763D" w:rsidRDefault="00C406D0">
            <w:pPr>
              <w:pStyle w:val="ConsPlusNormal"/>
              <w:jc w:val="center"/>
            </w:pPr>
            <w:r w:rsidRPr="0078763D">
              <w:t>старше 1,5</w:t>
            </w:r>
          </w:p>
        </w:tc>
      </w:tr>
      <w:tr w:rsidR="0078763D" w:rsidRPr="0078763D">
        <w:tc>
          <w:tcPr>
            <w:tcW w:w="3245" w:type="dxa"/>
          </w:tcPr>
          <w:p w:rsidR="00C406D0" w:rsidRPr="0078763D" w:rsidRDefault="00C406D0">
            <w:pPr>
              <w:pStyle w:val="ConsPlusNormal"/>
            </w:pPr>
            <w:r w:rsidRPr="0078763D">
              <w:t>Жеребцы-производители</w:t>
            </w:r>
          </w:p>
        </w:tc>
        <w:tc>
          <w:tcPr>
            <w:tcW w:w="1474" w:type="dxa"/>
            <w:vAlign w:val="bottom"/>
          </w:tcPr>
          <w:p w:rsidR="00C406D0" w:rsidRPr="0078763D" w:rsidRDefault="00C406D0">
            <w:pPr>
              <w:pStyle w:val="ConsPlusNormal"/>
              <w:jc w:val="center"/>
            </w:pPr>
            <w:r w:rsidRPr="0078763D">
              <w:t>3</w:t>
            </w:r>
          </w:p>
        </w:tc>
        <w:tc>
          <w:tcPr>
            <w:tcW w:w="1247" w:type="dxa"/>
            <w:vAlign w:val="bottom"/>
          </w:tcPr>
          <w:p w:rsidR="00C406D0" w:rsidRPr="0078763D" w:rsidRDefault="00C406D0">
            <w:pPr>
              <w:pStyle w:val="ConsPlusNormal"/>
              <w:jc w:val="center"/>
            </w:pPr>
            <w:r w:rsidRPr="0078763D">
              <w:t>4</w:t>
            </w:r>
          </w:p>
        </w:tc>
        <w:tc>
          <w:tcPr>
            <w:tcW w:w="1474" w:type="dxa"/>
            <w:vAlign w:val="bottom"/>
          </w:tcPr>
          <w:p w:rsidR="00C406D0" w:rsidRPr="0078763D" w:rsidRDefault="00C406D0">
            <w:pPr>
              <w:pStyle w:val="ConsPlusNormal"/>
              <w:jc w:val="center"/>
            </w:pPr>
            <w:r w:rsidRPr="0078763D">
              <w:t>2</w:t>
            </w:r>
          </w:p>
        </w:tc>
        <w:tc>
          <w:tcPr>
            <w:tcW w:w="1644" w:type="dxa"/>
            <w:vAlign w:val="bottom"/>
          </w:tcPr>
          <w:p w:rsidR="00C406D0" w:rsidRPr="0078763D" w:rsidRDefault="00C406D0">
            <w:pPr>
              <w:pStyle w:val="ConsPlusNormal"/>
              <w:jc w:val="center"/>
            </w:pPr>
            <w:r w:rsidRPr="0078763D">
              <w:t>2</w:t>
            </w:r>
          </w:p>
        </w:tc>
      </w:tr>
      <w:tr w:rsidR="0078763D" w:rsidRPr="0078763D">
        <w:tc>
          <w:tcPr>
            <w:tcW w:w="3245" w:type="dxa"/>
          </w:tcPr>
          <w:p w:rsidR="00C406D0" w:rsidRPr="0078763D" w:rsidRDefault="00C406D0">
            <w:pPr>
              <w:pStyle w:val="ConsPlusNormal"/>
            </w:pPr>
            <w:r w:rsidRPr="0078763D">
              <w:t>Кобылы</w:t>
            </w:r>
          </w:p>
        </w:tc>
        <w:tc>
          <w:tcPr>
            <w:tcW w:w="1474" w:type="dxa"/>
            <w:vAlign w:val="bottom"/>
          </w:tcPr>
          <w:p w:rsidR="00C406D0" w:rsidRPr="0078763D" w:rsidRDefault="00C406D0">
            <w:pPr>
              <w:pStyle w:val="ConsPlusNormal"/>
              <w:jc w:val="center"/>
            </w:pPr>
            <w:r w:rsidRPr="0078763D">
              <w:t>30</w:t>
            </w:r>
          </w:p>
        </w:tc>
        <w:tc>
          <w:tcPr>
            <w:tcW w:w="1247" w:type="dxa"/>
            <w:vAlign w:val="bottom"/>
          </w:tcPr>
          <w:p w:rsidR="00C406D0" w:rsidRPr="0078763D" w:rsidRDefault="00C406D0">
            <w:pPr>
              <w:pStyle w:val="ConsPlusNormal"/>
              <w:jc w:val="center"/>
            </w:pPr>
            <w:r w:rsidRPr="0078763D">
              <w:t>77</w:t>
            </w:r>
          </w:p>
        </w:tc>
        <w:tc>
          <w:tcPr>
            <w:tcW w:w="1474" w:type="dxa"/>
            <w:vAlign w:val="bottom"/>
          </w:tcPr>
          <w:p w:rsidR="00C406D0" w:rsidRPr="0078763D" w:rsidRDefault="00C406D0">
            <w:pPr>
              <w:pStyle w:val="ConsPlusNormal"/>
              <w:jc w:val="center"/>
            </w:pPr>
            <w:r w:rsidRPr="0078763D">
              <w:t>49</w:t>
            </w:r>
          </w:p>
        </w:tc>
        <w:tc>
          <w:tcPr>
            <w:tcW w:w="1644" w:type="dxa"/>
            <w:vAlign w:val="bottom"/>
          </w:tcPr>
          <w:p w:rsidR="00C406D0" w:rsidRPr="0078763D" w:rsidRDefault="00C406D0">
            <w:pPr>
              <w:pStyle w:val="ConsPlusNormal"/>
              <w:jc w:val="center"/>
            </w:pPr>
            <w:r w:rsidRPr="0078763D">
              <w:t>37</w:t>
            </w:r>
          </w:p>
        </w:tc>
      </w:tr>
      <w:tr w:rsidR="0078763D" w:rsidRPr="0078763D">
        <w:tblPrEx>
          <w:tblBorders>
            <w:insideH w:val="nil"/>
          </w:tblBorders>
        </w:tblPrEx>
        <w:tc>
          <w:tcPr>
            <w:tcW w:w="3245" w:type="dxa"/>
            <w:tcBorders>
              <w:bottom w:val="nil"/>
            </w:tcBorders>
          </w:tcPr>
          <w:p w:rsidR="00C406D0" w:rsidRPr="0078763D" w:rsidRDefault="00C406D0">
            <w:pPr>
              <w:pStyle w:val="ConsPlusNormal"/>
            </w:pPr>
            <w:r w:rsidRPr="0078763D">
              <w:t>Молодняк:</w:t>
            </w:r>
          </w:p>
        </w:tc>
        <w:tc>
          <w:tcPr>
            <w:tcW w:w="1474" w:type="dxa"/>
            <w:tcBorders>
              <w:bottom w:val="nil"/>
            </w:tcBorders>
            <w:vAlign w:val="bottom"/>
          </w:tcPr>
          <w:p w:rsidR="00C406D0" w:rsidRPr="0078763D" w:rsidRDefault="00C406D0">
            <w:pPr>
              <w:pStyle w:val="ConsPlusNormal"/>
            </w:pPr>
          </w:p>
        </w:tc>
        <w:tc>
          <w:tcPr>
            <w:tcW w:w="1247" w:type="dxa"/>
            <w:tcBorders>
              <w:bottom w:val="nil"/>
            </w:tcBorders>
            <w:vAlign w:val="bottom"/>
          </w:tcPr>
          <w:p w:rsidR="00C406D0" w:rsidRPr="0078763D" w:rsidRDefault="00C406D0">
            <w:pPr>
              <w:pStyle w:val="ConsPlusNormal"/>
            </w:pPr>
          </w:p>
        </w:tc>
        <w:tc>
          <w:tcPr>
            <w:tcW w:w="1474" w:type="dxa"/>
            <w:tcBorders>
              <w:bottom w:val="nil"/>
            </w:tcBorders>
            <w:vAlign w:val="bottom"/>
          </w:tcPr>
          <w:p w:rsidR="00C406D0" w:rsidRPr="0078763D" w:rsidRDefault="00C406D0">
            <w:pPr>
              <w:pStyle w:val="ConsPlusNormal"/>
            </w:pPr>
          </w:p>
        </w:tc>
        <w:tc>
          <w:tcPr>
            <w:tcW w:w="1644" w:type="dxa"/>
            <w:tcBorders>
              <w:bottom w:val="nil"/>
            </w:tcBorders>
            <w:vAlign w:val="bottom"/>
          </w:tcPr>
          <w:p w:rsidR="00C406D0" w:rsidRPr="0078763D" w:rsidRDefault="00C406D0">
            <w:pPr>
              <w:pStyle w:val="ConsPlusNormal"/>
            </w:pPr>
          </w:p>
        </w:tc>
      </w:tr>
      <w:tr w:rsidR="0078763D" w:rsidRPr="0078763D">
        <w:tblPrEx>
          <w:tblBorders>
            <w:insideH w:val="nil"/>
          </w:tblBorders>
        </w:tblPrEx>
        <w:tc>
          <w:tcPr>
            <w:tcW w:w="3245" w:type="dxa"/>
            <w:tcBorders>
              <w:top w:val="nil"/>
            </w:tcBorders>
          </w:tcPr>
          <w:p w:rsidR="00C406D0" w:rsidRPr="0078763D" w:rsidRDefault="00C406D0">
            <w:pPr>
              <w:pStyle w:val="ConsPlusNormal"/>
              <w:ind w:firstLine="283"/>
            </w:pPr>
            <w:r w:rsidRPr="0078763D">
              <w:t>- от отъема до 1,5 лет</w:t>
            </w:r>
          </w:p>
        </w:tc>
        <w:tc>
          <w:tcPr>
            <w:tcW w:w="1474" w:type="dxa"/>
            <w:tcBorders>
              <w:top w:val="nil"/>
            </w:tcBorders>
            <w:vAlign w:val="bottom"/>
          </w:tcPr>
          <w:p w:rsidR="00C406D0" w:rsidRPr="0078763D" w:rsidRDefault="00C406D0">
            <w:pPr>
              <w:pStyle w:val="ConsPlusNormal"/>
              <w:jc w:val="center"/>
            </w:pPr>
            <w:r w:rsidRPr="0078763D">
              <w:t>24</w:t>
            </w:r>
          </w:p>
        </w:tc>
        <w:tc>
          <w:tcPr>
            <w:tcW w:w="1247" w:type="dxa"/>
            <w:tcBorders>
              <w:top w:val="nil"/>
            </w:tcBorders>
            <w:vAlign w:val="bottom"/>
          </w:tcPr>
          <w:p w:rsidR="00C406D0" w:rsidRPr="0078763D" w:rsidRDefault="00C406D0">
            <w:pPr>
              <w:pStyle w:val="ConsPlusNormal"/>
              <w:jc w:val="center"/>
            </w:pPr>
            <w:r w:rsidRPr="0078763D">
              <w:t>4</w:t>
            </w:r>
          </w:p>
        </w:tc>
        <w:tc>
          <w:tcPr>
            <w:tcW w:w="1474" w:type="dxa"/>
            <w:tcBorders>
              <w:top w:val="nil"/>
            </w:tcBorders>
            <w:vAlign w:val="bottom"/>
          </w:tcPr>
          <w:p w:rsidR="00C406D0" w:rsidRPr="0078763D" w:rsidRDefault="00C406D0">
            <w:pPr>
              <w:pStyle w:val="ConsPlusNormal"/>
              <w:jc w:val="center"/>
            </w:pPr>
            <w:r w:rsidRPr="0078763D">
              <w:t>39</w:t>
            </w:r>
          </w:p>
        </w:tc>
        <w:tc>
          <w:tcPr>
            <w:tcW w:w="1644" w:type="dxa"/>
            <w:tcBorders>
              <w:top w:val="nil"/>
            </w:tcBorders>
            <w:vAlign w:val="bottom"/>
          </w:tcPr>
          <w:p w:rsidR="00C406D0" w:rsidRPr="0078763D" w:rsidRDefault="00C406D0">
            <w:pPr>
              <w:pStyle w:val="ConsPlusNormal"/>
              <w:jc w:val="center"/>
            </w:pPr>
            <w:r w:rsidRPr="0078763D">
              <w:t>29</w:t>
            </w:r>
          </w:p>
        </w:tc>
      </w:tr>
      <w:tr w:rsidR="0078763D" w:rsidRPr="0078763D">
        <w:tc>
          <w:tcPr>
            <w:tcW w:w="3245" w:type="dxa"/>
          </w:tcPr>
          <w:p w:rsidR="00C406D0" w:rsidRPr="0078763D" w:rsidRDefault="00C406D0">
            <w:pPr>
              <w:pStyle w:val="ConsPlusNormal"/>
              <w:ind w:firstLine="283"/>
            </w:pPr>
            <w:r w:rsidRPr="0078763D">
              <w:t>- от 1,5 до 3 лет</w:t>
            </w:r>
          </w:p>
        </w:tc>
        <w:tc>
          <w:tcPr>
            <w:tcW w:w="1474" w:type="dxa"/>
            <w:vAlign w:val="bottom"/>
          </w:tcPr>
          <w:p w:rsidR="00C406D0" w:rsidRPr="0078763D" w:rsidRDefault="00C406D0">
            <w:pPr>
              <w:pStyle w:val="ConsPlusNormal"/>
              <w:jc w:val="center"/>
            </w:pPr>
            <w:r w:rsidRPr="0078763D">
              <w:t>43</w:t>
            </w:r>
          </w:p>
        </w:tc>
        <w:tc>
          <w:tcPr>
            <w:tcW w:w="1247" w:type="dxa"/>
            <w:vAlign w:val="bottom"/>
          </w:tcPr>
          <w:p w:rsidR="00C406D0" w:rsidRPr="0078763D" w:rsidRDefault="00C406D0">
            <w:pPr>
              <w:pStyle w:val="ConsPlusNormal"/>
              <w:jc w:val="center"/>
            </w:pPr>
            <w:r w:rsidRPr="0078763D">
              <w:t>15</w:t>
            </w:r>
          </w:p>
        </w:tc>
        <w:tc>
          <w:tcPr>
            <w:tcW w:w="1474" w:type="dxa"/>
            <w:vAlign w:val="bottom"/>
          </w:tcPr>
          <w:p w:rsidR="00C406D0" w:rsidRPr="0078763D" w:rsidRDefault="00C406D0">
            <w:pPr>
              <w:pStyle w:val="ConsPlusNormal"/>
              <w:jc w:val="center"/>
            </w:pPr>
            <w:r w:rsidRPr="0078763D">
              <w:t>10</w:t>
            </w:r>
          </w:p>
        </w:tc>
        <w:tc>
          <w:tcPr>
            <w:tcW w:w="1644" w:type="dxa"/>
            <w:vAlign w:val="bottom"/>
          </w:tcPr>
          <w:p w:rsidR="00C406D0" w:rsidRPr="0078763D" w:rsidRDefault="00C406D0">
            <w:pPr>
              <w:pStyle w:val="ConsPlusNormal"/>
              <w:jc w:val="center"/>
            </w:pPr>
            <w:r w:rsidRPr="0078763D">
              <w:t>32</w:t>
            </w:r>
          </w:p>
        </w:tc>
      </w:tr>
      <w:tr w:rsidR="0078763D" w:rsidRPr="0078763D">
        <w:tc>
          <w:tcPr>
            <w:tcW w:w="3245" w:type="dxa"/>
          </w:tcPr>
          <w:p w:rsidR="00C406D0" w:rsidRPr="0078763D" w:rsidRDefault="00C406D0">
            <w:pPr>
              <w:pStyle w:val="ConsPlusNormal"/>
            </w:pPr>
            <w:r w:rsidRPr="0078763D">
              <w:t>Итого</w:t>
            </w:r>
          </w:p>
        </w:tc>
        <w:tc>
          <w:tcPr>
            <w:tcW w:w="1474" w:type="dxa"/>
            <w:vAlign w:val="bottom"/>
          </w:tcPr>
          <w:p w:rsidR="00C406D0" w:rsidRPr="0078763D" w:rsidRDefault="00C406D0">
            <w:pPr>
              <w:pStyle w:val="ConsPlusNormal"/>
              <w:jc w:val="center"/>
            </w:pPr>
            <w:r w:rsidRPr="0078763D">
              <w:t>100</w:t>
            </w:r>
          </w:p>
        </w:tc>
        <w:tc>
          <w:tcPr>
            <w:tcW w:w="1247" w:type="dxa"/>
            <w:vAlign w:val="bottom"/>
          </w:tcPr>
          <w:p w:rsidR="00C406D0" w:rsidRPr="0078763D" w:rsidRDefault="00C406D0">
            <w:pPr>
              <w:pStyle w:val="ConsPlusNormal"/>
              <w:jc w:val="center"/>
            </w:pPr>
            <w:r w:rsidRPr="0078763D">
              <w:t>100</w:t>
            </w:r>
          </w:p>
        </w:tc>
        <w:tc>
          <w:tcPr>
            <w:tcW w:w="1474" w:type="dxa"/>
            <w:vAlign w:val="bottom"/>
          </w:tcPr>
          <w:p w:rsidR="00C406D0" w:rsidRPr="0078763D" w:rsidRDefault="00C406D0">
            <w:pPr>
              <w:pStyle w:val="ConsPlusNormal"/>
              <w:jc w:val="center"/>
            </w:pPr>
            <w:r w:rsidRPr="0078763D">
              <w:t>100</w:t>
            </w:r>
          </w:p>
        </w:tc>
        <w:tc>
          <w:tcPr>
            <w:tcW w:w="1644" w:type="dxa"/>
            <w:vAlign w:val="bottom"/>
          </w:tcPr>
          <w:p w:rsidR="00C406D0" w:rsidRPr="0078763D" w:rsidRDefault="00C406D0">
            <w:pPr>
              <w:pStyle w:val="ConsPlusNormal"/>
              <w:jc w:val="center"/>
            </w:pPr>
            <w:r w:rsidRPr="0078763D">
              <w:t>100</w:t>
            </w:r>
          </w:p>
        </w:tc>
      </w:tr>
    </w:tbl>
    <w:p w:rsidR="00C406D0" w:rsidRPr="0078763D" w:rsidRDefault="00C406D0">
      <w:pPr>
        <w:pStyle w:val="ConsPlusNormal"/>
        <w:ind w:firstLine="540"/>
        <w:jc w:val="both"/>
      </w:pPr>
    </w:p>
    <w:p w:rsidR="00C406D0" w:rsidRPr="0078763D" w:rsidRDefault="00C406D0">
      <w:pPr>
        <w:pStyle w:val="ConsPlusNormal"/>
        <w:jc w:val="center"/>
        <w:outlineLvl w:val="1"/>
      </w:pPr>
      <w:r w:rsidRPr="0078763D">
        <w:t>7. НОМЕНКЛАТУРА ЗДАНИЙ И СООРУЖЕНИЙ, СОСТАВ ПОМЕЩЕНИЙ</w:t>
      </w:r>
    </w:p>
    <w:p w:rsidR="00C406D0" w:rsidRPr="0078763D" w:rsidRDefault="00C406D0">
      <w:pPr>
        <w:pStyle w:val="ConsPlusNormal"/>
        <w:jc w:val="center"/>
      </w:pPr>
      <w:r w:rsidRPr="0078763D">
        <w:t>И ТЕХНОЛОГИЧЕСКИЕ ТРЕБОВАНИЯ К НИМ</w:t>
      </w:r>
    </w:p>
    <w:p w:rsidR="00C406D0" w:rsidRPr="0078763D" w:rsidRDefault="00C406D0">
      <w:pPr>
        <w:pStyle w:val="ConsPlusNormal"/>
        <w:ind w:firstLine="540"/>
        <w:jc w:val="both"/>
      </w:pPr>
    </w:p>
    <w:p w:rsidR="00C406D0" w:rsidRPr="0078763D" w:rsidRDefault="00C406D0">
      <w:pPr>
        <w:pStyle w:val="ConsPlusNormal"/>
        <w:ind w:firstLine="540"/>
        <w:jc w:val="both"/>
      </w:pPr>
      <w:r w:rsidRPr="0078763D">
        <w:t>7.1 Номенклатура зданий и сооружений</w:t>
      </w:r>
    </w:p>
    <w:p w:rsidR="00C406D0" w:rsidRPr="0078763D" w:rsidRDefault="00C406D0">
      <w:pPr>
        <w:pStyle w:val="ConsPlusNormal"/>
        <w:ind w:firstLine="540"/>
        <w:jc w:val="both"/>
      </w:pPr>
      <w:r w:rsidRPr="0078763D">
        <w:t>7.1.1 Номенклатура основных производственных зданий и сооружений, их вместимость и примерный состав помещений и элементов сооружений приведены в таблице 6.</w:t>
      </w:r>
    </w:p>
    <w:p w:rsidR="00C406D0" w:rsidRPr="0078763D" w:rsidRDefault="00C406D0">
      <w:pPr>
        <w:pStyle w:val="ConsPlusNormal"/>
        <w:ind w:firstLine="540"/>
        <w:jc w:val="both"/>
      </w:pPr>
    </w:p>
    <w:p w:rsidR="00C406D0" w:rsidRPr="0078763D" w:rsidRDefault="00C406D0">
      <w:pPr>
        <w:pStyle w:val="ConsPlusNormal"/>
        <w:jc w:val="right"/>
      </w:pPr>
      <w:bookmarkStart w:id="5" w:name="P1111"/>
      <w:bookmarkEnd w:id="5"/>
      <w:r w:rsidRPr="0078763D">
        <w:t>Таблица 6</w:t>
      </w:r>
    </w:p>
    <w:p w:rsidR="00C406D0" w:rsidRPr="0078763D" w:rsidRDefault="00C406D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835"/>
        <w:gridCol w:w="893"/>
        <w:gridCol w:w="787"/>
        <w:gridCol w:w="1663"/>
        <w:gridCol w:w="1663"/>
        <w:gridCol w:w="1663"/>
      </w:tblGrid>
      <w:tr w:rsidR="0078763D" w:rsidRPr="0078763D">
        <w:tc>
          <w:tcPr>
            <w:tcW w:w="1587" w:type="dxa"/>
            <w:vMerge w:val="restart"/>
            <w:vAlign w:val="center"/>
          </w:tcPr>
          <w:p w:rsidR="00C406D0" w:rsidRPr="0078763D" w:rsidRDefault="00C406D0">
            <w:pPr>
              <w:pStyle w:val="ConsPlusNormal"/>
              <w:jc w:val="center"/>
            </w:pPr>
            <w:r w:rsidRPr="0078763D">
              <w:t>Наименование зданий и сооружений</w:t>
            </w:r>
          </w:p>
        </w:tc>
        <w:tc>
          <w:tcPr>
            <w:tcW w:w="2515" w:type="dxa"/>
            <w:gridSpan w:val="3"/>
            <w:vAlign w:val="center"/>
          </w:tcPr>
          <w:p w:rsidR="00C406D0" w:rsidRPr="0078763D" w:rsidRDefault="00C406D0">
            <w:pPr>
              <w:pStyle w:val="ConsPlusNormal"/>
              <w:jc w:val="center"/>
            </w:pPr>
            <w:r w:rsidRPr="0078763D">
              <w:t>Вместимость, головы</w:t>
            </w:r>
          </w:p>
        </w:tc>
        <w:tc>
          <w:tcPr>
            <w:tcW w:w="4989" w:type="dxa"/>
            <w:gridSpan w:val="3"/>
            <w:vAlign w:val="center"/>
          </w:tcPr>
          <w:p w:rsidR="00C406D0" w:rsidRPr="0078763D" w:rsidRDefault="00C406D0">
            <w:pPr>
              <w:pStyle w:val="ConsPlusNormal"/>
              <w:jc w:val="center"/>
            </w:pPr>
            <w:r w:rsidRPr="0078763D">
              <w:t>Примерный состав помещений, зданий и элементов сооружений на предприятиях</w:t>
            </w:r>
          </w:p>
        </w:tc>
      </w:tr>
      <w:tr w:rsidR="0078763D" w:rsidRPr="0078763D">
        <w:tc>
          <w:tcPr>
            <w:tcW w:w="1587" w:type="dxa"/>
            <w:vMerge/>
          </w:tcPr>
          <w:p w:rsidR="00C406D0" w:rsidRPr="0078763D" w:rsidRDefault="00C406D0"/>
        </w:tc>
        <w:tc>
          <w:tcPr>
            <w:tcW w:w="835" w:type="dxa"/>
            <w:vAlign w:val="center"/>
          </w:tcPr>
          <w:p w:rsidR="00C406D0" w:rsidRPr="0078763D" w:rsidRDefault="00C406D0">
            <w:pPr>
              <w:pStyle w:val="ConsPlusNormal"/>
              <w:jc w:val="center"/>
            </w:pPr>
            <w:r w:rsidRPr="0078763D">
              <w:t>племенных</w:t>
            </w:r>
          </w:p>
        </w:tc>
        <w:tc>
          <w:tcPr>
            <w:tcW w:w="893" w:type="dxa"/>
            <w:vAlign w:val="center"/>
          </w:tcPr>
          <w:p w:rsidR="00C406D0" w:rsidRPr="0078763D" w:rsidRDefault="00C406D0">
            <w:pPr>
              <w:pStyle w:val="ConsPlusNormal"/>
              <w:jc w:val="center"/>
            </w:pPr>
            <w:r w:rsidRPr="0078763D">
              <w:t>товарных</w:t>
            </w:r>
          </w:p>
        </w:tc>
        <w:tc>
          <w:tcPr>
            <w:tcW w:w="787" w:type="dxa"/>
            <w:vAlign w:val="center"/>
          </w:tcPr>
          <w:p w:rsidR="00C406D0" w:rsidRPr="0078763D" w:rsidRDefault="00C406D0">
            <w:pPr>
              <w:pStyle w:val="ConsPlusNormal"/>
              <w:jc w:val="center"/>
            </w:pPr>
            <w:r w:rsidRPr="0078763D">
              <w:t>рабочих</w:t>
            </w:r>
          </w:p>
        </w:tc>
        <w:tc>
          <w:tcPr>
            <w:tcW w:w="1663" w:type="dxa"/>
            <w:vAlign w:val="center"/>
          </w:tcPr>
          <w:p w:rsidR="00C406D0" w:rsidRPr="0078763D" w:rsidRDefault="00C406D0">
            <w:pPr>
              <w:pStyle w:val="ConsPlusNormal"/>
              <w:jc w:val="center"/>
            </w:pPr>
            <w:r w:rsidRPr="0078763D">
              <w:t>племенных</w:t>
            </w:r>
          </w:p>
        </w:tc>
        <w:tc>
          <w:tcPr>
            <w:tcW w:w="1663" w:type="dxa"/>
            <w:vAlign w:val="center"/>
          </w:tcPr>
          <w:p w:rsidR="00C406D0" w:rsidRPr="0078763D" w:rsidRDefault="00C406D0">
            <w:pPr>
              <w:pStyle w:val="ConsPlusNormal"/>
              <w:jc w:val="center"/>
            </w:pPr>
            <w:r w:rsidRPr="0078763D">
              <w:t>товарных</w:t>
            </w:r>
          </w:p>
        </w:tc>
        <w:tc>
          <w:tcPr>
            <w:tcW w:w="1663" w:type="dxa"/>
            <w:vAlign w:val="center"/>
          </w:tcPr>
          <w:p w:rsidR="00C406D0" w:rsidRPr="0078763D" w:rsidRDefault="00C406D0">
            <w:pPr>
              <w:pStyle w:val="ConsPlusNormal"/>
              <w:jc w:val="center"/>
            </w:pPr>
            <w:r w:rsidRPr="0078763D">
              <w:t>рабочих</w:t>
            </w:r>
          </w:p>
        </w:tc>
      </w:tr>
      <w:tr w:rsidR="0078763D" w:rsidRPr="0078763D">
        <w:tc>
          <w:tcPr>
            <w:tcW w:w="1587" w:type="dxa"/>
            <w:vAlign w:val="center"/>
          </w:tcPr>
          <w:p w:rsidR="00C406D0" w:rsidRPr="0078763D" w:rsidRDefault="00C406D0">
            <w:pPr>
              <w:pStyle w:val="ConsPlusNormal"/>
              <w:jc w:val="center"/>
            </w:pPr>
            <w:r w:rsidRPr="0078763D">
              <w:t>1</w:t>
            </w:r>
          </w:p>
        </w:tc>
        <w:tc>
          <w:tcPr>
            <w:tcW w:w="835" w:type="dxa"/>
            <w:vAlign w:val="center"/>
          </w:tcPr>
          <w:p w:rsidR="00C406D0" w:rsidRPr="0078763D" w:rsidRDefault="00C406D0">
            <w:pPr>
              <w:pStyle w:val="ConsPlusNormal"/>
              <w:jc w:val="center"/>
            </w:pPr>
            <w:r w:rsidRPr="0078763D">
              <w:t>2</w:t>
            </w:r>
          </w:p>
        </w:tc>
        <w:tc>
          <w:tcPr>
            <w:tcW w:w="893" w:type="dxa"/>
            <w:vAlign w:val="center"/>
          </w:tcPr>
          <w:p w:rsidR="00C406D0" w:rsidRPr="0078763D" w:rsidRDefault="00C406D0">
            <w:pPr>
              <w:pStyle w:val="ConsPlusNormal"/>
              <w:jc w:val="center"/>
            </w:pPr>
            <w:r w:rsidRPr="0078763D">
              <w:t>3</w:t>
            </w:r>
          </w:p>
        </w:tc>
        <w:tc>
          <w:tcPr>
            <w:tcW w:w="787" w:type="dxa"/>
            <w:vAlign w:val="center"/>
          </w:tcPr>
          <w:p w:rsidR="00C406D0" w:rsidRPr="0078763D" w:rsidRDefault="00C406D0">
            <w:pPr>
              <w:pStyle w:val="ConsPlusNormal"/>
              <w:jc w:val="center"/>
            </w:pPr>
            <w:r w:rsidRPr="0078763D">
              <w:t>4</w:t>
            </w:r>
          </w:p>
        </w:tc>
        <w:tc>
          <w:tcPr>
            <w:tcW w:w="1663" w:type="dxa"/>
            <w:vAlign w:val="center"/>
          </w:tcPr>
          <w:p w:rsidR="00C406D0" w:rsidRPr="0078763D" w:rsidRDefault="00C406D0">
            <w:pPr>
              <w:pStyle w:val="ConsPlusNormal"/>
              <w:jc w:val="center"/>
            </w:pPr>
            <w:r w:rsidRPr="0078763D">
              <w:t>5</w:t>
            </w:r>
          </w:p>
        </w:tc>
        <w:tc>
          <w:tcPr>
            <w:tcW w:w="1663" w:type="dxa"/>
            <w:vAlign w:val="center"/>
          </w:tcPr>
          <w:p w:rsidR="00C406D0" w:rsidRPr="0078763D" w:rsidRDefault="00C406D0">
            <w:pPr>
              <w:pStyle w:val="ConsPlusNormal"/>
              <w:jc w:val="center"/>
            </w:pPr>
            <w:r w:rsidRPr="0078763D">
              <w:t>6</w:t>
            </w:r>
          </w:p>
        </w:tc>
        <w:tc>
          <w:tcPr>
            <w:tcW w:w="1663" w:type="dxa"/>
            <w:vAlign w:val="center"/>
          </w:tcPr>
          <w:p w:rsidR="00C406D0" w:rsidRPr="0078763D" w:rsidRDefault="00C406D0">
            <w:pPr>
              <w:pStyle w:val="ConsPlusNormal"/>
              <w:jc w:val="center"/>
            </w:pPr>
            <w:r w:rsidRPr="0078763D">
              <w:t>7</w:t>
            </w:r>
          </w:p>
        </w:tc>
      </w:tr>
      <w:tr w:rsidR="0078763D" w:rsidRPr="0078763D">
        <w:tc>
          <w:tcPr>
            <w:tcW w:w="1587" w:type="dxa"/>
            <w:vMerge w:val="restart"/>
          </w:tcPr>
          <w:p w:rsidR="00C406D0" w:rsidRPr="0078763D" w:rsidRDefault="00C406D0">
            <w:pPr>
              <w:pStyle w:val="ConsPlusNormal"/>
            </w:pPr>
            <w:r w:rsidRPr="0078763D">
              <w:t>Конюшни (отделения) для жеребцов-производителей</w:t>
            </w:r>
          </w:p>
        </w:tc>
        <w:tc>
          <w:tcPr>
            <w:tcW w:w="2515" w:type="dxa"/>
            <w:gridSpan w:val="3"/>
            <w:vMerge w:val="restart"/>
          </w:tcPr>
          <w:p w:rsidR="00C406D0" w:rsidRPr="0078763D" w:rsidRDefault="00C406D0">
            <w:pPr>
              <w:pStyle w:val="ConsPlusNormal"/>
              <w:jc w:val="center"/>
            </w:pPr>
            <w:r w:rsidRPr="0078763D">
              <w:t>По расчету</w:t>
            </w:r>
          </w:p>
        </w:tc>
        <w:tc>
          <w:tcPr>
            <w:tcW w:w="1663" w:type="dxa"/>
          </w:tcPr>
          <w:p w:rsidR="00C406D0" w:rsidRPr="0078763D" w:rsidRDefault="00C406D0">
            <w:pPr>
              <w:pStyle w:val="ConsPlusNormal"/>
            </w:pPr>
            <w:r w:rsidRPr="0078763D">
              <w:t>Помещение для содержания жеребцов в денниках</w:t>
            </w:r>
          </w:p>
        </w:tc>
        <w:tc>
          <w:tcPr>
            <w:tcW w:w="1663" w:type="dxa"/>
          </w:tcPr>
          <w:p w:rsidR="00C406D0" w:rsidRPr="0078763D" w:rsidRDefault="00C406D0">
            <w:pPr>
              <w:pStyle w:val="ConsPlusNormal"/>
              <w:jc w:val="center"/>
            </w:pPr>
            <w:r w:rsidRPr="0078763D">
              <w:t>-</w:t>
            </w:r>
          </w:p>
        </w:tc>
        <w:tc>
          <w:tcPr>
            <w:tcW w:w="1663" w:type="dxa"/>
          </w:tcPr>
          <w:p w:rsidR="00C406D0" w:rsidRPr="0078763D" w:rsidRDefault="00C406D0">
            <w:pPr>
              <w:pStyle w:val="ConsPlusNormal"/>
              <w:jc w:val="center"/>
            </w:pPr>
            <w:r w:rsidRPr="0078763D">
              <w:t>-</w:t>
            </w:r>
          </w:p>
        </w:tc>
      </w:tr>
      <w:tr w:rsidR="0078763D" w:rsidRPr="0078763D">
        <w:tc>
          <w:tcPr>
            <w:tcW w:w="1587" w:type="dxa"/>
            <w:vMerge/>
          </w:tcPr>
          <w:p w:rsidR="00C406D0" w:rsidRPr="0078763D" w:rsidRDefault="00C406D0"/>
        </w:tc>
        <w:tc>
          <w:tcPr>
            <w:tcW w:w="2515" w:type="dxa"/>
            <w:gridSpan w:val="3"/>
            <w:vMerge/>
          </w:tcPr>
          <w:p w:rsidR="00C406D0" w:rsidRPr="0078763D" w:rsidRDefault="00C406D0"/>
        </w:tc>
        <w:tc>
          <w:tcPr>
            <w:tcW w:w="1663" w:type="dxa"/>
          </w:tcPr>
          <w:p w:rsidR="00C406D0" w:rsidRPr="0078763D" w:rsidRDefault="00C406D0">
            <w:pPr>
              <w:pStyle w:val="ConsPlusNormal"/>
            </w:pPr>
            <w:r w:rsidRPr="0078763D">
              <w:t>Манеж для случки кобыл</w:t>
            </w:r>
          </w:p>
        </w:tc>
        <w:tc>
          <w:tcPr>
            <w:tcW w:w="1663" w:type="dxa"/>
          </w:tcPr>
          <w:p w:rsidR="00C406D0" w:rsidRPr="0078763D" w:rsidRDefault="00C406D0">
            <w:pPr>
              <w:pStyle w:val="ConsPlusNormal"/>
              <w:jc w:val="center"/>
            </w:pPr>
            <w:r w:rsidRPr="0078763D">
              <w:t>-</w:t>
            </w:r>
          </w:p>
        </w:tc>
        <w:tc>
          <w:tcPr>
            <w:tcW w:w="1663" w:type="dxa"/>
          </w:tcPr>
          <w:p w:rsidR="00C406D0" w:rsidRPr="0078763D" w:rsidRDefault="00C406D0">
            <w:pPr>
              <w:pStyle w:val="ConsPlusNormal"/>
              <w:jc w:val="center"/>
            </w:pPr>
            <w:r w:rsidRPr="0078763D">
              <w:t>-</w:t>
            </w:r>
          </w:p>
        </w:tc>
      </w:tr>
      <w:tr w:rsidR="0078763D" w:rsidRPr="0078763D">
        <w:tc>
          <w:tcPr>
            <w:tcW w:w="1587" w:type="dxa"/>
            <w:vMerge/>
          </w:tcPr>
          <w:p w:rsidR="00C406D0" w:rsidRPr="0078763D" w:rsidRDefault="00C406D0"/>
        </w:tc>
        <w:tc>
          <w:tcPr>
            <w:tcW w:w="2515" w:type="dxa"/>
            <w:gridSpan w:val="3"/>
            <w:vMerge/>
          </w:tcPr>
          <w:p w:rsidR="00C406D0" w:rsidRPr="0078763D" w:rsidRDefault="00C406D0"/>
        </w:tc>
        <w:tc>
          <w:tcPr>
            <w:tcW w:w="1663" w:type="dxa"/>
          </w:tcPr>
          <w:p w:rsidR="00C406D0" w:rsidRPr="0078763D" w:rsidRDefault="00C406D0">
            <w:pPr>
              <w:pStyle w:val="ConsPlusNormal"/>
            </w:pPr>
            <w:r w:rsidRPr="0078763D">
              <w:t>Фуражная</w:t>
            </w:r>
          </w:p>
        </w:tc>
        <w:tc>
          <w:tcPr>
            <w:tcW w:w="1663" w:type="dxa"/>
          </w:tcPr>
          <w:p w:rsidR="00C406D0" w:rsidRPr="0078763D" w:rsidRDefault="00C406D0">
            <w:pPr>
              <w:pStyle w:val="ConsPlusNormal"/>
              <w:jc w:val="center"/>
            </w:pPr>
            <w:r w:rsidRPr="0078763D">
              <w:t>-</w:t>
            </w:r>
          </w:p>
        </w:tc>
        <w:tc>
          <w:tcPr>
            <w:tcW w:w="1663" w:type="dxa"/>
          </w:tcPr>
          <w:p w:rsidR="00C406D0" w:rsidRPr="0078763D" w:rsidRDefault="00C406D0">
            <w:pPr>
              <w:pStyle w:val="ConsPlusNormal"/>
              <w:jc w:val="center"/>
            </w:pPr>
            <w:r w:rsidRPr="0078763D">
              <w:t>-</w:t>
            </w:r>
          </w:p>
        </w:tc>
      </w:tr>
      <w:tr w:rsidR="0078763D" w:rsidRPr="0078763D">
        <w:tc>
          <w:tcPr>
            <w:tcW w:w="1587" w:type="dxa"/>
            <w:vMerge/>
          </w:tcPr>
          <w:p w:rsidR="00C406D0" w:rsidRPr="0078763D" w:rsidRDefault="00C406D0"/>
        </w:tc>
        <w:tc>
          <w:tcPr>
            <w:tcW w:w="2515" w:type="dxa"/>
            <w:gridSpan w:val="3"/>
            <w:vMerge/>
          </w:tcPr>
          <w:p w:rsidR="00C406D0" w:rsidRPr="0078763D" w:rsidRDefault="00C406D0"/>
        </w:tc>
        <w:tc>
          <w:tcPr>
            <w:tcW w:w="1663" w:type="dxa"/>
          </w:tcPr>
          <w:p w:rsidR="00C406D0" w:rsidRPr="0078763D" w:rsidRDefault="00C406D0">
            <w:pPr>
              <w:pStyle w:val="ConsPlusNormal"/>
            </w:pPr>
            <w:r w:rsidRPr="0078763D">
              <w:t>Сбруйно-инвентарная</w:t>
            </w:r>
          </w:p>
        </w:tc>
        <w:tc>
          <w:tcPr>
            <w:tcW w:w="1663" w:type="dxa"/>
          </w:tcPr>
          <w:p w:rsidR="00C406D0" w:rsidRPr="0078763D" w:rsidRDefault="00C406D0">
            <w:pPr>
              <w:pStyle w:val="ConsPlusNormal"/>
              <w:jc w:val="center"/>
            </w:pPr>
            <w:r w:rsidRPr="0078763D">
              <w:t>-</w:t>
            </w:r>
          </w:p>
        </w:tc>
        <w:tc>
          <w:tcPr>
            <w:tcW w:w="1663" w:type="dxa"/>
          </w:tcPr>
          <w:p w:rsidR="00C406D0" w:rsidRPr="0078763D" w:rsidRDefault="00C406D0">
            <w:pPr>
              <w:pStyle w:val="ConsPlusNormal"/>
              <w:jc w:val="center"/>
            </w:pPr>
            <w:r w:rsidRPr="0078763D">
              <w:t>-</w:t>
            </w:r>
          </w:p>
        </w:tc>
      </w:tr>
      <w:tr w:rsidR="0078763D" w:rsidRPr="0078763D">
        <w:tc>
          <w:tcPr>
            <w:tcW w:w="1587" w:type="dxa"/>
            <w:vMerge/>
          </w:tcPr>
          <w:p w:rsidR="00C406D0" w:rsidRPr="0078763D" w:rsidRDefault="00C406D0"/>
        </w:tc>
        <w:tc>
          <w:tcPr>
            <w:tcW w:w="2515" w:type="dxa"/>
            <w:gridSpan w:val="3"/>
            <w:vMerge/>
          </w:tcPr>
          <w:p w:rsidR="00C406D0" w:rsidRPr="0078763D" w:rsidRDefault="00C406D0"/>
        </w:tc>
        <w:tc>
          <w:tcPr>
            <w:tcW w:w="1663" w:type="dxa"/>
          </w:tcPr>
          <w:p w:rsidR="00C406D0" w:rsidRPr="0078763D" w:rsidRDefault="00C406D0">
            <w:pPr>
              <w:pStyle w:val="ConsPlusNormal"/>
            </w:pPr>
            <w:r w:rsidRPr="0078763D">
              <w:t xml:space="preserve">Дежурное </w:t>
            </w:r>
            <w:r w:rsidRPr="0078763D">
              <w:lastRenderedPageBreak/>
              <w:t>помещение</w:t>
            </w:r>
          </w:p>
        </w:tc>
        <w:tc>
          <w:tcPr>
            <w:tcW w:w="1663" w:type="dxa"/>
          </w:tcPr>
          <w:p w:rsidR="00C406D0" w:rsidRPr="0078763D" w:rsidRDefault="00C406D0">
            <w:pPr>
              <w:pStyle w:val="ConsPlusNormal"/>
              <w:jc w:val="center"/>
            </w:pPr>
            <w:r w:rsidRPr="0078763D">
              <w:lastRenderedPageBreak/>
              <w:t>-</w:t>
            </w:r>
          </w:p>
        </w:tc>
        <w:tc>
          <w:tcPr>
            <w:tcW w:w="1663" w:type="dxa"/>
          </w:tcPr>
          <w:p w:rsidR="00C406D0" w:rsidRPr="0078763D" w:rsidRDefault="00C406D0">
            <w:pPr>
              <w:pStyle w:val="ConsPlusNormal"/>
              <w:jc w:val="center"/>
            </w:pPr>
            <w:r w:rsidRPr="0078763D">
              <w:t>-</w:t>
            </w:r>
          </w:p>
        </w:tc>
      </w:tr>
      <w:tr w:rsidR="0078763D" w:rsidRPr="0078763D">
        <w:tc>
          <w:tcPr>
            <w:tcW w:w="1587" w:type="dxa"/>
            <w:vMerge/>
          </w:tcPr>
          <w:p w:rsidR="00C406D0" w:rsidRPr="0078763D" w:rsidRDefault="00C406D0"/>
        </w:tc>
        <w:tc>
          <w:tcPr>
            <w:tcW w:w="2515" w:type="dxa"/>
            <w:gridSpan w:val="3"/>
            <w:vMerge/>
          </w:tcPr>
          <w:p w:rsidR="00C406D0" w:rsidRPr="0078763D" w:rsidRDefault="00C406D0"/>
        </w:tc>
        <w:tc>
          <w:tcPr>
            <w:tcW w:w="1663" w:type="dxa"/>
          </w:tcPr>
          <w:p w:rsidR="00C406D0" w:rsidRPr="0078763D" w:rsidRDefault="00C406D0">
            <w:pPr>
              <w:pStyle w:val="ConsPlusNormal"/>
            </w:pPr>
            <w:r w:rsidRPr="0078763D">
              <w:t>Лаборатория для проверки спермы (при отсутствии пункта искусственного осеменения)</w:t>
            </w:r>
          </w:p>
        </w:tc>
        <w:tc>
          <w:tcPr>
            <w:tcW w:w="1663" w:type="dxa"/>
          </w:tcPr>
          <w:p w:rsidR="00C406D0" w:rsidRPr="0078763D" w:rsidRDefault="00C406D0">
            <w:pPr>
              <w:pStyle w:val="ConsPlusNormal"/>
              <w:jc w:val="center"/>
            </w:pPr>
            <w:r w:rsidRPr="0078763D">
              <w:t>-</w:t>
            </w:r>
          </w:p>
        </w:tc>
        <w:tc>
          <w:tcPr>
            <w:tcW w:w="1663" w:type="dxa"/>
          </w:tcPr>
          <w:p w:rsidR="00C406D0" w:rsidRPr="0078763D" w:rsidRDefault="00C406D0">
            <w:pPr>
              <w:pStyle w:val="ConsPlusNormal"/>
              <w:jc w:val="center"/>
            </w:pPr>
            <w:r w:rsidRPr="0078763D">
              <w:t>-</w:t>
            </w:r>
          </w:p>
        </w:tc>
      </w:tr>
      <w:tr w:rsidR="0078763D" w:rsidRPr="0078763D">
        <w:tc>
          <w:tcPr>
            <w:tcW w:w="1587" w:type="dxa"/>
            <w:vMerge w:val="restart"/>
          </w:tcPr>
          <w:p w:rsidR="00C406D0" w:rsidRPr="0078763D" w:rsidRDefault="00C406D0">
            <w:pPr>
              <w:pStyle w:val="ConsPlusNormal"/>
            </w:pPr>
            <w:r w:rsidRPr="0078763D">
              <w:t>Конюшни для кобыл</w:t>
            </w:r>
          </w:p>
        </w:tc>
        <w:tc>
          <w:tcPr>
            <w:tcW w:w="835" w:type="dxa"/>
            <w:vMerge w:val="restart"/>
          </w:tcPr>
          <w:p w:rsidR="00C406D0" w:rsidRPr="0078763D" w:rsidRDefault="00C406D0">
            <w:pPr>
              <w:pStyle w:val="ConsPlusNormal"/>
              <w:jc w:val="center"/>
            </w:pPr>
            <w:r w:rsidRPr="0078763D">
              <w:t>5, 10, 15, 20, 40, 60, 80, 100</w:t>
            </w:r>
          </w:p>
        </w:tc>
        <w:tc>
          <w:tcPr>
            <w:tcW w:w="893" w:type="dxa"/>
            <w:vMerge w:val="restart"/>
          </w:tcPr>
          <w:p w:rsidR="00C406D0" w:rsidRPr="0078763D" w:rsidRDefault="00C406D0">
            <w:pPr>
              <w:pStyle w:val="ConsPlusNormal"/>
              <w:jc w:val="center"/>
            </w:pPr>
            <w:r w:rsidRPr="0078763D">
              <w:t>-</w:t>
            </w:r>
          </w:p>
        </w:tc>
        <w:tc>
          <w:tcPr>
            <w:tcW w:w="787" w:type="dxa"/>
            <w:vMerge w:val="restart"/>
          </w:tcPr>
          <w:p w:rsidR="00C406D0" w:rsidRPr="0078763D" w:rsidRDefault="00C406D0">
            <w:pPr>
              <w:pStyle w:val="ConsPlusNormal"/>
              <w:jc w:val="center"/>
            </w:pPr>
            <w:r w:rsidRPr="0078763D">
              <w:t>-</w:t>
            </w:r>
          </w:p>
        </w:tc>
        <w:tc>
          <w:tcPr>
            <w:tcW w:w="1663" w:type="dxa"/>
          </w:tcPr>
          <w:p w:rsidR="00C406D0" w:rsidRPr="0078763D" w:rsidRDefault="00C406D0">
            <w:pPr>
              <w:pStyle w:val="ConsPlusNormal"/>
            </w:pPr>
            <w:r w:rsidRPr="0078763D">
              <w:t>Помещение для содержания кобыл (в денниках, секциях)</w:t>
            </w:r>
          </w:p>
        </w:tc>
        <w:tc>
          <w:tcPr>
            <w:tcW w:w="1663" w:type="dxa"/>
          </w:tcPr>
          <w:p w:rsidR="00C406D0" w:rsidRPr="0078763D" w:rsidRDefault="00C406D0">
            <w:pPr>
              <w:pStyle w:val="ConsPlusNormal"/>
            </w:pPr>
          </w:p>
        </w:tc>
        <w:tc>
          <w:tcPr>
            <w:tcW w:w="1663" w:type="dxa"/>
          </w:tcPr>
          <w:p w:rsidR="00C406D0" w:rsidRPr="0078763D" w:rsidRDefault="00C406D0">
            <w:pPr>
              <w:pStyle w:val="ConsPlusNormal"/>
            </w:pPr>
          </w:p>
        </w:tc>
      </w:tr>
      <w:tr w:rsidR="0078763D" w:rsidRPr="0078763D">
        <w:tc>
          <w:tcPr>
            <w:tcW w:w="1587" w:type="dxa"/>
            <w:vMerge/>
          </w:tcPr>
          <w:p w:rsidR="00C406D0" w:rsidRPr="0078763D" w:rsidRDefault="00C406D0"/>
        </w:tc>
        <w:tc>
          <w:tcPr>
            <w:tcW w:w="835" w:type="dxa"/>
            <w:vMerge/>
          </w:tcPr>
          <w:p w:rsidR="00C406D0" w:rsidRPr="0078763D" w:rsidRDefault="00C406D0"/>
        </w:tc>
        <w:tc>
          <w:tcPr>
            <w:tcW w:w="893" w:type="dxa"/>
            <w:vMerge/>
          </w:tcPr>
          <w:p w:rsidR="00C406D0" w:rsidRPr="0078763D" w:rsidRDefault="00C406D0"/>
        </w:tc>
        <w:tc>
          <w:tcPr>
            <w:tcW w:w="787" w:type="dxa"/>
            <w:vMerge/>
          </w:tcPr>
          <w:p w:rsidR="00C406D0" w:rsidRPr="0078763D" w:rsidRDefault="00C406D0"/>
        </w:tc>
        <w:tc>
          <w:tcPr>
            <w:tcW w:w="1663" w:type="dxa"/>
          </w:tcPr>
          <w:p w:rsidR="00C406D0" w:rsidRPr="0078763D" w:rsidRDefault="00C406D0">
            <w:pPr>
              <w:pStyle w:val="ConsPlusNormal"/>
            </w:pPr>
            <w:r w:rsidRPr="0078763D">
              <w:t>Манеж для проводки, пробы (случки) кобыл</w:t>
            </w:r>
          </w:p>
        </w:tc>
        <w:tc>
          <w:tcPr>
            <w:tcW w:w="1663" w:type="dxa"/>
          </w:tcPr>
          <w:p w:rsidR="00C406D0" w:rsidRPr="0078763D" w:rsidRDefault="00C406D0">
            <w:pPr>
              <w:pStyle w:val="ConsPlusNormal"/>
            </w:pPr>
          </w:p>
        </w:tc>
        <w:tc>
          <w:tcPr>
            <w:tcW w:w="1663" w:type="dxa"/>
          </w:tcPr>
          <w:p w:rsidR="00C406D0" w:rsidRPr="0078763D" w:rsidRDefault="00C406D0">
            <w:pPr>
              <w:pStyle w:val="ConsPlusNormal"/>
            </w:pPr>
          </w:p>
        </w:tc>
      </w:tr>
      <w:tr w:rsidR="0078763D" w:rsidRPr="0078763D">
        <w:tc>
          <w:tcPr>
            <w:tcW w:w="1587" w:type="dxa"/>
            <w:vMerge/>
          </w:tcPr>
          <w:p w:rsidR="00C406D0" w:rsidRPr="0078763D" w:rsidRDefault="00C406D0"/>
        </w:tc>
        <w:tc>
          <w:tcPr>
            <w:tcW w:w="835" w:type="dxa"/>
            <w:vMerge/>
          </w:tcPr>
          <w:p w:rsidR="00C406D0" w:rsidRPr="0078763D" w:rsidRDefault="00C406D0"/>
        </w:tc>
        <w:tc>
          <w:tcPr>
            <w:tcW w:w="893" w:type="dxa"/>
            <w:vMerge/>
          </w:tcPr>
          <w:p w:rsidR="00C406D0" w:rsidRPr="0078763D" w:rsidRDefault="00C406D0"/>
        </w:tc>
        <w:tc>
          <w:tcPr>
            <w:tcW w:w="787" w:type="dxa"/>
            <w:vMerge/>
          </w:tcPr>
          <w:p w:rsidR="00C406D0" w:rsidRPr="0078763D" w:rsidRDefault="00C406D0"/>
        </w:tc>
        <w:tc>
          <w:tcPr>
            <w:tcW w:w="1663" w:type="dxa"/>
          </w:tcPr>
          <w:p w:rsidR="00C406D0" w:rsidRPr="0078763D" w:rsidRDefault="00C406D0">
            <w:pPr>
              <w:pStyle w:val="ConsPlusNormal"/>
            </w:pPr>
            <w:r w:rsidRPr="0078763D">
              <w:t>Фуражная</w:t>
            </w:r>
          </w:p>
        </w:tc>
        <w:tc>
          <w:tcPr>
            <w:tcW w:w="1663" w:type="dxa"/>
          </w:tcPr>
          <w:p w:rsidR="00C406D0" w:rsidRPr="0078763D" w:rsidRDefault="00C406D0">
            <w:pPr>
              <w:pStyle w:val="ConsPlusNormal"/>
            </w:pPr>
          </w:p>
        </w:tc>
        <w:tc>
          <w:tcPr>
            <w:tcW w:w="1663" w:type="dxa"/>
          </w:tcPr>
          <w:p w:rsidR="00C406D0" w:rsidRPr="0078763D" w:rsidRDefault="00C406D0">
            <w:pPr>
              <w:pStyle w:val="ConsPlusNormal"/>
            </w:pPr>
          </w:p>
        </w:tc>
      </w:tr>
      <w:tr w:rsidR="0078763D" w:rsidRPr="0078763D">
        <w:tc>
          <w:tcPr>
            <w:tcW w:w="1587" w:type="dxa"/>
            <w:vMerge/>
          </w:tcPr>
          <w:p w:rsidR="00C406D0" w:rsidRPr="0078763D" w:rsidRDefault="00C406D0"/>
        </w:tc>
        <w:tc>
          <w:tcPr>
            <w:tcW w:w="835" w:type="dxa"/>
            <w:vMerge/>
          </w:tcPr>
          <w:p w:rsidR="00C406D0" w:rsidRPr="0078763D" w:rsidRDefault="00C406D0"/>
        </w:tc>
        <w:tc>
          <w:tcPr>
            <w:tcW w:w="893" w:type="dxa"/>
            <w:vMerge/>
          </w:tcPr>
          <w:p w:rsidR="00C406D0" w:rsidRPr="0078763D" w:rsidRDefault="00C406D0"/>
        </w:tc>
        <w:tc>
          <w:tcPr>
            <w:tcW w:w="787" w:type="dxa"/>
            <w:vMerge/>
          </w:tcPr>
          <w:p w:rsidR="00C406D0" w:rsidRPr="0078763D" w:rsidRDefault="00C406D0"/>
        </w:tc>
        <w:tc>
          <w:tcPr>
            <w:tcW w:w="1663" w:type="dxa"/>
          </w:tcPr>
          <w:p w:rsidR="00C406D0" w:rsidRPr="0078763D" w:rsidRDefault="00C406D0">
            <w:pPr>
              <w:pStyle w:val="ConsPlusNormal"/>
            </w:pPr>
            <w:r w:rsidRPr="0078763D">
              <w:t>Сбруйно-инвентарная</w:t>
            </w:r>
          </w:p>
        </w:tc>
        <w:tc>
          <w:tcPr>
            <w:tcW w:w="1663" w:type="dxa"/>
          </w:tcPr>
          <w:p w:rsidR="00C406D0" w:rsidRPr="0078763D" w:rsidRDefault="00C406D0">
            <w:pPr>
              <w:pStyle w:val="ConsPlusNormal"/>
            </w:pPr>
          </w:p>
        </w:tc>
        <w:tc>
          <w:tcPr>
            <w:tcW w:w="1663" w:type="dxa"/>
          </w:tcPr>
          <w:p w:rsidR="00C406D0" w:rsidRPr="0078763D" w:rsidRDefault="00C406D0">
            <w:pPr>
              <w:pStyle w:val="ConsPlusNormal"/>
            </w:pPr>
          </w:p>
        </w:tc>
      </w:tr>
      <w:tr w:rsidR="0078763D" w:rsidRPr="0078763D">
        <w:tc>
          <w:tcPr>
            <w:tcW w:w="1587" w:type="dxa"/>
            <w:vMerge/>
          </w:tcPr>
          <w:p w:rsidR="00C406D0" w:rsidRPr="0078763D" w:rsidRDefault="00C406D0"/>
        </w:tc>
        <w:tc>
          <w:tcPr>
            <w:tcW w:w="835" w:type="dxa"/>
            <w:vMerge/>
          </w:tcPr>
          <w:p w:rsidR="00C406D0" w:rsidRPr="0078763D" w:rsidRDefault="00C406D0"/>
        </w:tc>
        <w:tc>
          <w:tcPr>
            <w:tcW w:w="893" w:type="dxa"/>
            <w:vMerge/>
          </w:tcPr>
          <w:p w:rsidR="00C406D0" w:rsidRPr="0078763D" w:rsidRDefault="00C406D0"/>
        </w:tc>
        <w:tc>
          <w:tcPr>
            <w:tcW w:w="787" w:type="dxa"/>
            <w:vMerge/>
          </w:tcPr>
          <w:p w:rsidR="00C406D0" w:rsidRPr="0078763D" w:rsidRDefault="00C406D0"/>
        </w:tc>
        <w:tc>
          <w:tcPr>
            <w:tcW w:w="1663" w:type="dxa"/>
          </w:tcPr>
          <w:p w:rsidR="00C406D0" w:rsidRPr="0078763D" w:rsidRDefault="00C406D0">
            <w:pPr>
              <w:pStyle w:val="ConsPlusNormal"/>
            </w:pPr>
            <w:r w:rsidRPr="0078763D">
              <w:t>Дежурное помещение</w:t>
            </w:r>
          </w:p>
        </w:tc>
        <w:tc>
          <w:tcPr>
            <w:tcW w:w="1663" w:type="dxa"/>
          </w:tcPr>
          <w:p w:rsidR="00C406D0" w:rsidRPr="0078763D" w:rsidRDefault="00C406D0">
            <w:pPr>
              <w:pStyle w:val="ConsPlusNormal"/>
            </w:pPr>
          </w:p>
        </w:tc>
        <w:tc>
          <w:tcPr>
            <w:tcW w:w="1663" w:type="dxa"/>
          </w:tcPr>
          <w:p w:rsidR="00C406D0" w:rsidRPr="0078763D" w:rsidRDefault="00C406D0">
            <w:pPr>
              <w:pStyle w:val="ConsPlusNormal"/>
            </w:pPr>
          </w:p>
        </w:tc>
      </w:tr>
      <w:tr w:rsidR="0078763D" w:rsidRPr="0078763D">
        <w:tc>
          <w:tcPr>
            <w:tcW w:w="1587" w:type="dxa"/>
            <w:vMerge/>
          </w:tcPr>
          <w:p w:rsidR="00C406D0" w:rsidRPr="0078763D" w:rsidRDefault="00C406D0"/>
        </w:tc>
        <w:tc>
          <w:tcPr>
            <w:tcW w:w="835" w:type="dxa"/>
            <w:vMerge/>
          </w:tcPr>
          <w:p w:rsidR="00C406D0" w:rsidRPr="0078763D" w:rsidRDefault="00C406D0"/>
        </w:tc>
        <w:tc>
          <w:tcPr>
            <w:tcW w:w="893" w:type="dxa"/>
            <w:vMerge/>
          </w:tcPr>
          <w:p w:rsidR="00C406D0" w:rsidRPr="0078763D" w:rsidRDefault="00C406D0"/>
        </w:tc>
        <w:tc>
          <w:tcPr>
            <w:tcW w:w="787" w:type="dxa"/>
            <w:vMerge/>
          </w:tcPr>
          <w:p w:rsidR="00C406D0" w:rsidRPr="0078763D" w:rsidRDefault="00C406D0"/>
        </w:tc>
        <w:tc>
          <w:tcPr>
            <w:tcW w:w="1663" w:type="dxa"/>
          </w:tcPr>
          <w:p w:rsidR="00C406D0" w:rsidRPr="0078763D" w:rsidRDefault="00C406D0">
            <w:pPr>
              <w:pStyle w:val="ConsPlusNormal"/>
            </w:pPr>
            <w:r w:rsidRPr="0078763D">
              <w:t>Помещение для ректального обследования кобыл</w:t>
            </w:r>
          </w:p>
        </w:tc>
        <w:tc>
          <w:tcPr>
            <w:tcW w:w="1663" w:type="dxa"/>
          </w:tcPr>
          <w:p w:rsidR="00C406D0" w:rsidRPr="0078763D" w:rsidRDefault="00C406D0">
            <w:pPr>
              <w:pStyle w:val="ConsPlusNormal"/>
            </w:pPr>
          </w:p>
        </w:tc>
        <w:tc>
          <w:tcPr>
            <w:tcW w:w="1663" w:type="dxa"/>
          </w:tcPr>
          <w:p w:rsidR="00C406D0" w:rsidRPr="0078763D" w:rsidRDefault="00C406D0">
            <w:pPr>
              <w:pStyle w:val="ConsPlusNormal"/>
            </w:pPr>
          </w:p>
        </w:tc>
      </w:tr>
      <w:tr w:rsidR="0078763D" w:rsidRPr="0078763D">
        <w:tc>
          <w:tcPr>
            <w:tcW w:w="1587" w:type="dxa"/>
            <w:vMerge w:val="restart"/>
          </w:tcPr>
          <w:p w:rsidR="00C406D0" w:rsidRPr="0078763D" w:rsidRDefault="00C406D0">
            <w:pPr>
              <w:pStyle w:val="ConsPlusNormal"/>
            </w:pPr>
            <w:r w:rsidRPr="0078763D">
              <w:t>Конюшни для рабочих лошадей (кобыл, жеребцов, меринов)</w:t>
            </w:r>
          </w:p>
        </w:tc>
        <w:tc>
          <w:tcPr>
            <w:tcW w:w="835" w:type="dxa"/>
            <w:vMerge w:val="restart"/>
          </w:tcPr>
          <w:p w:rsidR="00C406D0" w:rsidRPr="0078763D" w:rsidRDefault="00C406D0">
            <w:pPr>
              <w:pStyle w:val="ConsPlusNormal"/>
              <w:jc w:val="center"/>
            </w:pPr>
            <w:r w:rsidRPr="0078763D">
              <w:t>-</w:t>
            </w:r>
          </w:p>
        </w:tc>
        <w:tc>
          <w:tcPr>
            <w:tcW w:w="893" w:type="dxa"/>
            <w:vMerge w:val="restart"/>
          </w:tcPr>
          <w:p w:rsidR="00C406D0" w:rsidRPr="0078763D" w:rsidRDefault="00C406D0">
            <w:pPr>
              <w:pStyle w:val="ConsPlusNormal"/>
              <w:jc w:val="center"/>
            </w:pPr>
            <w:r w:rsidRPr="0078763D">
              <w:t>-</w:t>
            </w:r>
          </w:p>
        </w:tc>
        <w:tc>
          <w:tcPr>
            <w:tcW w:w="787" w:type="dxa"/>
            <w:vMerge w:val="restart"/>
          </w:tcPr>
          <w:p w:rsidR="00C406D0" w:rsidRPr="0078763D" w:rsidRDefault="00C406D0">
            <w:pPr>
              <w:pStyle w:val="ConsPlusNormal"/>
              <w:jc w:val="center"/>
            </w:pPr>
            <w:r w:rsidRPr="0078763D">
              <w:t>10, 20, 40,60 80, 100</w:t>
            </w:r>
          </w:p>
        </w:tc>
        <w:tc>
          <w:tcPr>
            <w:tcW w:w="1663" w:type="dxa"/>
            <w:vMerge w:val="restart"/>
          </w:tcPr>
          <w:p w:rsidR="00C406D0" w:rsidRPr="0078763D" w:rsidRDefault="00C406D0">
            <w:pPr>
              <w:pStyle w:val="ConsPlusNormal"/>
              <w:jc w:val="center"/>
            </w:pPr>
            <w:r w:rsidRPr="0078763D">
              <w:t>-</w:t>
            </w:r>
          </w:p>
        </w:tc>
        <w:tc>
          <w:tcPr>
            <w:tcW w:w="1663" w:type="dxa"/>
            <w:vMerge w:val="restart"/>
          </w:tcPr>
          <w:p w:rsidR="00C406D0" w:rsidRPr="0078763D" w:rsidRDefault="00C406D0">
            <w:pPr>
              <w:pStyle w:val="ConsPlusNormal"/>
              <w:jc w:val="center"/>
            </w:pPr>
            <w:r w:rsidRPr="0078763D">
              <w:t>-</w:t>
            </w:r>
          </w:p>
        </w:tc>
        <w:tc>
          <w:tcPr>
            <w:tcW w:w="1663" w:type="dxa"/>
          </w:tcPr>
          <w:p w:rsidR="00C406D0" w:rsidRPr="0078763D" w:rsidRDefault="00C406D0">
            <w:pPr>
              <w:pStyle w:val="ConsPlusNormal"/>
            </w:pPr>
            <w:r w:rsidRPr="0078763D">
              <w:t>Помещение для содержания лошадей:</w:t>
            </w:r>
          </w:p>
          <w:p w:rsidR="00C406D0" w:rsidRPr="0078763D" w:rsidRDefault="00C406D0">
            <w:pPr>
              <w:pStyle w:val="ConsPlusNormal"/>
              <w:ind w:firstLine="283"/>
            </w:pPr>
            <w:r w:rsidRPr="0078763D">
              <w:t>в денниках - жеребцов-производителей и кобыл с жеребятами;</w:t>
            </w:r>
          </w:p>
          <w:p w:rsidR="00C406D0" w:rsidRPr="0078763D" w:rsidRDefault="00C406D0">
            <w:pPr>
              <w:pStyle w:val="ConsPlusNormal"/>
              <w:ind w:firstLine="283"/>
            </w:pPr>
            <w:r w:rsidRPr="0078763D">
              <w:t>в стойлах - остальных взрослых лошадей</w:t>
            </w:r>
          </w:p>
        </w:tc>
      </w:tr>
      <w:tr w:rsidR="0078763D" w:rsidRPr="0078763D">
        <w:tc>
          <w:tcPr>
            <w:tcW w:w="1587" w:type="dxa"/>
            <w:vMerge/>
          </w:tcPr>
          <w:p w:rsidR="00C406D0" w:rsidRPr="0078763D" w:rsidRDefault="00C406D0"/>
        </w:tc>
        <w:tc>
          <w:tcPr>
            <w:tcW w:w="835" w:type="dxa"/>
            <w:vMerge/>
          </w:tcPr>
          <w:p w:rsidR="00C406D0" w:rsidRPr="0078763D" w:rsidRDefault="00C406D0"/>
        </w:tc>
        <w:tc>
          <w:tcPr>
            <w:tcW w:w="893" w:type="dxa"/>
            <w:vMerge/>
          </w:tcPr>
          <w:p w:rsidR="00C406D0" w:rsidRPr="0078763D" w:rsidRDefault="00C406D0"/>
        </w:tc>
        <w:tc>
          <w:tcPr>
            <w:tcW w:w="787" w:type="dxa"/>
            <w:vMerge/>
          </w:tcPr>
          <w:p w:rsidR="00C406D0" w:rsidRPr="0078763D" w:rsidRDefault="00C406D0"/>
        </w:tc>
        <w:tc>
          <w:tcPr>
            <w:tcW w:w="1663" w:type="dxa"/>
            <w:vMerge/>
          </w:tcPr>
          <w:p w:rsidR="00C406D0" w:rsidRPr="0078763D" w:rsidRDefault="00C406D0"/>
        </w:tc>
        <w:tc>
          <w:tcPr>
            <w:tcW w:w="1663" w:type="dxa"/>
            <w:vMerge/>
          </w:tcPr>
          <w:p w:rsidR="00C406D0" w:rsidRPr="0078763D" w:rsidRDefault="00C406D0"/>
        </w:tc>
        <w:tc>
          <w:tcPr>
            <w:tcW w:w="1663" w:type="dxa"/>
          </w:tcPr>
          <w:p w:rsidR="00C406D0" w:rsidRPr="0078763D" w:rsidRDefault="00C406D0">
            <w:pPr>
              <w:pStyle w:val="ConsPlusNormal"/>
            </w:pPr>
            <w:r w:rsidRPr="0078763D">
              <w:t>Фуражная</w:t>
            </w:r>
          </w:p>
        </w:tc>
      </w:tr>
      <w:tr w:rsidR="0078763D" w:rsidRPr="0078763D">
        <w:tc>
          <w:tcPr>
            <w:tcW w:w="1587" w:type="dxa"/>
            <w:vMerge/>
          </w:tcPr>
          <w:p w:rsidR="00C406D0" w:rsidRPr="0078763D" w:rsidRDefault="00C406D0"/>
        </w:tc>
        <w:tc>
          <w:tcPr>
            <w:tcW w:w="835" w:type="dxa"/>
            <w:vMerge/>
          </w:tcPr>
          <w:p w:rsidR="00C406D0" w:rsidRPr="0078763D" w:rsidRDefault="00C406D0"/>
        </w:tc>
        <w:tc>
          <w:tcPr>
            <w:tcW w:w="893" w:type="dxa"/>
            <w:vMerge/>
          </w:tcPr>
          <w:p w:rsidR="00C406D0" w:rsidRPr="0078763D" w:rsidRDefault="00C406D0"/>
        </w:tc>
        <w:tc>
          <w:tcPr>
            <w:tcW w:w="787" w:type="dxa"/>
            <w:vMerge/>
          </w:tcPr>
          <w:p w:rsidR="00C406D0" w:rsidRPr="0078763D" w:rsidRDefault="00C406D0"/>
        </w:tc>
        <w:tc>
          <w:tcPr>
            <w:tcW w:w="1663" w:type="dxa"/>
            <w:vMerge/>
          </w:tcPr>
          <w:p w:rsidR="00C406D0" w:rsidRPr="0078763D" w:rsidRDefault="00C406D0"/>
        </w:tc>
        <w:tc>
          <w:tcPr>
            <w:tcW w:w="1663" w:type="dxa"/>
            <w:vMerge/>
          </w:tcPr>
          <w:p w:rsidR="00C406D0" w:rsidRPr="0078763D" w:rsidRDefault="00C406D0"/>
        </w:tc>
        <w:tc>
          <w:tcPr>
            <w:tcW w:w="1663" w:type="dxa"/>
          </w:tcPr>
          <w:p w:rsidR="00C406D0" w:rsidRPr="0078763D" w:rsidRDefault="00C406D0">
            <w:pPr>
              <w:pStyle w:val="ConsPlusNormal"/>
            </w:pPr>
            <w:r w:rsidRPr="0078763D">
              <w:t>Сбруйно-инвентарная</w:t>
            </w:r>
          </w:p>
        </w:tc>
      </w:tr>
      <w:tr w:rsidR="0078763D" w:rsidRPr="0078763D">
        <w:tc>
          <w:tcPr>
            <w:tcW w:w="1587" w:type="dxa"/>
            <w:vMerge/>
          </w:tcPr>
          <w:p w:rsidR="00C406D0" w:rsidRPr="0078763D" w:rsidRDefault="00C406D0"/>
        </w:tc>
        <w:tc>
          <w:tcPr>
            <w:tcW w:w="835" w:type="dxa"/>
            <w:vMerge/>
          </w:tcPr>
          <w:p w:rsidR="00C406D0" w:rsidRPr="0078763D" w:rsidRDefault="00C406D0"/>
        </w:tc>
        <w:tc>
          <w:tcPr>
            <w:tcW w:w="893" w:type="dxa"/>
            <w:vMerge/>
          </w:tcPr>
          <w:p w:rsidR="00C406D0" w:rsidRPr="0078763D" w:rsidRDefault="00C406D0"/>
        </w:tc>
        <w:tc>
          <w:tcPr>
            <w:tcW w:w="787" w:type="dxa"/>
            <w:vMerge/>
          </w:tcPr>
          <w:p w:rsidR="00C406D0" w:rsidRPr="0078763D" w:rsidRDefault="00C406D0"/>
        </w:tc>
        <w:tc>
          <w:tcPr>
            <w:tcW w:w="1663" w:type="dxa"/>
            <w:vMerge/>
          </w:tcPr>
          <w:p w:rsidR="00C406D0" w:rsidRPr="0078763D" w:rsidRDefault="00C406D0"/>
        </w:tc>
        <w:tc>
          <w:tcPr>
            <w:tcW w:w="1663" w:type="dxa"/>
            <w:vMerge/>
          </w:tcPr>
          <w:p w:rsidR="00C406D0" w:rsidRPr="0078763D" w:rsidRDefault="00C406D0"/>
        </w:tc>
        <w:tc>
          <w:tcPr>
            <w:tcW w:w="1663" w:type="dxa"/>
          </w:tcPr>
          <w:p w:rsidR="00C406D0" w:rsidRPr="0078763D" w:rsidRDefault="00C406D0">
            <w:pPr>
              <w:pStyle w:val="ConsPlusNormal"/>
            </w:pPr>
            <w:r w:rsidRPr="0078763D">
              <w:t>Дежурное помещение</w:t>
            </w:r>
          </w:p>
        </w:tc>
      </w:tr>
      <w:tr w:rsidR="0078763D" w:rsidRPr="0078763D">
        <w:tc>
          <w:tcPr>
            <w:tcW w:w="1587" w:type="dxa"/>
            <w:vMerge w:val="restart"/>
          </w:tcPr>
          <w:p w:rsidR="00C406D0" w:rsidRPr="0078763D" w:rsidRDefault="00C406D0">
            <w:pPr>
              <w:pStyle w:val="ConsPlusNormal"/>
            </w:pPr>
            <w:r w:rsidRPr="0078763D">
              <w:lastRenderedPageBreak/>
              <w:t>Конюшни для молодняка в тренинге</w:t>
            </w:r>
          </w:p>
        </w:tc>
        <w:tc>
          <w:tcPr>
            <w:tcW w:w="835" w:type="dxa"/>
            <w:vMerge w:val="restart"/>
          </w:tcPr>
          <w:p w:rsidR="00C406D0" w:rsidRPr="0078763D" w:rsidRDefault="00C406D0">
            <w:pPr>
              <w:pStyle w:val="ConsPlusNormal"/>
              <w:jc w:val="center"/>
            </w:pPr>
            <w:r w:rsidRPr="0078763D">
              <w:t>20, 40, 80</w:t>
            </w:r>
          </w:p>
        </w:tc>
        <w:tc>
          <w:tcPr>
            <w:tcW w:w="893" w:type="dxa"/>
            <w:vMerge w:val="restart"/>
          </w:tcPr>
          <w:p w:rsidR="00C406D0" w:rsidRPr="0078763D" w:rsidRDefault="00C406D0">
            <w:pPr>
              <w:pStyle w:val="ConsPlusNormal"/>
              <w:jc w:val="center"/>
            </w:pPr>
            <w:r w:rsidRPr="0078763D">
              <w:t>-</w:t>
            </w:r>
          </w:p>
        </w:tc>
        <w:tc>
          <w:tcPr>
            <w:tcW w:w="787" w:type="dxa"/>
            <w:vMerge w:val="restart"/>
          </w:tcPr>
          <w:p w:rsidR="00C406D0" w:rsidRPr="0078763D" w:rsidRDefault="00C406D0">
            <w:pPr>
              <w:pStyle w:val="ConsPlusNormal"/>
              <w:jc w:val="center"/>
            </w:pPr>
            <w:r w:rsidRPr="0078763D">
              <w:t>-</w:t>
            </w:r>
          </w:p>
        </w:tc>
        <w:tc>
          <w:tcPr>
            <w:tcW w:w="1663" w:type="dxa"/>
          </w:tcPr>
          <w:p w:rsidR="00C406D0" w:rsidRPr="0078763D" w:rsidRDefault="00C406D0">
            <w:pPr>
              <w:pStyle w:val="ConsPlusNormal"/>
            </w:pPr>
            <w:r w:rsidRPr="0078763D">
              <w:t>Помещение для содержания молодняка в денниках</w:t>
            </w:r>
          </w:p>
        </w:tc>
        <w:tc>
          <w:tcPr>
            <w:tcW w:w="1663" w:type="dxa"/>
            <w:vMerge w:val="restart"/>
          </w:tcPr>
          <w:p w:rsidR="00C406D0" w:rsidRPr="0078763D" w:rsidRDefault="00C406D0">
            <w:pPr>
              <w:pStyle w:val="ConsPlusNormal"/>
              <w:jc w:val="center"/>
            </w:pPr>
            <w:r w:rsidRPr="0078763D">
              <w:t>-</w:t>
            </w:r>
          </w:p>
        </w:tc>
        <w:tc>
          <w:tcPr>
            <w:tcW w:w="1663" w:type="dxa"/>
            <w:vMerge w:val="restart"/>
          </w:tcPr>
          <w:p w:rsidR="00C406D0" w:rsidRPr="0078763D" w:rsidRDefault="00C406D0">
            <w:pPr>
              <w:pStyle w:val="ConsPlusNormal"/>
              <w:jc w:val="center"/>
            </w:pPr>
            <w:r w:rsidRPr="0078763D">
              <w:t>-</w:t>
            </w:r>
          </w:p>
        </w:tc>
      </w:tr>
      <w:tr w:rsidR="0078763D" w:rsidRPr="0078763D">
        <w:tc>
          <w:tcPr>
            <w:tcW w:w="1587" w:type="dxa"/>
            <w:vMerge/>
          </w:tcPr>
          <w:p w:rsidR="00C406D0" w:rsidRPr="0078763D" w:rsidRDefault="00C406D0"/>
        </w:tc>
        <w:tc>
          <w:tcPr>
            <w:tcW w:w="835" w:type="dxa"/>
            <w:vMerge/>
          </w:tcPr>
          <w:p w:rsidR="00C406D0" w:rsidRPr="0078763D" w:rsidRDefault="00C406D0"/>
        </w:tc>
        <w:tc>
          <w:tcPr>
            <w:tcW w:w="893" w:type="dxa"/>
            <w:vMerge/>
          </w:tcPr>
          <w:p w:rsidR="00C406D0" w:rsidRPr="0078763D" w:rsidRDefault="00C406D0"/>
        </w:tc>
        <w:tc>
          <w:tcPr>
            <w:tcW w:w="787" w:type="dxa"/>
            <w:vMerge/>
          </w:tcPr>
          <w:p w:rsidR="00C406D0" w:rsidRPr="0078763D" w:rsidRDefault="00C406D0"/>
        </w:tc>
        <w:tc>
          <w:tcPr>
            <w:tcW w:w="1663" w:type="dxa"/>
          </w:tcPr>
          <w:p w:rsidR="00C406D0" w:rsidRPr="0078763D" w:rsidRDefault="00C406D0">
            <w:pPr>
              <w:pStyle w:val="ConsPlusNormal"/>
            </w:pPr>
            <w:r w:rsidRPr="0078763D">
              <w:t>Манеж для седловки, запряжки и проводки молодняка</w:t>
            </w:r>
          </w:p>
        </w:tc>
        <w:tc>
          <w:tcPr>
            <w:tcW w:w="1663" w:type="dxa"/>
            <w:vMerge/>
          </w:tcPr>
          <w:p w:rsidR="00C406D0" w:rsidRPr="0078763D" w:rsidRDefault="00C406D0"/>
        </w:tc>
        <w:tc>
          <w:tcPr>
            <w:tcW w:w="1663" w:type="dxa"/>
            <w:vMerge/>
          </w:tcPr>
          <w:p w:rsidR="00C406D0" w:rsidRPr="0078763D" w:rsidRDefault="00C406D0"/>
        </w:tc>
      </w:tr>
      <w:tr w:rsidR="0078763D" w:rsidRPr="0078763D">
        <w:tc>
          <w:tcPr>
            <w:tcW w:w="1587" w:type="dxa"/>
            <w:vMerge/>
          </w:tcPr>
          <w:p w:rsidR="00C406D0" w:rsidRPr="0078763D" w:rsidRDefault="00C406D0"/>
        </w:tc>
        <w:tc>
          <w:tcPr>
            <w:tcW w:w="835" w:type="dxa"/>
            <w:vMerge/>
          </w:tcPr>
          <w:p w:rsidR="00C406D0" w:rsidRPr="0078763D" w:rsidRDefault="00C406D0"/>
        </w:tc>
        <w:tc>
          <w:tcPr>
            <w:tcW w:w="893" w:type="dxa"/>
            <w:vMerge/>
          </w:tcPr>
          <w:p w:rsidR="00C406D0" w:rsidRPr="0078763D" w:rsidRDefault="00C406D0"/>
        </w:tc>
        <w:tc>
          <w:tcPr>
            <w:tcW w:w="787" w:type="dxa"/>
            <w:vMerge/>
          </w:tcPr>
          <w:p w:rsidR="00C406D0" w:rsidRPr="0078763D" w:rsidRDefault="00C406D0"/>
        </w:tc>
        <w:tc>
          <w:tcPr>
            <w:tcW w:w="1663" w:type="dxa"/>
          </w:tcPr>
          <w:p w:rsidR="00C406D0" w:rsidRPr="0078763D" w:rsidRDefault="00C406D0">
            <w:pPr>
              <w:pStyle w:val="ConsPlusNormal"/>
            </w:pPr>
            <w:r w:rsidRPr="0078763D">
              <w:t>Фуражная</w:t>
            </w:r>
          </w:p>
        </w:tc>
        <w:tc>
          <w:tcPr>
            <w:tcW w:w="1663" w:type="dxa"/>
            <w:vMerge/>
          </w:tcPr>
          <w:p w:rsidR="00C406D0" w:rsidRPr="0078763D" w:rsidRDefault="00C406D0"/>
        </w:tc>
        <w:tc>
          <w:tcPr>
            <w:tcW w:w="1663" w:type="dxa"/>
            <w:vMerge/>
          </w:tcPr>
          <w:p w:rsidR="00C406D0" w:rsidRPr="0078763D" w:rsidRDefault="00C406D0"/>
        </w:tc>
      </w:tr>
      <w:tr w:rsidR="0078763D" w:rsidRPr="0078763D">
        <w:tc>
          <w:tcPr>
            <w:tcW w:w="1587" w:type="dxa"/>
            <w:vMerge/>
          </w:tcPr>
          <w:p w:rsidR="00C406D0" w:rsidRPr="0078763D" w:rsidRDefault="00C406D0"/>
        </w:tc>
        <w:tc>
          <w:tcPr>
            <w:tcW w:w="835" w:type="dxa"/>
            <w:vMerge/>
          </w:tcPr>
          <w:p w:rsidR="00C406D0" w:rsidRPr="0078763D" w:rsidRDefault="00C406D0"/>
        </w:tc>
        <w:tc>
          <w:tcPr>
            <w:tcW w:w="893" w:type="dxa"/>
            <w:vMerge/>
          </w:tcPr>
          <w:p w:rsidR="00C406D0" w:rsidRPr="0078763D" w:rsidRDefault="00C406D0"/>
        </w:tc>
        <w:tc>
          <w:tcPr>
            <w:tcW w:w="787" w:type="dxa"/>
            <w:vMerge/>
          </w:tcPr>
          <w:p w:rsidR="00C406D0" w:rsidRPr="0078763D" w:rsidRDefault="00C406D0"/>
        </w:tc>
        <w:tc>
          <w:tcPr>
            <w:tcW w:w="1663" w:type="dxa"/>
          </w:tcPr>
          <w:p w:rsidR="00C406D0" w:rsidRPr="0078763D" w:rsidRDefault="00C406D0">
            <w:pPr>
              <w:pStyle w:val="ConsPlusNormal"/>
            </w:pPr>
            <w:r w:rsidRPr="0078763D">
              <w:t>Сбруйно-инвентарная</w:t>
            </w:r>
          </w:p>
        </w:tc>
        <w:tc>
          <w:tcPr>
            <w:tcW w:w="1663" w:type="dxa"/>
            <w:vMerge/>
          </w:tcPr>
          <w:p w:rsidR="00C406D0" w:rsidRPr="0078763D" w:rsidRDefault="00C406D0"/>
        </w:tc>
        <w:tc>
          <w:tcPr>
            <w:tcW w:w="1663" w:type="dxa"/>
            <w:vMerge/>
          </w:tcPr>
          <w:p w:rsidR="00C406D0" w:rsidRPr="0078763D" w:rsidRDefault="00C406D0"/>
        </w:tc>
      </w:tr>
      <w:tr w:rsidR="0078763D" w:rsidRPr="0078763D">
        <w:tc>
          <w:tcPr>
            <w:tcW w:w="1587" w:type="dxa"/>
            <w:vMerge/>
          </w:tcPr>
          <w:p w:rsidR="00C406D0" w:rsidRPr="0078763D" w:rsidRDefault="00C406D0"/>
        </w:tc>
        <w:tc>
          <w:tcPr>
            <w:tcW w:w="835" w:type="dxa"/>
            <w:vMerge/>
          </w:tcPr>
          <w:p w:rsidR="00C406D0" w:rsidRPr="0078763D" w:rsidRDefault="00C406D0"/>
        </w:tc>
        <w:tc>
          <w:tcPr>
            <w:tcW w:w="893" w:type="dxa"/>
            <w:vMerge/>
          </w:tcPr>
          <w:p w:rsidR="00C406D0" w:rsidRPr="0078763D" w:rsidRDefault="00C406D0"/>
        </w:tc>
        <w:tc>
          <w:tcPr>
            <w:tcW w:w="787" w:type="dxa"/>
            <w:vMerge/>
          </w:tcPr>
          <w:p w:rsidR="00C406D0" w:rsidRPr="0078763D" w:rsidRDefault="00C406D0"/>
        </w:tc>
        <w:tc>
          <w:tcPr>
            <w:tcW w:w="1663" w:type="dxa"/>
          </w:tcPr>
          <w:p w:rsidR="00C406D0" w:rsidRPr="0078763D" w:rsidRDefault="00C406D0">
            <w:pPr>
              <w:pStyle w:val="ConsPlusNormal"/>
            </w:pPr>
            <w:r w:rsidRPr="0078763D">
              <w:t>Дежурное помещение</w:t>
            </w:r>
          </w:p>
        </w:tc>
        <w:tc>
          <w:tcPr>
            <w:tcW w:w="1663" w:type="dxa"/>
            <w:vMerge/>
          </w:tcPr>
          <w:p w:rsidR="00C406D0" w:rsidRPr="0078763D" w:rsidRDefault="00C406D0"/>
        </w:tc>
        <w:tc>
          <w:tcPr>
            <w:tcW w:w="1663" w:type="dxa"/>
            <w:vMerge/>
          </w:tcPr>
          <w:p w:rsidR="00C406D0" w:rsidRPr="0078763D" w:rsidRDefault="00C406D0"/>
        </w:tc>
      </w:tr>
      <w:tr w:rsidR="0078763D" w:rsidRPr="0078763D">
        <w:tc>
          <w:tcPr>
            <w:tcW w:w="1587" w:type="dxa"/>
            <w:vMerge/>
          </w:tcPr>
          <w:p w:rsidR="00C406D0" w:rsidRPr="0078763D" w:rsidRDefault="00C406D0"/>
        </w:tc>
        <w:tc>
          <w:tcPr>
            <w:tcW w:w="835" w:type="dxa"/>
            <w:vMerge/>
          </w:tcPr>
          <w:p w:rsidR="00C406D0" w:rsidRPr="0078763D" w:rsidRDefault="00C406D0"/>
        </w:tc>
        <w:tc>
          <w:tcPr>
            <w:tcW w:w="893" w:type="dxa"/>
            <w:vMerge/>
          </w:tcPr>
          <w:p w:rsidR="00C406D0" w:rsidRPr="0078763D" w:rsidRDefault="00C406D0"/>
        </w:tc>
        <w:tc>
          <w:tcPr>
            <w:tcW w:w="787" w:type="dxa"/>
            <w:vMerge/>
          </w:tcPr>
          <w:p w:rsidR="00C406D0" w:rsidRPr="0078763D" w:rsidRDefault="00C406D0"/>
        </w:tc>
        <w:tc>
          <w:tcPr>
            <w:tcW w:w="1663" w:type="dxa"/>
          </w:tcPr>
          <w:p w:rsidR="00C406D0" w:rsidRPr="0078763D" w:rsidRDefault="00C406D0">
            <w:pPr>
              <w:pStyle w:val="ConsPlusNormal"/>
            </w:pPr>
            <w:r w:rsidRPr="0078763D">
              <w:t>Душевой денник</w:t>
            </w:r>
          </w:p>
        </w:tc>
        <w:tc>
          <w:tcPr>
            <w:tcW w:w="1663" w:type="dxa"/>
            <w:vMerge/>
          </w:tcPr>
          <w:p w:rsidR="00C406D0" w:rsidRPr="0078763D" w:rsidRDefault="00C406D0"/>
        </w:tc>
        <w:tc>
          <w:tcPr>
            <w:tcW w:w="1663" w:type="dxa"/>
            <w:vMerge/>
          </w:tcPr>
          <w:p w:rsidR="00C406D0" w:rsidRPr="0078763D" w:rsidRDefault="00C406D0"/>
        </w:tc>
      </w:tr>
      <w:tr w:rsidR="0078763D" w:rsidRPr="0078763D">
        <w:tc>
          <w:tcPr>
            <w:tcW w:w="1587" w:type="dxa"/>
            <w:vMerge w:val="restart"/>
          </w:tcPr>
          <w:p w:rsidR="00C406D0" w:rsidRPr="0078763D" w:rsidRDefault="00C406D0">
            <w:pPr>
              <w:pStyle w:val="ConsPlusNormal"/>
            </w:pPr>
            <w:r w:rsidRPr="0078763D">
              <w:t>Конюшни для молодняка</w:t>
            </w:r>
          </w:p>
        </w:tc>
        <w:tc>
          <w:tcPr>
            <w:tcW w:w="835" w:type="dxa"/>
            <w:vMerge w:val="restart"/>
          </w:tcPr>
          <w:p w:rsidR="00C406D0" w:rsidRPr="0078763D" w:rsidRDefault="00C406D0">
            <w:pPr>
              <w:pStyle w:val="ConsPlusNormal"/>
              <w:jc w:val="center"/>
            </w:pPr>
            <w:r w:rsidRPr="0078763D">
              <w:t>20, 40, 60, 80, 100</w:t>
            </w:r>
          </w:p>
        </w:tc>
        <w:tc>
          <w:tcPr>
            <w:tcW w:w="893" w:type="dxa"/>
            <w:vMerge w:val="restart"/>
          </w:tcPr>
          <w:p w:rsidR="00C406D0" w:rsidRPr="0078763D" w:rsidRDefault="00C406D0">
            <w:pPr>
              <w:pStyle w:val="ConsPlusNormal"/>
              <w:jc w:val="center"/>
            </w:pPr>
            <w:r w:rsidRPr="0078763D">
              <w:t>40, 60, 80</w:t>
            </w:r>
          </w:p>
        </w:tc>
        <w:tc>
          <w:tcPr>
            <w:tcW w:w="787" w:type="dxa"/>
            <w:vMerge w:val="restart"/>
          </w:tcPr>
          <w:p w:rsidR="00C406D0" w:rsidRPr="0078763D" w:rsidRDefault="00C406D0">
            <w:pPr>
              <w:pStyle w:val="ConsPlusNormal"/>
              <w:jc w:val="center"/>
            </w:pPr>
            <w:r w:rsidRPr="0078763D">
              <w:t>40, 60</w:t>
            </w:r>
          </w:p>
        </w:tc>
        <w:tc>
          <w:tcPr>
            <w:tcW w:w="1663" w:type="dxa"/>
          </w:tcPr>
          <w:p w:rsidR="00C406D0" w:rsidRPr="0078763D" w:rsidRDefault="00C406D0">
            <w:pPr>
              <w:pStyle w:val="ConsPlusNormal"/>
            </w:pPr>
            <w:r w:rsidRPr="0078763D">
              <w:t>Секция для группового содержания молодняка</w:t>
            </w:r>
          </w:p>
        </w:tc>
        <w:tc>
          <w:tcPr>
            <w:tcW w:w="1663" w:type="dxa"/>
            <w:vMerge w:val="restart"/>
          </w:tcPr>
          <w:p w:rsidR="00C406D0" w:rsidRPr="0078763D" w:rsidRDefault="00C406D0">
            <w:pPr>
              <w:pStyle w:val="ConsPlusNormal"/>
              <w:jc w:val="center"/>
            </w:pPr>
            <w:r w:rsidRPr="0078763D">
              <w:t>-</w:t>
            </w:r>
          </w:p>
        </w:tc>
        <w:tc>
          <w:tcPr>
            <w:tcW w:w="1663" w:type="dxa"/>
            <w:vMerge w:val="restart"/>
          </w:tcPr>
          <w:p w:rsidR="00C406D0" w:rsidRPr="0078763D" w:rsidRDefault="00C406D0">
            <w:pPr>
              <w:pStyle w:val="ConsPlusNormal"/>
              <w:jc w:val="center"/>
            </w:pPr>
            <w:r w:rsidRPr="0078763D">
              <w:t>-</w:t>
            </w:r>
          </w:p>
        </w:tc>
      </w:tr>
      <w:tr w:rsidR="0078763D" w:rsidRPr="0078763D">
        <w:tc>
          <w:tcPr>
            <w:tcW w:w="1587" w:type="dxa"/>
            <w:vMerge/>
          </w:tcPr>
          <w:p w:rsidR="00C406D0" w:rsidRPr="0078763D" w:rsidRDefault="00C406D0"/>
        </w:tc>
        <w:tc>
          <w:tcPr>
            <w:tcW w:w="835" w:type="dxa"/>
            <w:vMerge/>
          </w:tcPr>
          <w:p w:rsidR="00C406D0" w:rsidRPr="0078763D" w:rsidRDefault="00C406D0"/>
        </w:tc>
        <w:tc>
          <w:tcPr>
            <w:tcW w:w="893" w:type="dxa"/>
            <w:vMerge/>
          </w:tcPr>
          <w:p w:rsidR="00C406D0" w:rsidRPr="0078763D" w:rsidRDefault="00C406D0"/>
        </w:tc>
        <w:tc>
          <w:tcPr>
            <w:tcW w:w="787" w:type="dxa"/>
            <w:vMerge/>
          </w:tcPr>
          <w:p w:rsidR="00C406D0" w:rsidRPr="0078763D" w:rsidRDefault="00C406D0"/>
        </w:tc>
        <w:tc>
          <w:tcPr>
            <w:tcW w:w="1663" w:type="dxa"/>
          </w:tcPr>
          <w:p w:rsidR="00C406D0" w:rsidRPr="0078763D" w:rsidRDefault="00C406D0">
            <w:pPr>
              <w:pStyle w:val="ConsPlusNormal"/>
            </w:pPr>
            <w:r w:rsidRPr="0078763D">
              <w:t>Фуражная</w:t>
            </w:r>
          </w:p>
        </w:tc>
        <w:tc>
          <w:tcPr>
            <w:tcW w:w="1663" w:type="dxa"/>
            <w:vMerge/>
          </w:tcPr>
          <w:p w:rsidR="00C406D0" w:rsidRPr="0078763D" w:rsidRDefault="00C406D0"/>
        </w:tc>
        <w:tc>
          <w:tcPr>
            <w:tcW w:w="1663" w:type="dxa"/>
            <w:vMerge/>
          </w:tcPr>
          <w:p w:rsidR="00C406D0" w:rsidRPr="0078763D" w:rsidRDefault="00C406D0"/>
        </w:tc>
      </w:tr>
      <w:tr w:rsidR="0078763D" w:rsidRPr="0078763D">
        <w:tc>
          <w:tcPr>
            <w:tcW w:w="1587" w:type="dxa"/>
            <w:vMerge/>
          </w:tcPr>
          <w:p w:rsidR="00C406D0" w:rsidRPr="0078763D" w:rsidRDefault="00C406D0"/>
        </w:tc>
        <w:tc>
          <w:tcPr>
            <w:tcW w:w="835" w:type="dxa"/>
            <w:vMerge/>
          </w:tcPr>
          <w:p w:rsidR="00C406D0" w:rsidRPr="0078763D" w:rsidRDefault="00C406D0"/>
        </w:tc>
        <w:tc>
          <w:tcPr>
            <w:tcW w:w="893" w:type="dxa"/>
            <w:vMerge/>
          </w:tcPr>
          <w:p w:rsidR="00C406D0" w:rsidRPr="0078763D" w:rsidRDefault="00C406D0"/>
        </w:tc>
        <w:tc>
          <w:tcPr>
            <w:tcW w:w="787" w:type="dxa"/>
            <w:vMerge/>
          </w:tcPr>
          <w:p w:rsidR="00C406D0" w:rsidRPr="0078763D" w:rsidRDefault="00C406D0"/>
        </w:tc>
        <w:tc>
          <w:tcPr>
            <w:tcW w:w="1663" w:type="dxa"/>
          </w:tcPr>
          <w:p w:rsidR="00C406D0" w:rsidRPr="0078763D" w:rsidRDefault="00C406D0">
            <w:pPr>
              <w:pStyle w:val="ConsPlusNormal"/>
            </w:pPr>
            <w:r w:rsidRPr="0078763D">
              <w:t>Инвентарная</w:t>
            </w:r>
          </w:p>
        </w:tc>
        <w:tc>
          <w:tcPr>
            <w:tcW w:w="1663" w:type="dxa"/>
            <w:vMerge/>
          </w:tcPr>
          <w:p w:rsidR="00C406D0" w:rsidRPr="0078763D" w:rsidRDefault="00C406D0"/>
        </w:tc>
        <w:tc>
          <w:tcPr>
            <w:tcW w:w="1663" w:type="dxa"/>
            <w:vMerge/>
          </w:tcPr>
          <w:p w:rsidR="00C406D0" w:rsidRPr="0078763D" w:rsidRDefault="00C406D0"/>
        </w:tc>
      </w:tr>
      <w:tr w:rsidR="0078763D" w:rsidRPr="0078763D">
        <w:tc>
          <w:tcPr>
            <w:tcW w:w="1587" w:type="dxa"/>
            <w:vMerge/>
          </w:tcPr>
          <w:p w:rsidR="00C406D0" w:rsidRPr="0078763D" w:rsidRDefault="00C406D0"/>
        </w:tc>
        <w:tc>
          <w:tcPr>
            <w:tcW w:w="835" w:type="dxa"/>
            <w:vMerge/>
          </w:tcPr>
          <w:p w:rsidR="00C406D0" w:rsidRPr="0078763D" w:rsidRDefault="00C406D0"/>
        </w:tc>
        <w:tc>
          <w:tcPr>
            <w:tcW w:w="893" w:type="dxa"/>
            <w:vMerge/>
          </w:tcPr>
          <w:p w:rsidR="00C406D0" w:rsidRPr="0078763D" w:rsidRDefault="00C406D0"/>
        </w:tc>
        <w:tc>
          <w:tcPr>
            <w:tcW w:w="787" w:type="dxa"/>
            <w:vMerge/>
          </w:tcPr>
          <w:p w:rsidR="00C406D0" w:rsidRPr="0078763D" w:rsidRDefault="00C406D0"/>
        </w:tc>
        <w:tc>
          <w:tcPr>
            <w:tcW w:w="1663" w:type="dxa"/>
          </w:tcPr>
          <w:p w:rsidR="00C406D0" w:rsidRPr="0078763D" w:rsidRDefault="00C406D0">
            <w:pPr>
              <w:pStyle w:val="ConsPlusNormal"/>
            </w:pPr>
            <w:r w:rsidRPr="0078763D">
              <w:t>Дежурное помещение</w:t>
            </w:r>
          </w:p>
        </w:tc>
        <w:tc>
          <w:tcPr>
            <w:tcW w:w="1663" w:type="dxa"/>
            <w:vMerge/>
          </w:tcPr>
          <w:p w:rsidR="00C406D0" w:rsidRPr="0078763D" w:rsidRDefault="00C406D0"/>
        </w:tc>
        <w:tc>
          <w:tcPr>
            <w:tcW w:w="1663" w:type="dxa"/>
            <w:vMerge/>
          </w:tcPr>
          <w:p w:rsidR="00C406D0" w:rsidRPr="0078763D" w:rsidRDefault="00C406D0"/>
        </w:tc>
      </w:tr>
      <w:tr w:rsidR="0078763D" w:rsidRPr="0078763D">
        <w:tc>
          <w:tcPr>
            <w:tcW w:w="1587" w:type="dxa"/>
            <w:vMerge w:val="restart"/>
          </w:tcPr>
          <w:p w:rsidR="00C406D0" w:rsidRPr="0078763D" w:rsidRDefault="00C406D0">
            <w:pPr>
              <w:pStyle w:val="ConsPlusNormal"/>
            </w:pPr>
            <w:r w:rsidRPr="0078763D">
              <w:t>Конюшни упрощенного типа, или базы-навесы</w:t>
            </w:r>
          </w:p>
        </w:tc>
        <w:tc>
          <w:tcPr>
            <w:tcW w:w="835" w:type="dxa"/>
            <w:vMerge w:val="restart"/>
          </w:tcPr>
          <w:p w:rsidR="00C406D0" w:rsidRPr="0078763D" w:rsidRDefault="00C406D0">
            <w:pPr>
              <w:pStyle w:val="ConsPlusNormal"/>
              <w:jc w:val="center"/>
            </w:pPr>
            <w:r w:rsidRPr="0078763D">
              <w:t>100</w:t>
            </w:r>
          </w:p>
        </w:tc>
        <w:tc>
          <w:tcPr>
            <w:tcW w:w="893" w:type="dxa"/>
            <w:vMerge w:val="restart"/>
          </w:tcPr>
          <w:p w:rsidR="00C406D0" w:rsidRPr="0078763D" w:rsidRDefault="00C406D0">
            <w:pPr>
              <w:pStyle w:val="ConsPlusNormal"/>
              <w:jc w:val="center"/>
            </w:pPr>
            <w:r w:rsidRPr="0078763D">
              <w:t>100</w:t>
            </w:r>
          </w:p>
        </w:tc>
        <w:tc>
          <w:tcPr>
            <w:tcW w:w="787" w:type="dxa"/>
            <w:vMerge w:val="restart"/>
          </w:tcPr>
          <w:p w:rsidR="00C406D0" w:rsidRPr="0078763D" w:rsidRDefault="00C406D0">
            <w:pPr>
              <w:pStyle w:val="ConsPlusNormal"/>
              <w:jc w:val="center"/>
            </w:pPr>
            <w:r w:rsidRPr="0078763D">
              <w:t>-</w:t>
            </w:r>
          </w:p>
        </w:tc>
        <w:tc>
          <w:tcPr>
            <w:tcW w:w="1663" w:type="dxa"/>
          </w:tcPr>
          <w:p w:rsidR="00C406D0" w:rsidRPr="0078763D" w:rsidRDefault="00C406D0">
            <w:pPr>
              <w:pStyle w:val="ConsPlusNormal"/>
            </w:pPr>
            <w:r w:rsidRPr="0078763D">
              <w:t>Секция для группового содержания</w:t>
            </w:r>
          </w:p>
        </w:tc>
        <w:tc>
          <w:tcPr>
            <w:tcW w:w="1663" w:type="dxa"/>
            <w:vMerge w:val="restart"/>
          </w:tcPr>
          <w:p w:rsidR="00C406D0" w:rsidRPr="0078763D" w:rsidRDefault="00C406D0">
            <w:pPr>
              <w:pStyle w:val="ConsPlusNormal"/>
              <w:jc w:val="center"/>
            </w:pPr>
            <w:r w:rsidRPr="0078763D">
              <w:t>-</w:t>
            </w:r>
          </w:p>
        </w:tc>
        <w:tc>
          <w:tcPr>
            <w:tcW w:w="1663" w:type="dxa"/>
            <w:vMerge w:val="restart"/>
          </w:tcPr>
          <w:p w:rsidR="00C406D0" w:rsidRPr="0078763D" w:rsidRDefault="00C406D0">
            <w:pPr>
              <w:pStyle w:val="ConsPlusNormal"/>
              <w:jc w:val="center"/>
            </w:pPr>
            <w:r w:rsidRPr="0078763D">
              <w:t>-</w:t>
            </w:r>
          </w:p>
        </w:tc>
      </w:tr>
      <w:tr w:rsidR="0078763D" w:rsidRPr="0078763D">
        <w:tc>
          <w:tcPr>
            <w:tcW w:w="1587" w:type="dxa"/>
            <w:vMerge/>
          </w:tcPr>
          <w:p w:rsidR="00C406D0" w:rsidRPr="0078763D" w:rsidRDefault="00C406D0"/>
        </w:tc>
        <w:tc>
          <w:tcPr>
            <w:tcW w:w="835" w:type="dxa"/>
            <w:vMerge/>
          </w:tcPr>
          <w:p w:rsidR="00C406D0" w:rsidRPr="0078763D" w:rsidRDefault="00C406D0"/>
        </w:tc>
        <w:tc>
          <w:tcPr>
            <w:tcW w:w="893" w:type="dxa"/>
            <w:vMerge/>
          </w:tcPr>
          <w:p w:rsidR="00C406D0" w:rsidRPr="0078763D" w:rsidRDefault="00C406D0"/>
        </w:tc>
        <w:tc>
          <w:tcPr>
            <w:tcW w:w="787" w:type="dxa"/>
            <w:vMerge/>
          </w:tcPr>
          <w:p w:rsidR="00C406D0" w:rsidRPr="0078763D" w:rsidRDefault="00C406D0"/>
        </w:tc>
        <w:tc>
          <w:tcPr>
            <w:tcW w:w="1663" w:type="dxa"/>
          </w:tcPr>
          <w:p w:rsidR="00C406D0" w:rsidRPr="0078763D" w:rsidRDefault="00C406D0">
            <w:pPr>
              <w:pStyle w:val="ConsPlusNormal"/>
            </w:pPr>
            <w:r w:rsidRPr="0078763D">
              <w:t>Денники для индивидуального содержания</w:t>
            </w:r>
          </w:p>
        </w:tc>
        <w:tc>
          <w:tcPr>
            <w:tcW w:w="1663" w:type="dxa"/>
            <w:vMerge/>
          </w:tcPr>
          <w:p w:rsidR="00C406D0" w:rsidRPr="0078763D" w:rsidRDefault="00C406D0"/>
        </w:tc>
        <w:tc>
          <w:tcPr>
            <w:tcW w:w="1663" w:type="dxa"/>
            <w:vMerge/>
          </w:tcPr>
          <w:p w:rsidR="00C406D0" w:rsidRPr="0078763D" w:rsidRDefault="00C406D0"/>
        </w:tc>
      </w:tr>
      <w:tr w:rsidR="0078763D" w:rsidRPr="0078763D">
        <w:tc>
          <w:tcPr>
            <w:tcW w:w="1587" w:type="dxa"/>
            <w:vMerge w:val="restart"/>
          </w:tcPr>
          <w:p w:rsidR="00C406D0" w:rsidRPr="0078763D" w:rsidRDefault="00C406D0">
            <w:pPr>
              <w:pStyle w:val="ConsPlusNormal"/>
            </w:pPr>
            <w:r w:rsidRPr="0078763D">
              <w:t>Конюшни для дойных кобыл с жеребятами</w:t>
            </w:r>
          </w:p>
        </w:tc>
        <w:tc>
          <w:tcPr>
            <w:tcW w:w="835" w:type="dxa"/>
            <w:vMerge w:val="restart"/>
          </w:tcPr>
          <w:p w:rsidR="00C406D0" w:rsidRPr="0078763D" w:rsidRDefault="00C406D0">
            <w:pPr>
              <w:pStyle w:val="ConsPlusNormal"/>
              <w:jc w:val="center"/>
            </w:pPr>
            <w:r w:rsidRPr="0078763D">
              <w:t>-</w:t>
            </w:r>
          </w:p>
        </w:tc>
        <w:tc>
          <w:tcPr>
            <w:tcW w:w="893" w:type="dxa"/>
            <w:vMerge w:val="restart"/>
          </w:tcPr>
          <w:p w:rsidR="00C406D0" w:rsidRPr="0078763D" w:rsidRDefault="00C406D0">
            <w:pPr>
              <w:pStyle w:val="ConsPlusNormal"/>
              <w:jc w:val="center"/>
            </w:pPr>
            <w:r w:rsidRPr="0078763D">
              <w:t>20, 50, 100</w:t>
            </w:r>
          </w:p>
        </w:tc>
        <w:tc>
          <w:tcPr>
            <w:tcW w:w="787" w:type="dxa"/>
            <w:vMerge w:val="restart"/>
          </w:tcPr>
          <w:p w:rsidR="00C406D0" w:rsidRPr="0078763D" w:rsidRDefault="00C406D0">
            <w:pPr>
              <w:pStyle w:val="ConsPlusNormal"/>
              <w:jc w:val="center"/>
            </w:pPr>
            <w:r w:rsidRPr="0078763D">
              <w:t>-</w:t>
            </w:r>
          </w:p>
        </w:tc>
        <w:tc>
          <w:tcPr>
            <w:tcW w:w="1663" w:type="dxa"/>
            <w:vMerge w:val="restart"/>
          </w:tcPr>
          <w:p w:rsidR="00C406D0" w:rsidRPr="0078763D" w:rsidRDefault="00C406D0">
            <w:pPr>
              <w:pStyle w:val="ConsPlusNormal"/>
              <w:jc w:val="center"/>
            </w:pPr>
            <w:r w:rsidRPr="0078763D">
              <w:t>-</w:t>
            </w:r>
          </w:p>
        </w:tc>
        <w:tc>
          <w:tcPr>
            <w:tcW w:w="1663" w:type="dxa"/>
          </w:tcPr>
          <w:p w:rsidR="00C406D0" w:rsidRPr="0078763D" w:rsidRDefault="00C406D0">
            <w:pPr>
              <w:pStyle w:val="ConsPlusNormal"/>
            </w:pPr>
            <w:r w:rsidRPr="0078763D">
              <w:t>Помещение для содержания кобыл и жеребят в секциях</w:t>
            </w:r>
          </w:p>
        </w:tc>
        <w:tc>
          <w:tcPr>
            <w:tcW w:w="1663" w:type="dxa"/>
          </w:tcPr>
          <w:p w:rsidR="00C406D0" w:rsidRPr="0078763D" w:rsidRDefault="00C406D0">
            <w:pPr>
              <w:pStyle w:val="ConsPlusNormal"/>
              <w:jc w:val="center"/>
            </w:pPr>
            <w:r w:rsidRPr="0078763D">
              <w:t>-</w:t>
            </w:r>
          </w:p>
        </w:tc>
      </w:tr>
      <w:tr w:rsidR="0078763D" w:rsidRPr="0078763D">
        <w:tc>
          <w:tcPr>
            <w:tcW w:w="1587" w:type="dxa"/>
            <w:vMerge/>
          </w:tcPr>
          <w:p w:rsidR="00C406D0" w:rsidRPr="0078763D" w:rsidRDefault="00C406D0"/>
        </w:tc>
        <w:tc>
          <w:tcPr>
            <w:tcW w:w="835" w:type="dxa"/>
            <w:vMerge/>
          </w:tcPr>
          <w:p w:rsidR="00C406D0" w:rsidRPr="0078763D" w:rsidRDefault="00C406D0"/>
        </w:tc>
        <w:tc>
          <w:tcPr>
            <w:tcW w:w="893" w:type="dxa"/>
            <w:vMerge/>
          </w:tcPr>
          <w:p w:rsidR="00C406D0" w:rsidRPr="0078763D" w:rsidRDefault="00C406D0"/>
        </w:tc>
        <w:tc>
          <w:tcPr>
            <w:tcW w:w="787" w:type="dxa"/>
            <w:vMerge/>
          </w:tcPr>
          <w:p w:rsidR="00C406D0" w:rsidRPr="0078763D" w:rsidRDefault="00C406D0"/>
        </w:tc>
        <w:tc>
          <w:tcPr>
            <w:tcW w:w="1663" w:type="dxa"/>
            <w:vMerge/>
          </w:tcPr>
          <w:p w:rsidR="00C406D0" w:rsidRPr="0078763D" w:rsidRDefault="00C406D0"/>
        </w:tc>
        <w:tc>
          <w:tcPr>
            <w:tcW w:w="1663" w:type="dxa"/>
          </w:tcPr>
          <w:p w:rsidR="00C406D0" w:rsidRPr="0078763D" w:rsidRDefault="00C406D0">
            <w:pPr>
              <w:pStyle w:val="ConsPlusNormal"/>
            </w:pPr>
            <w:r w:rsidRPr="0078763D">
              <w:t>Доильный зал</w:t>
            </w:r>
          </w:p>
        </w:tc>
        <w:tc>
          <w:tcPr>
            <w:tcW w:w="1663" w:type="dxa"/>
          </w:tcPr>
          <w:p w:rsidR="00C406D0" w:rsidRPr="0078763D" w:rsidRDefault="00C406D0">
            <w:pPr>
              <w:pStyle w:val="ConsPlusNormal"/>
              <w:jc w:val="center"/>
            </w:pPr>
            <w:r w:rsidRPr="0078763D">
              <w:t>-</w:t>
            </w:r>
          </w:p>
        </w:tc>
      </w:tr>
      <w:tr w:rsidR="0078763D" w:rsidRPr="0078763D">
        <w:tc>
          <w:tcPr>
            <w:tcW w:w="1587" w:type="dxa"/>
            <w:vMerge/>
          </w:tcPr>
          <w:p w:rsidR="00C406D0" w:rsidRPr="0078763D" w:rsidRDefault="00C406D0"/>
        </w:tc>
        <w:tc>
          <w:tcPr>
            <w:tcW w:w="835" w:type="dxa"/>
            <w:vMerge/>
          </w:tcPr>
          <w:p w:rsidR="00C406D0" w:rsidRPr="0078763D" w:rsidRDefault="00C406D0"/>
        </w:tc>
        <w:tc>
          <w:tcPr>
            <w:tcW w:w="893" w:type="dxa"/>
            <w:vMerge/>
          </w:tcPr>
          <w:p w:rsidR="00C406D0" w:rsidRPr="0078763D" w:rsidRDefault="00C406D0"/>
        </w:tc>
        <w:tc>
          <w:tcPr>
            <w:tcW w:w="787" w:type="dxa"/>
            <w:vMerge/>
          </w:tcPr>
          <w:p w:rsidR="00C406D0" w:rsidRPr="0078763D" w:rsidRDefault="00C406D0"/>
        </w:tc>
        <w:tc>
          <w:tcPr>
            <w:tcW w:w="1663" w:type="dxa"/>
            <w:vMerge/>
          </w:tcPr>
          <w:p w:rsidR="00C406D0" w:rsidRPr="0078763D" w:rsidRDefault="00C406D0"/>
        </w:tc>
        <w:tc>
          <w:tcPr>
            <w:tcW w:w="1663" w:type="dxa"/>
          </w:tcPr>
          <w:p w:rsidR="00C406D0" w:rsidRPr="0078763D" w:rsidRDefault="00C406D0">
            <w:pPr>
              <w:pStyle w:val="ConsPlusNormal"/>
            </w:pPr>
            <w:r w:rsidRPr="0078763D">
              <w:t>Моечная</w:t>
            </w:r>
          </w:p>
        </w:tc>
        <w:tc>
          <w:tcPr>
            <w:tcW w:w="1663" w:type="dxa"/>
          </w:tcPr>
          <w:p w:rsidR="00C406D0" w:rsidRPr="0078763D" w:rsidRDefault="00C406D0">
            <w:pPr>
              <w:pStyle w:val="ConsPlusNormal"/>
              <w:jc w:val="center"/>
            </w:pPr>
            <w:r w:rsidRPr="0078763D">
              <w:t>-</w:t>
            </w:r>
          </w:p>
        </w:tc>
      </w:tr>
      <w:tr w:rsidR="0078763D" w:rsidRPr="0078763D">
        <w:tc>
          <w:tcPr>
            <w:tcW w:w="1587" w:type="dxa"/>
            <w:vMerge/>
          </w:tcPr>
          <w:p w:rsidR="00C406D0" w:rsidRPr="0078763D" w:rsidRDefault="00C406D0"/>
        </w:tc>
        <w:tc>
          <w:tcPr>
            <w:tcW w:w="835" w:type="dxa"/>
            <w:vMerge/>
          </w:tcPr>
          <w:p w:rsidR="00C406D0" w:rsidRPr="0078763D" w:rsidRDefault="00C406D0"/>
        </w:tc>
        <w:tc>
          <w:tcPr>
            <w:tcW w:w="893" w:type="dxa"/>
            <w:vMerge/>
          </w:tcPr>
          <w:p w:rsidR="00C406D0" w:rsidRPr="0078763D" w:rsidRDefault="00C406D0"/>
        </w:tc>
        <w:tc>
          <w:tcPr>
            <w:tcW w:w="787" w:type="dxa"/>
            <w:vMerge/>
          </w:tcPr>
          <w:p w:rsidR="00C406D0" w:rsidRPr="0078763D" w:rsidRDefault="00C406D0"/>
        </w:tc>
        <w:tc>
          <w:tcPr>
            <w:tcW w:w="1663" w:type="dxa"/>
            <w:vMerge/>
          </w:tcPr>
          <w:p w:rsidR="00C406D0" w:rsidRPr="0078763D" w:rsidRDefault="00C406D0"/>
        </w:tc>
        <w:tc>
          <w:tcPr>
            <w:tcW w:w="1663" w:type="dxa"/>
          </w:tcPr>
          <w:p w:rsidR="00C406D0" w:rsidRPr="0078763D" w:rsidRDefault="00C406D0">
            <w:pPr>
              <w:pStyle w:val="ConsPlusNormal"/>
            </w:pPr>
            <w:r w:rsidRPr="0078763D">
              <w:t>Молочная</w:t>
            </w:r>
          </w:p>
        </w:tc>
        <w:tc>
          <w:tcPr>
            <w:tcW w:w="1663" w:type="dxa"/>
          </w:tcPr>
          <w:p w:rsidR="00C406D0" w:rsidRPr="0078763D" w:rsidRDefault="00C406D0">
            <w:pPr>
              <w:pStyle w:val="ConsPlusNormal"/>
              <w:jc w:val="center"/>
            </w:pPr>
            <w:r w:rsidRPr="0078763D">
              <w:t>-</w:t>
            </w:r>
          </w:p>
        </w:tc>
      </w:tr>
      <w:tr w:rsidR="0078763D" w:rsidRPr="0078763D">
        <w:tc>
          <w:tcPr>
            <w:tcW w:w="1587" w:type="dxa"/>
            <w:vMerge/>
          </w:tcPr>
          <w:p w:rsidR="00C406D0" w:rsidRPr="0078763D" w:rsidRDefault="00C406D0"/>
        </w:tc>
        <w:tc>
          <w:tcPr>
            <w:tcW w:w="835" w:type="dxa"/>
            <w:vMerge/>
          </w:tcPr>
          <w:p w:rsidR="00C406D0" w:rsidRPr="0078763D" w:rsidRDefault="00C406D0"/>
        </w:tc>
        <w:tc>
          <w:tcPr>
            <w:tcW w:w="893" w:type="dxa"/>
            <w:vMerge/>
          </w:tcPr>
          <w:p w:rsidR="00C406D0" w:rsidRPr="0078763D" w:rsidRDefault="00C406D0"/>
        </w:tc>
        <w:tc>
          <w:tcPr>
            <w:tcW w:w="787" w:type="dxa"/>
            <w:vMerge/>
          </w:tcPr>
          <w:p w:rsidR="00C406D0" w:rsidRPr="0078763D" w:rsidRDefault="00C406D0"/>
        </w:tc>
        <w:tc>
          <w:tcPr>
            <w:tcW w:w="1663" w:type="dxa"/>
            <w:vMerge/>
          </w:tcPr>
          <w:p w:rsidR="00C406D0" w:rsidRPr="0078763D" w:rsidRDefault="00C406D0"/>
        </w:tc>
        <w:tc>
          <w:tcPr>
            <w:tcW w:w="1663" w:type="dxa"/>
          </w:tcPr>
          <w:p w:rsidR="00C406D0" w:rsidRPr="0078763D" w:rsidRDefault="00C406D0">
            <w:pPr>
              <w:pStyle w:val="ConsPlusNormal"/>
            </w:pPr>
            <w:r w:rsidRPr="0078763D">
              <w:t>Фуражная</w:t>
            </w:r>
          </w:p>
        </w:tc>
        <w:tc>
          <w:tcPr>
            <w:tcW w:w="1663" w:type="dxa"/>
          </w:tcPr>
          <w:p w:rsidR="00C406D0" w:rsidRPr="0078763D" w:rsidRDefault="00C406D0">
            <w:pPr>
              <w:pStyle w:val="ConsPlusNormal"/>
              <w:jc w:val="center"/>
            </w:pPr>
            <w:r w:rsidRPr="0078763D">
              <w:t>-</w:t>
            </w:r>
          </w:p>
        </w:tc>
      </w:tr>
      <w:tr w:rsidR="0078763D" w:rsidRPr="0078763D">
        <w:tc>
          <w:tcPr>
            <w:tcW w:w="1587" w:type="dxa"/>
            <w:vMerge/>
          </w:tcPr>
          <w:p w:rsidR="00C406D0" w:rsidRPr="0078763D" w:rsidRDefault="00C406D0"/>
        </w:tc>
        <w:tc>
          <w:tcPr>
            <w:tcW w:w="835" w:type="dxa"/>
            <w:vMerge/>
          </w:tcPr>
          <w:p w:rsidR="00C406D0" w:rsidRPr="0078763D" w:rsidRDefault="00C406D0"/>
        </w:tc>
        <w:tc>
          <w:tcPr>
            <w:tcW w:w="893" w:type="dxa"/>
            <w:vMerge/>
          </w:tcPr>
          <w:p w:rsidR="00C406D0" w:rsidRPr="0078763D" w:rsidRDefault="00C406D0"/>
        </w:tc>
        <w:tc>
          <w:tcPr>
            <w:tcW w:w="787" w:type="dxa"/>
            <w:vMerge/>
          </w:tcPr>
          <w:p w:rsidR="00C406D0" w:rsidRPr="0078763D" w:rsidRDefault="00C406D0"/>
        </w:tc>
        <w:tc>
          <w:tcPr>
            <w:tcW w:w="1663" w:type="dxa"/>
            <w:vMerge/>
          </w:tcPr>
          <w:p w:rsidR="00C406D0" w:rsidRPr="0078763D" w:rsidRDefault="00C406D0"/>
        </w:tc>
        <w:tc>
          <w:tcPr>
            <w:tcW w:w="1663" w:type="dxa"/>
          </w:tcPr>
          <w:p w:rsidR="00C406D0" w:rsidRPr="0078763D" w:rsidRDefault="00C406D0">
            <w:pPr>
              <w:pStyle w:val="ConsPlusNormal"/>
            </w:pPr>
            <w:r w:rsidRPr="0078763D">
              <w:t>Вакуум-насосная</w:t>
            </w:r>
          </w:p>
        </w:tc>
        <w:tc>
          <w:tcPr>
            <w:tcW w:w="1663" w:type="dxa"/>
          </w:tcPr>
          <w:p w:rsidR="00C406D0" w:rsidRPr="0078763D" w:rsidRDefault="00C406D0">
            <w:pPr>
              <w:pStyle w:val="ConsPlusNormal"/>
              <w:jc w:val="center"/>
            </w:pPr>
            <w:r w:rsidRPr="0078763D">
              <w:t>-</w:t>
            </w:r>
          </w:p>
        </w:tc>
      </w:tr>
      <w:tr w:rsidR="0078763D" w:rsidRPr="0078763D">
        <w:tc>
          <w:tcPr>
            <w:tcW w:w="1587" w:type="dxa"/>
            <w:vMerge/>
          </w:tcPr>
          <w:p w:rsidR="00C406D0" w:rsidRPr="0078763D" w:rsidRDefault="00C406D0"/>
        </w:tc>
        <w:tc>
          <w:tcPr>
            <w:tcW w:w="835" w:type="dxa"/>
            <w:vMerge/>
          </w:tcPr>
          <w:p w:rsidR="00C406D0" w:rsidRPr="0078763D" w:rsidRDefault="00C406D0"/>
        </w:tc>
        <w:tc>
          <w:tcPr>
            <w:tcW w:w="893" w:type="dxa"/>
            <w:vMerge/>
          </w:tcPr>
          <w:p w:rsidR="00C406D0" w:rsidRPr="0078763D" w:rsidRDefault="00C406D0"/>
        </w:tc>
        <w:tc>
          <w:tcPr>
            <w:tcW w:w="787" w:type="dxa"/>
            <w:vMerge/>
          </w:tcPr>
          <w:p w:rsidR="00C406D0" w:rsidRPr="0078763D" w:rsidRDefault="00C406D0"/>
        </w:tc>
        <w:tc>
          <w:tcPr>
            <w:tcW w:w="1663" w:type="dxa"/>
            <w:vMerge/>
          </w:tcPr>
          <w:p w:rsidR="00C406D0" w:rsidRPr="0078763D" w:rsidRDefault="00C406D0"/>
        </w:tc>
        <w:tc>
          <w:tcPr>
            <w:tcW w:w="1663" w:type="dxa"/>
          </w:tcPr>
          <w:p w:rsidR="00C406D0" w:rsidRPr="0078763D" w:rsidRDefault="00C406D0">
            <w:pPr>
              <w:pStyle w:val="ConsPlusNormal"/>
            </w:pPr>
            <w:r w:rsidRPr="0078763D">
              <w:t>Инвентарная</w:t>
            </w:r>
          </w:p>
        </w:tc>
        <w:tc>
          <w:tcPr>
            <w:tcW w:w="1663" w:type="dxa"/>
          </w:tcPr>
          <w:p w:rsidR="00C406D0" w:rsidRPr="0078763D" w:rsidRDefault="00C406D0">
            <w:pPr>
              <w:pStyle w:val="ConsPlusNormal"/>
              <w:jc w:val="center"/>
            </w:pPr>
            <w:r w:rsidRPr="0078763D">
              <w:t>-</w:t>
            </w:r>
          </w:p>
        </w:tc>
      </w:tr>
      <w:tr w:rsidR="0078763D" w:rsidRPr="0078763D">
        <w:tc>
          <w:tcPr>
            <w:tcW w:w="1587" w:type="dxa"/>
            <w:vMerge/>
          </w:tcPr>
          <w:p w:rsidR="00C406D0" w:rsidRPr="0078763D" w:rsidRDefault="00C406D0"/>
        </w:tc>
        <w:tc>
          <w:tcPr>
            <w:tcW w:w="835" w:type="dxa"/>
            <w:vMerge/>
          </w:tcPr>
          <w:p w:rsidR="00C406D0" w:rsidRPr="0078763D" w:rsidRDefault="00C406D0"/>
        </w:tc>
        <w:tc>
          <w:tcPr>
            <w:tcW w:w="893" w:type="dxa"/>
            <w:vMerge/>
          </w:tcPr>
          <w:p w:rsidR="00C406D0" w:rsidRPr="0078763D" w:rsidRDefault="00C406D0"/>
        </w:tc>
        <w:tc>
          <w:tcPr>
            <w:tcW w:w="787" w:type="dxa"/>
            <w:vMerge/>
          </w:tcPr>
          <w:p w:rsidR="00C406D0" w:rsidRPr="0078763D" w:rsidRDefault="00C406D0"/>
        </w:tc>
        <w:tc>
          <w:tcPr>
            <w:tcW w:w="1663" w:type="dxa"/>
            <w:vMerge/>
          </w:tcPr>
          <w:p w:rsidR="00C406D0" w:rsidRPr="0078763D" w:rsidRDefault="00C406D0"/>
        </w:tc>
        <w:tc>
          <w:tcPr>
            <w:tcW w:w="1663" w:type="dxa"/>
          </w:tcPr>
          <w:p w:rsidR="00C406D0" w:rsidRPr="0078763D" w:rsidRDefault="00C406D0">
            <w:pPr>
              <w:pStyle w:val="ConsPlusNormal"/>
            </w:pPr>
            <w:r w:rsidRPr="0078763D">
              <w:t>Дежурное помещение</w:t>
            </w:r>
          </w:p>
        </w:tc>
        <w:tc>
          <w:tcPr>
            <w:tcW w:w="1663" w:type="dxa"/>
          </w:tcPr>
          <w:p w:rsidR="00C406D0" w:rsidRPr="0078763D" w:rsidRDefault="00C406D0">
            <w:pPr>
              <w:pStyle w:val="ConsPlusNormal"/>
              <w:jc w:val="center"/>
            </w:pPr>
            <w:r w:rsidRPr="0078763D">
              <w:t>-</w:t>
            </w:r>
          </w:p>
        </w:tc>
      </w:tr>
      <w:tr w:rsidR="0078763D" w:rsidRPr="0078763D">
        <w:tc>
          <w:tcPr>
            <w:tcW w:w="1587" w:type="dxa"/>
            <w:vMerge w:val="restart"/>
          </w:tcPr>
          <w:p w:rsidR="00C406D0" w:rsidRPr="0078763D" w:rsidRDefault="00C406D0">
            <w:pPr>
              <w:pStyle w:val="ConsPlusNormal"/>
            </w:pPr>
            <w:r w:rsidRPr="0078763D">
              <w:t>Кумысный цех</w:t>
            </w:r>
          </w:p>
        </w:tc>
        <w:tc>
          <w:tcPr>
            <w:tcW w:w="835" w:type="dxa"/>
            <w:vMerge w:val="restart"/>
          </w:tcPr>
          <w:p w:rsidR="00C406D0" w:rsidRPr="0078763D" w:rsidRDefault="00C406D0">
            <w:pPr>
              <w:pStyle w:val="ConsPlusNormal"/>
              <w:jc w:val="center"/>
            </w:pPr>
            <w:r w:rsidRPr="0078763D">
              <w:t>-</w:t>
            </w:r>
          </w:p>
        </w:tc>
        <w:tc>
          <w:tcPr>
            <w:tcW w:w="893" w:type="dxa"/>
            <w:vMerge w:val="restart"/>
          </w:tcPr>
          <w:p w:rsidR="00C406D0" w:rsidRPr="0078763D" w:rsidRDefault="00C406D0">
            <w:pPr>
              <w:pStyle w:val="ConsPlusNormal"/>
            </w:pPr>
            <w:r w:rsidRPr="0078763D">
              <w:t>По расчету</w:t>
            </w:r>
          </w:p>
        </w:tc>
        <w:tc>
          <w:tcPr>
            <w:tcW w:w="787" w:type="dxa"/>
            <w:vMerge w:val="restart"/>
          </w:tcPr>
          <w:p w:rsidR="00C406D0" w:rsidRPr="0078763D" w:rsidRDefault="00C406D0">
            <w:pPr>
              <w:pStyle w:val="ConsPlusNormal"/>
              <w:jc w:val="center"/>
            </w:pPr>
            <w:r w:rsidRPr="0078763D">
              <w:t>-</w:t>
            </w:r>
          </w:p>
        </w:tc>
        <w:tc>
          <w:tcPr>
            <w:tcW w:w="1663" w:type="dxa"/>
            <w:vMerge w:val="restart"/>
          </w:tcPr>
          <w:p w:rsidR="00C406D0" w:rsidRPr="0078763D" w:rsidRDefault="00C406D0">
            <w:pPr>
              <w:pStyle w:val="ConsPlusNormal"/>
              <w:jc w:val="center"/>
            </w:pPr>
            <w:r w:rsidRPr="0078763D">
              <w:t>-</w:t>
            </w:r>
          </w:p>
        </w:tc>
        <w:tc>
          <w:tcPr>
            <w:tcW w:w="1663" w:type="dxa"/>
          </w:tcPr>
          <w:p w:rsidR="00C406D0" w:rsidRPr="0078763D" w:rsidRDefault="00C406D0">
            <w:pPr>
              <w:pStyle w:val="ConsPlusNormal"/>
            </w:pPr>
            <w:r w:rsidRPr="0078763D">
              <w:t>Молокоприемная</w:t>
            </w:r>
          </w:p>
        </w:tc>
        <w:tc>
          <w:tcPr>
            <w:tcW w:w="1663" w:type="dxa"/>
          </w:tcPr>
          <w:p w:rsidR="00C406D0" w:rsidRPr="0078763D" w:rsidRDefault="00C406D0">
            <w:pPr>
              <w:pStyle w:val="ConsPlusNormal"/>
              <w:jc w:val="center"/>
            </w:pPr>
            <w:r w:rsidRPr="0078763D">
              <w:t>-</w:t>
            </w:r>
          </w:p>
        </w:tc>
      </w:tr>
      <w:tr w:rsidR="0078763D" w:rsidRPr="0078763D">
        <w:tc>
          <w:tcPr>
            <w:tcW w:w="1587" w:type="dxa"/>
            <w:vMerge/>
          </w:tcPr>
          <w:p w:rsidR="00C406D0" w:rsidRPr="0078763D" w:rsidRDefault="00C406D0"/>
        </w:tc>
        <w:tc>
          <w:tcPr>
            <w:tcW w:w="835" w:type="dxa"/>
            <w:vMerge/>
          </w:tcPr>
          <w:p w:rsidR="00C406D0" w:rsidRPr="0078763D" w:rsidRDefault="00C406D0"/>
        </w:tc>
        <w:tc>
          <w:tcPr>
            <w:tcW w:w="893" w:type="dxa"/>
            <w:vMerge/>
          </w:tcPr>
          <w:p w:rsidR="00C406D0" w:rsidRPr="0078763D" w:rsidRDefault="00C406D0"/>
        </w:tc>
        <w:tc>
          <w:tcPr>
            <w:tcW w:w="787" w:type="dxa"/>
            <w:vMerge/>
          </w:tcPr>
          <w:p w:rsidR="00C406D0" w:rsidRPr="0078763D" w:rsidRDefault="00C406D0"/>
        </w:tc>
        <w:tc>
          <w:tcPr>
            <w:tcW w:w="1663" w:type="dxa"/>
            <w:vMerge/>
          </w:tcPr>
          <w:p w:rsidR="00C406D0" w:rsidRPr="0078763D" w:rsidRDefault="00C406D0"/>
        </w:tc>
        <w:tc>
          <w:tcPr>
            <w:tcW w:w="1663" w:type="dxa"/>
          </w:tcPr>
          <w:p w:rsidR="00C406D0" w:rsidRPr="0078763D" w:rsidRDefault="00C406D0">
            <w:pPr>
              <w:pStyle w:val="ConsPlusNormal"/>
            </w:pPr>
            <w:r w:rsidRPr="0078763D">
              <w:t>Лаборатория</w:t>
            </w:r>
          </w:p>
        </w:tc>
        <w:tc>
          <w:tcPr>
            <w:tcW w:w="1663" w:type="dxa"/>
          </w:tcPr>
          <w:p w:rsidR="00C406D0" w:rsidRPr="0078763D" w:rsidRDefault="00C406D0">
            <w:pPr>
              <w:pStyle w:val="ConsPlusNormal"/>
              <w:jc w:val="center"/>
            </w:pPr>
            <w:r w:rsidRPr="0078763D">
              <w:t>-</w:t>
            </w:r>
          </w:p>
        </w:tc>
      </w:tr>
      <w:tr w:rsidR="0078763D" w:rsidRPr="0078763D">
        <w:tc>
          <w:tcPr>
            <w:tcW w:w="1587" w:type="dxa"/>
            <w:vMerge/>
          </w:tcPr>
          <w:p w:rsidR="00C406D0" w:rsidRPr="0078763D" w:rsidRDefault="00C406D0"/>
        </w:tc>
        <w:tc>
          <w:tcPr>
            <w:tcW w:w="835" w:type="dxa"/>
            <w:vMerge/>
          </w:tcPr>
          <w:p w:rsidR="00C406D0" w:rsidRPr="0078763D" w:rsidRDefault="00C406D0"/>
        </w:tc>
        <w:tc>
          <w:tcPr>
            <w:tcW w:w="893" w:type="dxa"/>
            <w:vMerge/>
          </w:tcPr>
          <w:p w:rsidR="00C406D0" w:rsidRPr="0078763D" w:rsidRDefault="00C406D0"/>
        </w:tc>
        <w:tc>
          <w:tcPr>
            <w:tcW w:w="787" w:type="dxa"/>
            <w:vMerge/>
          </w:tcPr>
          <w:p w:rsidR="00C406D0" w:rsidRPr="0078763D" w:rsidRDefault="00C406D0"/>
        </w:tc>
        <w:tc>
          <w:tcPr>
            <w:tcW w:w="1663" w:type="dxa"/>
            <w:vMerge/>
          </w:tcPr>
          <w:p w:rsidR="00C406D0" w:rsidRPr="0078763D" w:rsidRDefault="00C406D0"/>
        </w:tc>
        <w:tc>
          <w:tcPr>
            <w:tcW w:w="1663" w:type="dxa"/>
          </w:tcPr>
          <w:p w:rsidR="00C406D0" w:rsidRPr="0078763D" w:rsidRDefault="00C406D0">
            <w:pPr>
              <w:pStyle w:val="ConsPlusNormal"/>
            </w:pPr>
            <w:r w:rsidRPr="0078763D">
              <w:t>Производственные помещения (заквасочная, отделения вымешивания, розлива, укупорки и т.д.)</w:t>
            </w:r>
          </w:p>
        </w:tc>
        <w:tc>
          <w:tcPr>
            <w:tcW w:w="1663" w:type="dxa"/>
          </w:tcPr>
          <w:p w:rsidR="00C406D0" w:rsidRPr="0078763D" w:rsidRDefault="00C406D0">
            <w:pPr>
              <w:pStyle w:val="ConsPlusNormal"/>
              <w:jc w:val="center"/>
            </w:pPr>
            <w:r w:rsidRPr="0078763D">
              <w:t>-</w:t>
            </w:r>
          </w:p>
        </w:tc>
      </w:tr>
      <w:tr w:rsidR="0078763D" w:rsidRPr="0078763D">
        <w:tc>
          <w:tcPr>
            <w:tcW w:w="1587" w:type="dxa"/>
            <w:vMerge/>
          </w:tcPr>
          <w:p w:rsidR="00C406D0" w:rsidRPr="0078763D" w:rsidRDefault="00C406D0"/>
        </w:tc>
        <w:tc>
          <w:tcPr>
            <w:tcW w:w="835" w:type="dxa"/>
            <w:vMerge/>
          </w:tcPr>
          <w:p w:rsidR="00C406D0" w:rsidRPr="0078763D" w:rsidRDefault="00C406D0"/>
        </w:tc>
        <w:tc>
          <w:tcPr>
            <w:tcW w:w="893" w:type="dxa"/>
            <w:vMerge/>
          </w:tcPr>
          <w:p w:rsidR="00C406D0" w:rsidRPr="0078763D" w:rsidRDefault="00C406D0"/>
        </w:tc>
        <w:tc>
          <w:tcPr>
            <w:tcW w:w="787" w:type="dxa"/>
            <w:vMerge/>
          </w:tcPr>
          <w:p w:rsidR="00C406D0" w:rsidRPr="0078763D" w:rsidRDefault="00C406D0"/>
        </w:tc>
        <w:tc>
          <w:tcPr>
            <w:tcW w:w="1663" w:type="dxa"/>
            <w:vMerge/>
          </w:tcPr>
          <w:p w:rsidR="00C406D0" w:rsidRPr="0078763D" w:rsidRDefault="00C406D0"/>
        </w:tc>
        <w:tc>
          <w:tcPr>
            <w:tcW w:w="1663" w:type="dxa"/>
          </w:tcPr>
          <w:p w:rsidR="00C406D0" w:rsidRPr="0078763D" w:rsidRDefault="00C406D0">
            <w:pPr>
              <w:pStyle w:val="ConsPlusNormal"/>
            </w:pPr>
            <w:r w:rsidRPr="0078763D">
              <w:t>Холодильная камера</w:t>
            </w:r>
          </w:p>
        </w:tc>
        <w:tc>
          <w:tcPr>
            <w:tcW w:w="1663" w:type="dxa"/>
          </w:tcPr>
          <w:p w:rsidR="00C406D0" w:rsidRPr="0078763D" w:rsidRDefault="00C406D0">
            <w:pPr>
              <w:pStyle w:val="ConsPlusNormal"/>
              <w:jc w:val="center"/>
            </w:pPr>
            <w:r w:rsidRPr="0078763D">
              <w:t>-</w:t>
            </w:r>
          </w:p>
        </w:tc>
      </w:tr>
      <w:tr w:rsidR="0078763D" w:rsidRPr="0078763D">
        <w:tc>
          <w:tcPr>
            <w:tcW w:w="1587" w:type="dxa"/>
            <w:vMerge/>
          </w:tcPr>
          <w:p w:rsidR="00C406D0" w:rsidRPr="0078763D" w:rsidRDefault="00C406D0"/>
        </w:tc>
        <w:tc>
          <w:tcPr>
            <w:tcW w:w="835" w:type="dxa"/>
            <w:vMerge/>
          </w:tcPr>
          <w:p w:rsidR="00C406D0" w:rsidRPr="0078763D" w:rsidRDefault="00C406D0"/>
        </w:tc>
        <w:tc>
          <w:tcPr>
            <w:tcW w:w="893" w:type="dxa"/>
            <w:vMerge/>
          </w:tcPr>
          <w:p w:rsidR="00C406D0" w:rsidRPr="0078763D" w:rsidRDefault="00C406D0"/>
        </w:tc>
        <w:tc>
          <w:tcPr>
            <w:tcW w:w="787" w:type="dxa"/>
            <w:vMerge/>
          </w:tcPr>
          <w:p w:rsidR="00C406D0" w:rsidRPr="0078763D" w:rsidRDefault="00C406D0"/>
        </w:tc>
        <w:tc>
          <w:tcPr>
            <w:tcW w:w="1663" w:type="dxa"/>
            <w:vMerge/>
          </w:tcPr>
          <w:p w:rsidR="00C406D0" w:rsidRPr="0078763D" w:rsidRDefault="00C406D0"/>
        </w:tc>
        <w:tc>
          <w:tcPr>
            <w:tcW w:w="1663" w:type="dxa"/>
          </w:tcPr>
          <w:p w:rsidR="00C406D0" w:rsidRPr="0078763D" w:rsidRDefault="00C406D0">
            <w:pPr>
              <w:pStyle w:val="ConsPlusNormal"/>
            </w:pPr>
            <w:r w:rsidRPr="0078763D">
              <w:t>Моечная</w:t>
            </w:r>
          </w:p>
        </w:tc>
        <w:tc>
          <w:tcPr>
            <w:tcW w:w="1663" w:type="dxa"/>
          </w:tcPr>
          <w:p w:rsidR="00C406D0" w:rsidRPr="0078763D" w:rsidRDefault="00C406D0">
            <w:pPr>
              <w:pStyle w:val="ConsPlusNormal"/>
              <w:jc w:val="center"/>
            </w:pPr>
            <w:r w:rsidRPr="0078763D">
              <w:t>-</w:t>
            </w:r>
          </w:p>
        </w:tc>
      </w:tr>
      <w:tr w:rsidR="0078763D" w:rsidRPr="0078763D">
        <w:tc>
          <w:tcPr>
            <w:tcW w:w="1587" w:type="dxa"/>
            <w:vMerge/>
          </w:tcPr>
          <w:p w:rsidR="00C406D0" w:rsidRPr="0078763D" w:rsidRDefault="00C406D0"/>
        </w:tc>
        <w:tc>
          <w:tcPr>
            <w:tcW w:w="835" w:type="dxa"/>
            <w:vMerge/>
          </w:tcPr>
          <w:p w:rsidR="00C406D0" w:rsidRPr="0078763D" w:rsidRDefault="00C406D0"/>
        </w:tc>
        <w:tc>
          <w:tcPr>
            <w:tcW w:w="893" w:type="dxa"/>
            <w:vMerge/>
          </w:tcPr>
          <w:p w:rsidR="00C406D0" w:rsidRPr="0078763D" w:rsidRDefault="00C406D0"/>
        </w:tc>
        <w:tc>
          <w:tcPr>
            <w:tcW w:w="787" w:type="dxa"/>
            <w:vMerge/>
          </w:tcPr>
          <w:p w:rsidR="00C406D0" w:rsidRPr="0078763D" w:rsidRDefault="00C406D0"/>
        </w:tc>
        <w:tc>
          <w:tcPr>
            <w:tcW w:w="1663" w:type="dxa"/>
            <w:vMerge/>
          </w:tcPr>
          <w:p w:rsidR="00C406D0" w:rsidRPr="0078763D" w:rsidRDefault="00C406D0"/>
        </w:tc>
        <w:tc>
          <w:tcPr>
            <w:tcW w:w="1663" w:type="dxa"/>
          </w:tcPr>
          <w:p w:rsidR="00C406D0" w:rsidRPr="0078763D" w:rsidRDefault="00C406D0">
            <w:pPr>
              <w:pStyle w:val="ConsPlusNormal"/>
            </w:pPr>
            <w:r w:rsidRPr="0078763D">
              <w:t>Подсобное помещение</w:t>
            </w:r>
          </w:p>
        </w:tc>
        <w:tc>
          <w:tcPr>
            <w:tcW w:w="1663" w:type="dxa"/>
          </w:tcPr>
          <w:p w:rsidR="00C406D0" w:rsidRPr="0078763D" w:rsidRDefault="00C406D0">
            <w:pPr>
              <w:pStyle w:val="ConsPlusNormal"/>
              <w:jc w:val="center"/>
            </w:pPr>
            <w:r w:rsidRPr="0078763D">
              <w:t>-</w:t>
            </w:r>
          </w:p>
        </w:tc>
      </w:tr>
      <w:tr w:rsidR="0078763D" w:rsidRPr="0078763D">
        <w:tc>
          <w:tcPr>
            <w:tcW w:w="1587" w:type="dxa"/>
          </w:tcPr>
          <w:p w:rsidR="00C406D0" w:rsidRPr="0078763D" w:rsidRDefault="00C406D0">
            <w:pPr>
              <w:pStyle w:val="ConsPlusNormal"/>
            </w:pPr>
            <w:r w:rsidRPr="0078763D">
              <w:t>Затиши</w:t>
            </w:r>
          </w:p>
        </w:tc>
        <w:tc>
          <w:tcPr>
            <w:tcW w:w="1728" w:type="dxa"/>
            <w:gridSpan w:val="2"/>
          </w:tcPr>
          <w:p w:rsidR="00C406D0" w:rsidRPr="0078763D" w:rsidRDefault="00C406D0">
            <w:pPr>
              <w:pStyle w:val="ConsPlusNormal"/>
              <w:jc w:val="center"/>
            </w:pPr>
            <w:r w:rsidRPr="0078763D">
              <w:t>На один табун</w:t>
            </w:r>
          </w:p>
        </w:tc>
        <w:tc>
          <w:tcPr>
            <w:tcW w:w="787" w:type="dxa"/>
          </w:tcPr>
          <w:p w:rsidR="00C406D0" w:rsidRPr="0078763D" w:rsidRDefault="00C406D0">
            <w:pPr>
              <w:pStyle w:val="ConsPlusNormal"/>
              <w:jc w:val="center"/>
            </w:pPr>
            <w:r w:rsidRPr="0078763D">
              <w:t>-</w:t>
            </w:r>
          </w:p>
        </w:tc>
        <w:tc>
          <w:tcPr>
            <w:tcW w:w="1663" w:type="dxa"/>
          </w:tcPr>
          <w:p w:rsidR="00C406D0" w:rsidRPr="0078763D" w:rsidRDefault="00C406D0">
            <w:pPr>
              <w:pStyle w:val="ConsPlusNormal"/>
            </w:pPr>
          </w:p>
        </w:tc>
        <w:tc>
          <w:tcPr>
            <w:tcW w:w="1663" w:type="dxa"/>
          </w:tcPr>
          <w:p w:rsidR="00C406D0" w:rsidRPr="0078763D" w:rsidRDefault="00C406D0">
            <w:pPr>
              <w:pStyle w:val="ConsPlusNormal"/>
            </w:pPr>
            <w:r w:rsidRPr="0078763D">
              <w:t>Ветрозащитные ограждения</w:t>
            </w:r>
          </w:p>
        </w:tc>
        <w:tc>
          <w:tcPr>
            <w:tcW w:w="1663" w:type="dxa"/>
          </w:tcPr>
          <w:p w:rsidR="00C406D0" w:rsidRPr="0078763D" w:rsidRDefault="00C406D0">
            <w:pPr>
              <w:pStyle w:val="ConsPlusNormal"/>
              <w:jc w:val="center"/>
            </w:pPr>
            <w:r w:rsidRPr="0078763D">
              <w:t>-</w:t>
            </w:r>
          </w:p>
        </w:tc>
      </w:tr>
      <w:tr w:rsidR="0078763D" w:rsidRPr="0078763D">
        <w:tc>
          <w:tcPr>
            <w:tcW w:w="1587" w:type="dxa"/>
            <w:vMerge w:val="restart"/>
          </w:tcPr>
          <w:p w:rsidR="00C406D0" w:rsidRPr="0078763D" w:rsidRDefault="00C406D0">
            <w:pPr>
              <w:pStyle w:val="ConsPlusNormal"/>
            </w:pPr>
            <w:r w:rsidRPr="0078763D">
              <w:t>Раскол</w:t>
            </w:r>
          </w:p>
        </w:tc>
        <w:tc>
          <w:tcPr>
            <w:tcW w:w="1728" w:type="dxa"/>
            <w:gridSpan w:val="2"/>
            <w:vMerge w:val="restart"/>
          </w:tcPr>
          <w:p w:rsidR="00C406D0" w:rsidRPr="0078763D" w:rsidRDefault="00C406D0">
            <w:pPr>
              <w:pStyle w:val="ConsPlusNormal"/>
              <w:jc w:val="center"/>
            </w:pPr>
            <w:r w:rsidRPr="0078763D">
              <w:t>На один табун</w:t>
            </w:r>
          </w:p>
        </w:tc>
        <w:tc>
          <w:tcPr>
            <w:tcW w:w="787" w:type="dxa"/>
            <w:vMerge w:val="restart"/>
          </w:tcPr>
          <w:p w:rsidR="00C406D0" w:rsidRPr="0078763D" w:rsidRDefault="00C406D0">
            <w:pPr>
              <w:pStyle w:val="ConsPlusNormal"/>
              <w:jc w:val="center"/>
            </w:pPr>
            <w:r w:rsidRPr="0078763D">
              <w:t>-</w:t>
            </w:r>
          </w:p>
        </w:tc>
        <w:tc>
          <w:tcPr>
            <w:tcW w:w="1663" w:type="dxa"/>
            <w:vMerge w:val="restart"/>
          </w:tcPr>
          <w:p w:rsidR="00C406D0" w:rsidRPr="0078763D" w:rsidRDefault="00C406D0">
            <w:pPr>
              <w:pStyle w:val="ConsPlusNormal"/>
            </w:pPr>
          </w:p>
        </w:tc>
        <w:tc>
          <w:tcPr>
            <w:tcW w:w="1663" w:type="dxa"/>
          </w:tcPr>
          <w:p w:rsidR="00C406D0" w:rsidRPr="0078763D" w:rsidRDefault="00C406D0">
            <w:pPr>
              <w:pStyle w:val="ConsPlusNormal"/>
            </w:pPr>
            <w:r w:rsidRPr="0078763D">
              <w:t>Приемное отделение с расколом</w:t>
            </w:r>
          </w:p>
        </w:tc>
        <w:tc>
          <w:tcPr>
            <w:tcW w:w="1663" w:type="dxa"/>
          </w:tcPr>
          <w:p w:rsidR="00C406D0" w:rsidRPr="0078763D" w:rsidRDefault="00C406D0">
            <w:pPr>
              <w:pStyle w:val="ConsPlusNormal"/>
            </w:pPr>
          </w:p>
        </w:tc>
      </w:tr>
      <w:tr w:rsidR="0078763D" w:rsidRPr="0078763D">
        <w:tc>
          <w:tcPr>
            <w:tcW w:w="1587" w:type="dxa"/>
            <w:vMerge/>
          </w:tcPr>
          <w:p w:rsidR="00C406D0" w:rsidRPr="0078763D" w:rsidRDefault="00C406D0"/>
        </w:tc>
        <w:tc>
          <w:tcPr>
            <w:tcW w:w="1728" w:type="dxa"/>
            <w:gridSpan w:val="2"/>
            <w:vMerge/>
          </w:tcPr>
          <w:p w:rsidR="00C406D0" w:rsidRPr="0078763D" w:rsidRDefault="00C406D0"/>
        </w:tc>
        <w:tc>
          <w:tcPr>
            <w:tcW w:w="787" w:type="dxa"/>
            <w:vMerge/>
          </w:tcPr>
          <w:p w:rsidR="00C406D0" w:rsidRPr="0078763D" w:rsidRDefault="00C406D0"/>
        </w:tc>
        <w:tc>
          <w:tcPr>
            <w:tcW w:w="1663" w:type="dxa"/>
            <w:vMerge/>
          </w:tcPr>
          <w:p w:rsidR="00C406D0" w:rsidRPr="0078763D" w:rsidRDefault="00C406D0"/>
        </w:tc>
        <w:tc>
          <w:tcPr>
            <w:tcW w:w="1663" w:type="dxa"/>
          </w:tcPr>
          <w:p w:rsidR="00C406D0" w:rsidRPr="0078763D" w:rsidRDefault="00C406D0">
            <w:pPr>
              <w:pStyle w:val="ConsPlusNormal"/>
            </w:pPr>
            <w:r w:rsidRPr="0078763D">
              <w:t>Распределительное отделение</w:t>
            </w:r>
          </w:p>
        </w:tc>
        <w:tc>
          <w:tcPr>
            <w:tcW w:w="1663" w:type="dxa"/>
          </w:tcPr>
          <w:p w:rsidR="00C406D0" w:rsidRPr="0078763D" w:rsidRDefault="00C406D0">
            <w:pPr>
              <w:pStyle w:val="ConsPlusNormal"/>
            </w:pPr>
          </w:p>
        </w:tc>
      </w:tr>
      <w:tr w:rsidR="0078763D" w:rsidRPr="0078763D">
        <w:tc>
          <w:tcPr>
            <w:tcW w:w="1587" w:type="dxa"/>
            <w:vMerge/>
          </w:tcPr>
          <w:p w:rsidR="00C406D0" w:rsidRPr="0078763D" w:rsidRDefault="00C406D0"/>
        </w:tc>
        <w:tc>
          <w:tcPr>
            <w:tcW w:w="1728" w:type="dxa"/>
            <w:gridSpan w:val="2"/>
            <w:vMerge/>
          </w:tcPr>
          <w:p w:rsidR="00C406D0" w:rsidRPr="0078763D" w:rsidRDefault="00C406D0"/>
        </w:tc>
        <w:tc>
          <w:tcPr>
            <w:tcW w:w="787" w:type="dxa"/>
            <w:vMerge/>
          </w:tcPr>
          <w:p w:rsidR="00C406D0" w:rsidRPr="0078763D" w:rsidRDefault="00C406D0"/>
        </w:tc>
        <w:tc>
          <w:tcPr>
            <w:tcW w:w="1663" w:type="dxa"/>
            <w:vMerge/>
          </w:tcPr>
          <w:p w:rsidR="00C406D0" w:rsidRPr="0078763D" w:rsidRDefault="00C406D0"/>
        </w:tc>
        <w:tc>
          <w:tcPr>
            <w:tcW w:w="1663" w:type="dxa"/>
          </w:tcPr>
          <w:p w:rsidR="00C406D0" w:rsidRPr="0078763D" w:rsidRDefault="00C406D0">
            <w:pPr>
              <w:pStyle w:val="ConsPlusNormal"/>
            </w:pPr>
            <w:r w:rsidRPr="0078763D">
              <w:t>Групповые секции</w:t>
            </w:r>
          </w:p>
        </w:tc>
        <w:tc>
          <w:tcPr>
            <w:tcW w:w="1663" w:type="dxa"/>
          </w:tcPr>
          <w:p w:rsidR="00C406D0" w:rsidRPr="0078763D" w:rsidRDefault="00C406D0">
            <w:pPr>
              <w:pStyle w:val="ConsPlusNormal"/>
            </w:pPr>
          </w:p>
        </w:tc>
      </w:tr>
      <w:tr w:rsidR="0078763D" w:rsidRPr="0078763D">
        <w:tc>
          <w:tcPr>
            <w:tcW w:w="9091" w:type="dxa"/>
            <w:gridSpan w:val="7"/>
          </w:tcPr>
          <w:p w:rsidR="00C406D0" w:rsidRPr="0078763D" w:rsidRDefault="00C406D0">
            <w:pPr>
              <w:pStyle w:val="ConsPlusNormal"/>
              <w:ind w:firstLine="283"/>
              <w:jc w:val="both"/>
            </w:pPr>
            <w:r w:rsidRPr="0078763D">
              <w:t>Примечания</w:t>
            </w:r>
          </w:p>
          <w:p w:rsidR="00C406D0" w:rsidRPr="0078763D" w:rsidRDefault="00C406D0">
            <w:pPr>
              <w:pStyle w:val="ConsPlusNormal"/>
              <w:ind w:firstLine="283"/>
              <w:jc w:val="both"/>
            </w:pPr>
            <w:r w:rsidRPr="0078763D">
              <w:t>1 Конюшни можно проектировать для одновременного содержания в них разных половозрастных групп.</w:t>
            </w:r>
          </w:p>
          <w:p w:rsidR="00C406D0" w:rsidRPr="0078763D" w:rsidRDefault="00C406D0">
            <w:pPr>
              <w:pStyle w:val="ConsPlusNormal"/>
              <w:ind w:firstLine="283"/>
              <w:jc w:val="both"/>
            </w:pPr>
            <w:r w:rsidRPr="0078763D">
              <w:t>2 Для кумысных предприятий с законченной структурой стада следует проектировать отдельные конюшни для содержания дойных кобыл и конюшни для содержания жеребят в секциях с денниками для выжеребки кобыл и содержания жеребцов-производителей и помещения с секциями для содержания сухостойных кобыл, пункт искусственного осеменения.</w:t>
            </w:r>
          </w:p>
          <w:p w:rsidR="00C406D0" w:rsidRPr="0078763D" w:rsidRDefault="00C406D0">
            <w:pPr>
              <w:pStyle w:val="ConsPlusNormal"/>
              <w:ind w:firstLine="283"/>
              <w:jc w:val="both"/>
            </w:pPr>
            <w:r w:rsidRPr="0078763D">
              <w:t>3 Количество денников определяется заданием на проектирование, но не более: 20% в конюшнях для рабочих лошадей и в конюшнях для взрослых лошадей на кумысных предприятиях, 10% в упрощенных конюшнях для кобыл и 5% в упрощенных конюшнях для молодняка от числа содержащихся в этих конюшнях лошадей. Помещения фуражной, сбруйно-инвентарной и дежурное проектируются из расчета одно на 20 голов молодняка в тренинге.</w:t>
            </w:r>
          </w:p>
          <w:p w:rsidR="00C406D0" w:rsidRPr="0078763D" w:rsidRDefault="00C406D0">
            <w:pPr>
              <w:pStyle w:val="ConsPlusNormal"/>
              <w:ind w:firstLine="283"/>
              <w:jc w:val="both"/>
            </w:pPr>
            <w:r w:rsidRPr="0078763D">
              <w:t>4 В баз-навесах и затишах вдоль кормушек и водопойных корыт предусматривается твердое покрытие шириной 2,5 - 3,0 м.</w:t>
            </w:r>
          </w:p>
          <w:p w:rsidR="00C406D0" w:rsidRPr="0078763D" w:rsidRDefault="00C406D0">
            <w:pPr>
              <w:pStyle w:val="ConsPlusNormal"/>
              <w:ind w:firstLine="283"/>
              <w:jc w:val="both"/>
            </w:pPr>
            <w:r w:rsidRPr="0078763D">
              <w:lastRenderedPageBreak/>
              <w:t>5 При расположении кумысного цеха ближе 0,5 км от конюшни для дойных кобыл с жеребятами молочная в этой конюшне не предусматривается.</w:t>
            </w:r>
          </w:p>
        </w:tc>
      </w:tr>
    </w:tbl>
    <w:p w:rsidR="00C406D0" w:rsidRPr="0078763D" w:rsidRDefault="00C406D0">
      <w:pPr>
        <w:pStyle w:val="ConsPlusNormal"/>
        <w:ind w:firstLine="540"/>
        <w:jc w:val="both"/>
      </w:pPr>
    </w:p>
    <w:p w:rsidR="00C406D0" w:rsidRPr="0078763D" w:rsidRDefault="00C406D0">
      <w:pPr>
        <w:pStyle w:val="ConsPlusNormal"/>
        <w:ind w:firstLine="540"/>
        <w:jc w:val="both"/>
      </w:pPr>
      <w:r w:rsidRPr="0078763D">
        <w:t>7.1.2 Здания и сооружения обслуживающего назначения для племенных и товарных коневодческих предприятий подразделяют на подсобные производственные, административные и бытовые, складские, необходимость возведения которых оговаривают заданием на проектирование.</w:t>
      </w:r>
    </w:p>
    <w:p w:rsidR="00C406D0" w:rsidRPr="0078763D" w:rsidRDefault="00C406D0">
      <w:pPr>
        <w:pStyle w:val="ConsPlusNormal"/>
        <w:ind w:firstLine="540"/>
        <w:jc w:val="both"/>
      </w:pPr>
      <w:r w:rsidRPr="0078763D">
        <w:t>7.1.3 Подсобные производственные:</w:t>
      </w:r>
    </w:p>
    <w:p w:rsidR="00C406D0" w:rsidRPr="0078763D" w:rsidRDefault="00C406D0">
      <w:pPr>
        <w:pStyle w:val="ConsPlusNormal"/>
        <w:ind w:firstLine="540"/>
        <w:jc w:val="both"/>
      </w:pPr>
      <w:r w:rsidRPr="0078763D">
        <w:t>- здания и сооружения ветеринарного назначения проектируются в соответствии с РД-АПК 1.10.07.01-12;</w:t>
      </w:r>
    </w:p>
    <w:p w:rsidR="00C406D0" w:rsidRPr="0078763D" w:rsidRDefault="00C406D0">
      <w:pPr>
        <w:pStyle w:val="ConsPlusNormal"/>
        <w:ind w:firstLine="540"/>
        <w:jc w:val="both"/>
      </w:pPr>
      <w:r w:rsidRPr="0078763D">
        <w:t>- пункт искусственного осеменения проектируется в соответствии с НТП-АПК 1.10.07.003-02;</w:t>
      </w:r>
    </w:p>
    <w:p w:rsidR="00C406D0" w:rsidRPr="0078763D" w:rsidRDefault="00C406D0">
      <w:pPr>
        <w:pStyle w:val="ConsPlusNormal"/>
        <w:ind w:firstLine="540"/>
        <w:jc w:val="both"/>
      </w:pPr>
      <w:r w:rsidRPr="0078763D">
        <w:t>- кормоцех проектируется в соответствии с НТП-АПК 1.10.16.001-02;</w:t>
      </w:r>
    </w:p>
    <w:p w:rsidR="00C406D0" w:rsidRPr="0078763D" w:rsidRDefault="00C406D0">
      <w:pPr>
        <w:pStyle w:val="ConsPlusNormal"/>
        <w:ind w:firstLine="540"/>
        <w:jc w:val="both"/>
      </w:pPr>
      <w:r w:rsidRPr="0078763D">
        <w:t>- манеж (открытый, закрытый) для тренинга лошадей на племенных предприятиях;</w:t>
      </w:r>
    </w:p>
    <w:p w:rsidR="00C406D0" w:rsidRPr="0078763D" w:rsidRDefault="00C406D0">
      <w:pPr>
        <w:pStyle w:val="ConsPlusNormal"/>
        <w:ind w:firstLine="540"/>
        <w:jc w:val="both"/>
      </w:pPr>
      <w:r w:rsidRPr="0078763D">
        <w:t>- дорожки беговые и скаковые (открытые) для тренинга лошадей на племенных предприятиях;</w:t>
      </w:r>
    </w:p>
    <w:p w:rsidR="00C406D0" w:rsidRPr="0078763D" w:rsidRDefault="00C406D0">
      <w:pPr>
        <w:pStyle w:val="ConsPlusNormal"/>
        <w:ind w:firstLine="540"/>
        <w:jc w:val="both"/>
      </w:pPr>
      <w:r w:rsidRPr="0078763D">
        <w:t>- шпрингартен на племенных предприятиях;</w:t>
      </w:r>
    </w:p>
    <w:p w:rsidR="00C406D0" w:rsidRPr="0078763D" w:rsidRDefault="00C406D0">
      <w:pPr>
        <w:pStyle w:val="ConsPlusNormal"/>
        <w:ind w:firstLine="540"/>
        <w:jc w:val="both"/>
      </w:pPr>
      <w:r w:rsidRPr="0078763D">
        <w:t>- кузница;</w:t>
      </w:r>
    </w:p>
    <w:p w:rsidR="00C406D0" w:rsidRPr="0078763D" w:rsidRDefault="00C406D0">
      <w:pPr>
        <w:pStyle w:val="ConsPlusNormal"/>
        <w:ind w:firstLine="540"/>
        <w:jc w:val="both"/>
      </w:pPr>
      <w:r w:rsidRPr="0078763D">
        <w:t>- автовесы;</w:t>
      </w:r>
    </w:p>
    <w:p w:rsidR="00C406D0" w:rsidRPr="0078763D" w:rsidRDefault="00C406D0">
      <w:pPr>
        <w:pStyle w:val="ConsPlusNormal"/>
        <w:ind w:firstLine="540"/>
        <w:jc w:val="both"/>
      </w:pPr>
      <w:r w:rsidRPr="0078763D">
        <w:t>- сооружения водоснабжения, канализации, электро-, газо- и теплоснабжения;</w:t>
      </w:r>
    </w:p>
    <w:p w:rsidR="00C406D0" w:rsidRPr="0078763D" w:rsidRDefault="00C406D0">
      <w:pPr>
        <w:pStyle w:val="ConsPlusNormal"/>
        <w:ind w:firstLine="540"/>
        <w:jc w:val="both"/>
      </w:pPr>
      <w:r w:rsidRPr="0078763D">
        <w:t>- механические водила на племенных предприятиях;</w:t>
      </w:r>
    </w:p>
    <w:p w:rsidR="00C406D0" w:rsidRPr="0078763D" w:rsidRDefault="00C406D0">
      <w:pPr>
        <w:pStyle w:val="ConsPlusNormal"/>
        <w:ind w:firstLine="540"/>
        <w:jc w:val="both"/>
      </w:pPr>
      <w:r w:rsidRPr="0078763D">
        <w:t>- паддоки;</w:t>
      </w:r>
    </w:p>
    <w:p w:rsidR="00C406D0" w:rsidRPr="0078763D" w:rsidRDefault="00C406D0">
      <w:pPr>
        <w:pStyle w:val="ConsPlusNormal"/>
        <w:ind w:firstLine="540"/>
        <w:jc w:val="both"/>
      </w:pPr>
      <w:r w:rsidRPr="0078763D">
        <w:t>- рампа для погрузки лошадей;</w:t>
      </w:r>
    </w:p>
    <w:p w:rsidR="00C406D0" w:rsidRPr="0078763D" w:rsidRDefault="00C406D0">
      <w:pPr>
        <w:pStyle w:val="ConsPlusNormal"/>
        <w:ind w:firstLine="540"/>
        <w:jc w:val="both"/>
      </w:pPr>
      <w:r w:rsidRPr="0078763D">
        <w:t>- шорная мастерская;</w:t>
      </w:r>
    </w:p>
    <w:p w:rsidR="00C406D0" w:rsidRPr="0078763D" w:rsidRDefault="00C406D0">
      <w:pPr>
        <w:pStyle w:val="ConsPlusNormal"/>
        <w:ind w:firstLine="540"/>
        <w:jc w:val="both"/>
      </w:pPr>
      <w:r w:rsidRPr="0078763D">
        <w:t>- пожарный пост или депо;</w:t>
      </w:r>
    </w:p>
    <w:p w:rsidR="00C406D0" w:rsidRPr="0078763D" w:rsidRDefault="00C406D0">
      <w:pPr>
        <w:pStyle w:val="ConsPlusNormal"/>
        <w:ind w:firstLine="540"/>
        <w:jc w:val="both"/>
      </w:pPr>
      <w:r w:rsidRPr="0078763D">
        <w:t>- внутренние проезды с выходом к дорогам общего пользования;</w:t>
      </w:r>
    </w:p>
    <w:p w:rsidR="00C406D0" w:rsidRPr="0078763D" w:rsidRDefault="00C406D0">
      <w:pPr>
        <w:pStyle w:val="ConsPlusNormal"/>
        <w:ind w:firstLine="540"/>
        <w:jc w:val="both"/>
      </w:pPr>
      <w:r w:rsidRPr="0078763D">
        <w:t>- ограждение территории.</w:t>
      </w:r>
    </w:p>
    <w:p w:rsidR="00C406D0" w:rsidRPr="0078763D" w:rsidRDefault="00C406D0">
      <w:pPr>
        <w:pStyle w:val="ConsPlusNormal"/>
        <w:ind w:firstLine="540"/>
        <w:jc w:val="both"/>
      </w:pPr>
      <w:bookmarkStart w:id="6" w:name="P1292"/>
      <w:bookmarkEnd w:id="6"/>
      <w:r w:rsidRPr="0078763D">
        <w:t>7.1.4 Складские:</w:t>
      </w:r>
    </w:p>
    <w:p w:rsidR="00C406D0" w:rsidRPr="0078763D" w:rsidRDefault="00C406D0">
      <w:pPr>
        <w:pStyle w:val="ConsPlusNormal"/>
        <w:ind w:firstLine="540"/>
        <w:jc w:val="both"/>
      </w:pPr>
      <w:r w:rsidRPr="0078763D">
        <w:t>- хранилища кормов и подстилки проектируются в соответствии с СП 105.13330.2012 и НТП-АПК 1.10.11.001-00;</w:t>
      </w:r>
    </w:p>
    <w:p w:rsidR="00C406D0" w:rsidRPr="0078763D" w:rsidRDefault="00C406D0">
      <w:pPr>
        <w:pStyle w:val="ConsPlusNormal"/>
        <w:ind w:firstLine="540"/>
        <w:jc w:val="both"/>
      </w:pPr>
      <w:r w:rsidRPr="0078763D">
        <w:t>- площадки для хранения и подготовки к использованию навоза проектируются в соответствии с РД-АПК 1.10.15.02-08;</w:t>
      </w:r>
    </w:p>
    <w:p w:rsidR="00C406D0" w:rsidRPr="0078763D" w:rsidRDefault="00C406D0">
      <w:pPr>
        <w:pStyle w:val="ConsPlusNormal"/>
        <w:ind w:firstLine="540"/>
        <w:jc w:val="both"/>
      </w:pPr>
      <w:r w:rsidRPr="0078763D">
        <w:t>- площадки или навесы для транспортных средств.</w:t>
      </w:r>
    </w:p>
    <w:p w:rsidR="00C406D0" w:rsidRPr="0078763D" w:rsidRDefault="00C406D0">
      <w:pPr>
        <w:pStyle w:val="ConsPlusNormal"/>
        <w:ind w:firstLine="540"/>
        <w:jc w:val="both"/>
      </w:pPr>
      <w:r w:rsidRPr="0078763D">
        <w:t>7.1.5 Административные и бытовые:</w:t>
      </w:r>
    </w:p>
    <w:p w:rsidR="00C406D0" w:rsidRPr="0078763D" w:rsidRDefault="00C406D0">
      <w:pPr>
        <w:pStyle w:val="ConsPlusNormal"/>
        <w:ind w:firstLine="540"/>
        <w:jc w:val="both"/>
      </w:pPr>
      <w:r w:rsidRPr="0078763D">
        <w:t>- помещения управления;</w:t>
      </w:r>
    </w:p>
    <w:p w:rsidR="00C406D0" w:rsidRPr="0078763D" w:rsidRDefault="00C406D0">
      <w:pPr>
        <w:pStyle w:val="ConsPlusNormal"/>
        <w:ind w:firstLine="540"/>
        <w:jc w:val="both"/>
      </w:pPr>
      <w:r w:rsidRPr="0078763D">
        <w:t>- бытовые помещения.</w:t>
      </w:r>
    </w:p>
    <w:p w:rsidR="00C406D0" w:rsidRPr="0078763D" w:rsidRDefault="00C406D0">
      <w:pPr>
        <w:pStyle w:val="ConsPlusNormal"/>
        <w:ind w:firstLine="540"/>
        <w:jc w:val="both"/>
      </w:pPr>
      <w:r w:rsidRPr="0078763D">
        <w:t>Размеры и число административных и бытовых помещений следует назначать по СП 44.13330.2011, ОСН-АПК 2.10.14.001-04, принимая тип гардеробных, специальные бытовые помещения и устройства применительно к группе производственных процессов "1в".</w:t>
      </w:r>
    </w:p>
    <w:p w:rsidR="00C406D0" w:rsidRPr="0078763D" w:rsidRDefault="00C406D0">
      <w:pPr>
        <w:pStyle w:val="ConsPlusNormal"/>
        <w:ind w:firstLine="540"/>
        <w:jc w:val="both"/>
      </w:pPr>
      <w:r w:rsidRPr="0078763D">
        <w:t>7.2 Требования к планировке территории, расположению и взаимной связи зданий и сооружений предприятия</w:t>
      </w:r>
    </w:p>
    <w:p w:rsidR="00C406D0" w:rsidRPr="0078763D" w:rsidRDefault="00C406D0">
      <w:pPr>
        <w:pStyle w:val="ConsPlusNormal"/>
        <w:ind w:firstLine="540"/>
        <w:jc w:val="both"/>
      </w:pPr>
      <w:r w:rsidRPr="0078763D">
        <w:t>7.2.1 При проектировании предприятий и отдельных зданий для лошадей следует предусматривать целесообразную блокировку зданий и сооружений основного, подсобного производственного, складского, административного и бытового назначения с целью повышения компактности застройки, сокращения протяженности всех коммуникаций в соответствии с требованиями СП 19.13330.2011.</w:t>
      </w:r>
    </w:p>
    <w:p w:rsidR="00C406D0" w:rsidRPr="0078763D" w:rsidRDefault="00C406D0">
      <w:pPr>
        <w:pStyle w:val="ConsPlusNormal"/>
        <w:ind w:firstLine="540"/>
        <w:jc w:val="both"/>
      </w:pPr>
      <w:r w:rsidRPr="0078763D">
        <w:t>7.2.2 Расстояние между всеми зданиями и сооружениями коневодческих предприятий следует принимать равным противопожарным разрывам, если не возникает необходимости увеличения этих разрывов в связи с технологическими и планировочными требованиями (устройство в разрывах прогонов, паддоков и др.).</w:t>
      </w:r>
    </w:p>
    <w:p w:rsidR="00C406D0" w:rsidRPr="0078763D" w:rsidRDefault="00C406D0">
      <w:pPr>
        <w:pStyle w:val="ConsPlusNormal"/>
        <w:ind w:firstLine="540"/>
        <w:jc w:val="both"/>
      </w:pPr>
      <w:r w:rsidRPr="0078763D">
        <w:t>Противопожарные разрывы между зданиями и сооружениями принимать согласно СП 19.13330.2011 и СП 4.13130.2009.</w:t>
      </w:r>
    </w:p>
    <w:p w:rsidR="00C406D0" w:rsidRPr="0078763D" w:rsidRDefault="00C406D0">
      <w:pPr>
        <w:pStyle w:val="ConsPlusNormal"/>
        <w:ind w:firstLine="540"/>
        <w:jc w:val="both"/>
      </w:pPr>
      <w:r w:rsidRPr="0078763D">
        <w:t xml:space="preserve">7.2.3 При проектировании коневодческих предприятий следует предусматривать разделение их территории на отдельные изолированные одна от другой функциональные зоны: </w:t>
      </w:r>
      <w:r w:rsidRPr="0078763D">
        <w:lastRenderedPageBreak/>
        <w:t>производственных зданий, хранения и подготовки кормов, хранения и переработки отходов производства.</w:t>
      </w:r>
    </w:p>
    <w:p w:rsidR="00C406D0" w:rsidRPr="0078763D" w:rsidRDefault="00C406D0">
      <w:pPr>
        <w:pStyle w:val="ConsPlusNormal"/>
        <w:ind w:firstLine="540"/>
        <w:jc w:val="both"/>
      </w:pPr>
      <w:r w:rsidRPr="0078763D">
        <w:t>7.2.4 Ориентация зданий для содержания лошадей должна быть меридиональной (продольной осью с севера на юг); в зависимости от местных условий допускается отклонение от рекомендуемой ориентации - в пунктах, расположенных севернее широты 50° в пределах до 30°, а в более южных широтах - до 45°. В пунктах, расположенных к югу от северной широты 50°, в зависимости от местных условий, рекомендуется широтная ориентация (продольной осью с востока на запад) с допустимым отклонением от нее в пределах 45°.</w:t>
      </w:r>
    </w:p>
    <w:p w:rsidR="00C406D0" w:rsidRPr="0078763D" w:rsidRDefault="00C406D0">
      <w:pPr>
        <w:pStyle w:val="ConsPlusNormal"/>
        <w:ind w:firstLine="540"/>
        <w:jc w:val="both"/>
      </w:pPr>
      <w:r w:rsidRPr="0078763D">
        <w:t>7.2.5 Конюшни для молодняка размещают с наветренной стороны и на более возвышенных участках по отношению к другим зданиям предприятия.</w:t>
      </w:r>
    </w:p>
    <w:p w:rsidR="00C406D0" w:rsidRPr="0078763D" w:rsidRDefault="00C406D0">
      <w:pPr>
        <w:pStyle w:val="ConsPlusNormal"/>
        <w:ind w:firstLine="540"/>
        <w:jc w:val="both"/>
      </w:pPr>
      <w:r w:rsidRPr="0078763D">
        <w:t>7.2.6 Вблизи конюшни для молодняка в тренинге предусматривают манеж и открытую дорожку для тренировок; манеж может быть сблокирован с конюшней.</w:t>
      </w:r>
    </w:p>
    <w:p w:rsidR="00C406D0" w:rsidRPr="0078763D" w:rsidRDefault="00C406D0">
      <w:pPr>
        <w:pStyle w:val="ConsPlusNormal"/>
        <w:ind w:firstLine="540"/>
        <w:jc w:val="both"/>
      </w:pPr>
      <w:r w:rsidRPr="0078763D">
        <w:t>7.2.7 Паддоки могут быть индивидуальные (для жеребцов-производителей и молодняка в тренинге) и групповые. Их планировка должна обеспечивать удобные и кратчайшие переходы лошадей из паддоков в денники, секции конюшен и обратно.</w:t>
      </w:r>
    </w:p>
    <w:p w:rsidR="00C406D0" w:rsidRPr="0078763D" w:rsidRDefault="00C406D0">
      <w:pPr>
        <w:pStyle w:val="ConsPlusNormal"/>
        <w:ind w:firstLine="540"/>
        <w:jc w:val="both"/>
      </w:pPr>
      <w:r w:rsidRPr="0078763D">
        <w:t>7.2.8 На кумысных предприятиях кумысный цех (отделение для приготовления кумыса) рекомендуется блокировать с конюшнями для дойных кобыл.</w:t>
      </w:r>
    </w:p>
    <w:p w:rsidR="00C406D0" w:rsidRPr="0078763D" w:rsidRDefault="00C406D0">
      <w:pPr>
        <w:pStyle w:val="ConsPlusNormal"/>
        <w:ind w:firstLine="540"/>
        <w:jc w:val="both"/>
      </w:pPr>
      <w:r w:rsidRPr="0078763D">
        <w:t>7.2.9 Здания и сооружения ветеринарного назначения размещаются в соответствии с требованиями РД-АПК 1.10.07.01-12.</w:t>
      </w:r>
    </w:p>
    <w:p w:rsidR="00C406D0" w:rsidRPr="0078763D" w:rsidRDefault="00C406D0">
      <w:pPr>
        <w:pStyle w:val="ConsPlusNormal"/>
        <w:ind w:firstLine="540"/>
        <w:jc w:val="both"/>
      </w:pPr>
      <w:r w:rsidRPr="0078763D">
        <w:t>7.2.10 Хранилища кормов и подстилки располагают с таким расчетом, чтобы обеспечить кратчайшие пути, удобство и простоту подачи кормов к местам кормления, а подстилки - в денники, секции и стойла.</w:t>
      </w:r>
    </w:p>
    <w:p w:rsidR="00C406D0" w:rsidRPr="0078763D" w:rsidRDefault="00C406D0">
      <w:pPr>
        <w:pStyle w:val="ConsPlusNormal"/>
        <w:ind w:firstLine="540"/>
        <w:jc w:val="both"/>
      </w:pPr>
      <w:r w:rsidRPr="0078763D">
        <w:t>7.2.11 Пункт искусственного осеменения располагают в непосредственной близости от конюшни для жеребцов-производителей или конюшни для кобыл (если нет отдельной конюшни для жеребцов) или в блоке с нею, в последнем случае манеж в составе пункта искусственного осеменения не предусматривается.</w:t>
      </w:r>
    </w:p>
    <w:p w:rsidR="00C406D0" w:rsidRPr="0078763D" w:rsidRDefault="00C406D0">
      <w:pPr>
        <w:pStyle w:val="ConsPlusNormal"/>
        <w:ind w:firstLine="540"/>
        <w:jc w:val="both"/>
      </w:pPr>
      <w:r w:rsidRPr="0078763D">
        <w:t>7.2.12 Раскол размещается на пастбище в центре расположения нескольких табунов, а также в составе кумысных и мясных предприятий.</w:t>
      </w:r>
    </w:p>
    <w:p w:rsidR="00C406D0" w:rsidRPr="0078763D" w:rsidRDefault="00C406D0">
      <w:pPr>
        <w:pStyle w:val="ConsPlusNormal"/>
        <w:ind w:firstLine="540"/>
        <w:jc w:val="both"/>
      </w:pPr>
      <w:r w:rsidRPr="0078763D">
        <w:t>7.2.13 Базы-навесы и затиши предусматривают:</w:t>
      </w:r>
    </w:p>
    <w:p w:rsidR="00C406D0" w:rsidRPr="0078763D" w:rsidRDefault="00C406D0">
      <w:pPr>
        <w:pStyle w:val="ConsPlusNormal"/>
        <w:ind w:firstLine="540"/>
        <w:jc w:val="both"/>
      </w:pPr>
      <w:r w:rsidRPr="0078763D">
        <w:t>- на предприятиях - при упрощенных конюшнях для кобыл с жеребятами и молодняка вне тренинга;</w:t>
      </w:r>
    </w:p>
    <w:p w:rsidR="00C406D0" w:rsidRPr="0078763D" w:rsidRDefault="00C406D0">
      <w:pPr>
        <w:pStyle w:val="ConsPlusNormal"/>
        <w:ind w:firstLine="540"/>
        <w:jc w:val="both"/>
      </w:pPr>
      <w:r w:rsidRPr="0078763D">
        <w:t>- затиши располагают ниже по рельефу и с подветренной стороны по отношению к конюшням;</w:t>
      </w:r>
    </w:p>
    <w:p w:rsidR="00C406D0" w:rsidRPr="0078763D" w:rsidRDefault="00C406D0">
      <w:pPr>
        <w:pStyle w:val="ConsPlusNormal"/>
        <w:ind w:firstLine="540"/>
        <w:jc w:val="both"/>
      </w:pPr>
      <w:r w:rsidRPr="0078763D">
        <w:t>- на зимних пастбищах - для укрытия табунов в непогоду устраивают затиши в виде высокого (не менее 5 м высотой) забора из хвороста.</w:t>
      </w:r>
    </w:p>
    <w:p w:rsidR="00C406D0" w:rsidRPr="0078763D" w:rsidRDefault="00C406D0">
      <w:pPr>
        <w:pStyle w:val="ConsPlusNormal"/>
        <w:ind w:firstLine="540"/>
        <w:jc w:val="both"/>
      </w:pPr>
      <w:bookmarkStart w:id="7" w:name="P1318"/>
      <w:bookmarkEnd w:id="7"/>
      <w:r w:rsidRPr="0078763D">
        <w:t>7.2.14 Кузница располагается вблизи конюшен для взрослых лошадей или в блоке с ветеринарным объектом предприятия.</w:t>
      </w:r>
    </w:p>
    <w:p w:rsidR="00C406D0" w:rsidRPr="0078763D" w:rsidRDefault="00C406D0">
      <w:pPr>
        <w:pStyle w:val="ConsPlusNormal"/>
        <w:ind w:firstLine="540"/>
        <w:jc w:val="both"/>
      </w:pPr>
      <w:bookmarkStart w:id="8" w:name="P1319"/>
      <w:bookmarkEnd w:id="8"/>
      <w:r w:rsidRPr="0078763D">
        <w:t>7.2.15 Другие здания и сооружения располагают: шорную мастерскую ближе к отапливаемым зданиям или в блоке с ними; рампу для погрузки лошадей - со стороны въезда на предприятие; механические водила - непосредственно вблизи конюшен; навес для транспортного инвентаря - вблизи конюшни для рабочих лошадей или в блоке с нею.</w:t>
      </w:r>
    </w:p>
    <w:p w:rsidR="00C406D0" w:rsidRPr="0078763D" w:rsidRDefault="00C406D0">
      <w:pPr>
        <w:pStyle w:val="ConsPlusNormal"/>
        <w:ind w:firstLine="540"/>
        <w:jc w:val="both"/>
      </w:pPr>
      <w:r w:rsidRPr="0078763D">
        <w:t>7.3 Требования к планировке отдельных зданий и сооружений</w:t>
      </w:r>
    </w:p>
    <w:p w:rsidR="00C406D0" w:rsidRPr="0078763D" w:rsidRDefault="00C406D0">
      <w:pPr>
        <w:pStyle w:val="ConsPlusNormal"/>
        <w:ind w:firstLine="540"/>
        <w:jc w:val="both"/>
      </w:pPr>
      <w:r w:rsidRPr="0078763D">
        <w:t>7.3.1 Конюшни, как правило, должны быть одноэтажными в виде прямоугольника в плане.</w:t>
      </w:r>
    </w:p>
    <w:p w:rsidR="00C406D0" w:rsidRPr="0078763D" w:rsidRDefault="00C406D0">
      <w:pPr>
        <w:pStyle w:val="ConsPlusNormal"/>
        <w:ind w:firstLine="540"/>
        <w:jc w:val="both"/>
      </w:pPr>
      <w:r w:rsidRPr="0078763D">
        <w:t>7.3.2 В конюшнях для взрослых лошадей применяется двухрядное расположение денников и стойл, объединяемых общим кормонавозным проходом. Допускается четырехрядное расположение денников и стойл. В одном непрерывном ряду размещается не более 15 денников или 30 стойл.</w:t>
      </w:r>
    </w:p>
    <w:p w:rsidR="00C406D0" w:rsidRPr="0078763D" w:rsidRDefault="00C406D0">
      <w:pPr>
        <w:pStyle w:val="ConsPlusNormal"/>
        <w:ind w:firstLine="540"/>
        <w:jc w:val="both"/>
      </w:pPr>
      <w:r w:rsidRPr="0078763D">
        <w:t>7.3.3 Упрощенные конюшни состоят из секций для группового содержания и денников для индивидуального содержания взрослых лошадей или молодняка.</w:t>
      </w:r>
    </w:p>
    <w:p w:rsidR="00C406D0" w:rsidRPr="0078763D" w:rsidRDefault="00C406D0">
      <w:pPr>
        <w:pStyle w:val="ConsPlusNormal"/>
        <w:ind w:firstLine="540"/>
        <w:jc w:val="both"/>
      </w:pPr>
      <w:r w:rsidRPr="0078763D">
        <w:t>7.3.4 Конюшни для молодняка в тренинге оборудуют денниками, располагаемыми в два ряда по обе стороны кормонавозного прохода. Количество денников в ряду не нормируется. В средней части здания размещают манеж для седловки, запряжки и проводки молодняка и другие помещения.</w:t>
      </w:r>
    </w:p>
    <w:p w:rsidR="00C406D0" w:rsidRPr="0078763D" w:rsidRDefault="00C406D0">
      <w:pPr>
        <w:pStyle w:val="ConsPlusNormal"/>
        <w:ind w:firstLine="540"/>
        <w:jc w:val="both"/>
      </w:pPr>
      <w:r w:rsidRPr="0078763D">
        <w:t>7.3.5 Конюшни для молодняка разделяют на секции, из каждой секции устраивают выход наружу (в паддок).</w:t>
      </w:r>
    </w:p>
    <w:p w:rsidR="00C406D0" w:rsidRPr="0078763D" w:rsidRDefault="00C406D0">
      <w:pPr>
        <w:pStyle w:val="ConsPlusNormal"/>
        <w:ind w:firstLine="540"/>
        <w:jc w:val="both"/>
      </w:pPr>
      <w:r w:rsidRPr="0078763D">
        <w:lastRenderedPageBreak/>
        <w:t>7.3.6 Манеж для тренинга лошадей проектируется прямоугольной формы размером не менее 20 x 60 м. В состав здания манежа могут входить предманежник, классы для теоретических занятий, помещения для хранения спортивного инвентаря, буфет, трибуны для зрителей и другие помещения, разрабатываемые в соответствии с заданием на проектирование.</w:t>
      </w:r>
    </w:p>
    <w:p w:rsidR="00C406D0" w:rsidRPr="0078763D" w:rsidRDefault="00C406D0">
      <w:pPr>
        <w:pStyle w:val="ConsPlusNormal"/>
        <w:ind w:firstLine="540"/>
        <w:jc w:val="both"/>
      </w:pPr>
      <w:r w:rsidRPr="0078763D">
        <w:t>7.3.7 Открытые дорожки для тренировки и испытаний лошадей проектируются эллипсовидной формы. Общая длина дорожек: беговой - 1000 - 1600 м, скаковой - 1600 - 2400 м (максимальная - 2800 м). Ширина дорожек для испытаний должна быть не менее 15 м, тренировочных - 10 м. Длина финишной прямой должна быть не менее 400 м на скаковых и не менее 250 м - на беговых дорожках.</w:t>
      </w:r>
    </w:p>
    <w:p w:rsidR="00C406D0" w:rsidRPr="0078763D" w:rsidRDefault="00C406D0">
      <w:pPr>
        <w:pStyle w:val="ConsPlusNormal"/>
        <w:ind w:firstLine="540"/>
        <w:jc w:val="both"/>
      </w:pPr>
      <w:r w:rsidRPr="0078763D">
        <w:t>Дорожки на прямых участках проектируют с уклоном до 0,01%, на поворотах виражи проектируют из расчета скорости движения рысистых лошадей - 45 - 50 км/ч, верховых - 45 - 60 км/ч.</w:t>
      </w:r>
    </w:p>
    <w:p w:rsidR="00C406D0" w:rsidRPr="0078763D" w:rsidRDefault="00C406D0">
      <w:pPr>
        <w:pStyle w:val="ConsPlusNormal"/>
        <w:ind w:firstLine="540"/>
        <w:jc w:val="both"/>
      </w:pPr>
      <w:r w:rsidRPr="0078763D">
        <w:t>Покрытие дорожек может быть: для скаковых лошадей - грунтовое, травяное или песчаное (для испытаний), грунтовое или песчаное (для тренировок); для испытания рысистых - спецпокрытие грунтовое, шлаковое (для тренировок) - смесь суглинка, крупнозернистого песка и каменной крошки; смесь битума и резиновой крошки с верхним покрытием из шлака, морского песка и т.д. (дорожки для испытаний и тренировок).</w:t>
      </w:r>
    </w:p>
    <w:p w:rsidR="00C406D0" w:rsidRPr="0078763D" w:rsidRDefault="00C406D0">
      <w:pPr>
        <w:pStyle w:val="ConsPlusNormal"/>
        <w:ind w:firstLine="540"/>
        <w:jc w:val="both"/>
      </w:pPr>
      <w:r w:rsidRPr="0078763D">
        <w:t>Дорожки отделяют одну от другой разделительной полосой шириной 1,0 - 1,5 м, на которой предусматривается живая изгородь высотой до 0,8 м или легкая ограда из наклонных столбов высотой до 0,8 м и расстоянием между ними 3 м и реек шириной 0,12 - 0,15 м, прикрепляемых к верхним концам столбов. Следует проектировать дорожки с дренажом и поливом.</w:t>
      </w:r>
    </w:p>
    <w:p w:rsidR="00C406D0" w:rsidRPr="0078763D" w:rsidRDefault="00C406D0">
      <w:pPr>
        <w:pStyle w:val="ConsPlusNormal"/>
        <w:ind w:firstLine="540"/>
        <w:jc w:val="both"/>
      </w:pPr>
      <w:r w:rsidRPr="0078763D">
        <w:t>Открытые огороженные дорожки для группового тренинга молодняка устраиваются эллипсовидной формы. Длина дорожек 800 - 1000 м, ширина 6 - 8 м, покрытие песчаное или грунтовое. Ограждение дорожек должно иметь высоту 1,4 - 1,6 м.</w:t>
      </w:r>
    </w:p>
    <w:p w:rsidR="00C406D0" w:rsidRPr="0078763D" w:rsidRDefault="00C406D0">
      <w:pPr>
        <w:pStyle w:val="ConsPlusNormal"/>
        <w:ind w:firstLine="540"/>
        <w:jc w:val="both"/>
      </w:pPr>
      <w:r w:rsidRPr="0078763D">
        <w:t>Ограждение дорожки может быть деревянным, из металлических труб, из железобетонных столбов с натянутой проволокой (на проволоке крепятся деревянные цилиндры или металлические окрашенные пластинки), из хризотилцементных труб с натянутой проволокой. Расстояние между опорными столбами 3 - 4 м. На столбах крепятся 2 - 3 ряда жердей, труб или проволоки. Для входа на огороженные дорожки устраиваются ворота шириной 4 - 5 м. Длина дорожек измеряется по линии, проведенной на расстоянии 0,75 м от внутренней бровки дорожки.</w:t>
      </w:r>
    </w:p>
    <w:p w:rsidR="00C406D0" w:rsidRPr="0078763D" w:rsidRDefault="00C406D0">
      <w:pPr>
        <w:pStyle w:val="ConsPlusNormal"/>
        <w:ind w:firstLine="540"/>
        <w:jc w:val="both"/>
      </w:pPr>
      <w:r w:rsidRPr="0078763D">
        <w:t>7.3.8 Шпрингартен - замкнутая эллипсовидная дорожка (коридор) между двумя заборами, используемая для индивидуального напрыгивания лошадей на свободе. Размеры ее: прямые участки длиной не менее 40 - 60 м, полукруги длиной не менее 20 - 25 м, ширина дорожки 3 - 4 м, высота ограждения на опорах 2,0 - 2,2 м, расстояние между опорами ограждения 3,00 - 3,25 м, ширина прозоров между элементами ограждения 0,4 - 0,6 м. Опоры ограждения одновременно используются в качестве стоек для устраиваемых препятствий. В ограждениях устраиваются ворота шириной 2,5 - 3,0 м. Покрытие дорожки - грунтовое или песчаное (толщина слоя песка 0,08 - 0,12 м). Шпрингартен может также использоваться в качестве паддока для выгула, а его внутренний эллипс - для работы лошадей на корде.</w:t>
      </w:r>
    </w:p>
    <w:p w:rsidR="00C406D0" w:rsidRPr="0078763D" w:rsidRDefault="00C406D0">
      <w:pPr>
        <w:pStyle w:val="ConsPlusNormal"/>
        <w:ind w:firstLine="540"/>
        <w:jc w:val="both"/>
      </w:pPr>
      <w:r w:rsidRPr="0078763D">
        <w:t>7.3.9 Открытый манеж - размером не менее 20 x 60 м. Покрытие травяное (призовой), песчаное (призовой, рабочий). Ограждение - живая изгородь высотой 0,3 - 0,4 м.</w:t>
      </w:r>
    </w:p>
    <w:p w:rsidR="00C406D0" w:rsidRPr="0078763D" w:rsidRDefault="00C406D0">
      <w:pPr>
        <w:pStyle w:val="ConsPlusNormal"/>
        <w:ind w:firstLine="540"/>
        <w:jc w:val="both"/>
      </w:pPr>
      <w:r w:rsidRPr="0078763D">
        <w:t>7.3.10 Раскол (раскольный баз) используется при формировании табунов, взвешивании лошадей, проведении зооветеринарных мероприятий (таврении, маллеинизации и др.).</w:t>
      </w:r>
    </w:p>
    <w:p w:rsidR="00C406D0" w:rsidRPr="0078763D" w:rsidRDefault="00C406D0">
      <w:pPr>
        <w:pStyle w:val="ConsPlusNormal"/>
        <w:ind w:firstLine="540"/>
        <w:jc w:val="both"/>
      </w:pPr>
      <w:r w:rsidRPr="0078763D">
        <w:t>Раскол проектируется эллипсовидной формы и представляет собой расположенные последовательно приемное отделение с расколом, распределительное отделение и окружающие его групповые секции. В приемном отделении оборудуется раскольная "воронка", ведущая в раскольную клетку с двумя сообщающимися отделениями. После прохождения раскольной клетки лошадь попадает в распределительное отделение, откуда направляется в определенную групповую секцию. Одна из секций устраивается проходной (с наружными воротами) для эвакуации лошадей из раскола.</w:t>
      </w:r>
    </w:p>
    <w:p w:rsidR="00C406D0" w:rsidRPr="0078763D" w:rsidRDefault="00C406D0">
      <w:pPr>
        <w:pStyle w:val="ConsPlusNormal"/>
        <w:ind w:firstLine="540"/>
        <w:jc w:val="both"/>
      </w:pPr>
      <w:r w:rsidRPr="0078763D">
        <w:t>При использовании раскола для проведения маллеинизации распределительное отделение и групповые секции переоборудуются в баз, где устраивается коновязь.</w:t>
      </w:r>
    </w:p>
    <w:p w:rsidR="00C406D0" w:rsidRPr="0078763D" w:rsidRDefault="00C406D0">
      <w:pPr>
        <w:pStyle w:val="ConsPlusNormal"/>
        <w:ind w:firstLine="540"/>
        <w:jc w:val="both"/>
      </w:pPr>
      <w:bookmarkStart w:id="9" w:name="P1338"/>
      <w:bookmarkEnd w:id="9"/>
      <w:r w:rsidRPr="0078763D">
        <w:t xml:space="preserve">7.3.11 Пункт искусственного осеменения представляет собой три смежных помещения (манеж, лаборатория, моечная), объединенных общим коридором. Манеж и лаборатория должны </w:t>
      </w:r>
      <w:r w:rsidRPr="0078763D">
        <w:lastRenderedPageBreak/>
        <w:t>соединяться только через окно-люк в разделяющей их стене.</w:t>
      </w:r>
    </w:p>
    <w:p w:rsidR="00C406D0" w:rsidRPr="0078763D" w:rsidRDefault="00C406D0">
      <w:pPr>
        <w:pStyle w:val="ConsPlusNormal"/>
        <w:ind w:firstLine="540"/>
        <w:jc w:val="both"/>
      </w:pPr>
      <w:r w:rsidRPr="0078763D">
        <w:t>7.3.12 Левады - огороженные участки искусственных пастбищ (с многолетними травами), используемые для летнего группового содержания племенных лошадей. Площадь левад определяется из расчета 0,3 - 0,5 га на голову в зависимости от климатических условий и качества травостоя:</w:t>
      </w:r>
    </w:p>
    <w:p w:rsidR="00C406D0" w:rsidRPr="0078763D" w:rsidRDefault="00C406D0">
      <w:pPr>
        <w:pStyle w:val="ConsPlusNormal"/>
        <w:ind w:firstLine="540"/>
        <w:jc w:val="both"/>
      </w:pPr>
      <w:r w:rsidRPr="0078763D">
        <w:t>- на кобылу с приплодом - 1 га;</w:t>
      </w:r>
    </w:p>
    <w:p w:rsidR="00C406D0" w:rsidRPr="0078763D" w:rsidRDefault="00C406D0">
      <w:pPr>
        <w:pStyle w:val="ConsPlusNormal"/>
        <w:ind w:firstLine="540"/>
        <w:jc w:val="both"/>
      </w:pPr>
      <w:r w:rsidRPr="0078763D">
        <w:t>- на жеребца-производителя - 0,3 - 0,5 га;</w:t>
      </w:r>
    </w:p>
    <w:p w:rsidR="00C406D0" w:rsidRPr="0078763D" w:rsidRDefault="00C406D0">
      <w:pPr>
        <w:pStyle w:val="ConsPlusNormal"/>
        <w:ind w:firstLine="540"/>
        <w:jc w:val="both"/>
      </w:pPr>
      <w:r w:rsidRPr="0078763D">
        <w:t>- на табун 60 - 70 кобыл с приплодом оптимальный размер левадных загонов составляет 50 - 60 га (желательно из двух полей для ротации скармливания);</w:t>
      </w:r>
    </w:p>
    <w:p w:rsidR="00C406D0" w:rsidRPr="0078763D" w:rsidRDefault="00C406D0">
      <w:pPr>
        <w:pStyle w:val="ConsPlusNormal"/>
        <w:ind w:firstLine="540"/>
        <w:jc w:val="both"/>
      </w:pPr>
      <w:r w:rsidRPr="0078763D">
        <w:t>- для табуна молодняка в 40 голов - 25 - 30 га.</w:t>
      </w:r>
    </w:p>
    <w:p w:rsidR="00C406D0" w:rsidRPr="0078763D" w:rsidRDefault="00C406D0">
      <w:pPr>
        <w:pStyle w:val="ConsPlusNormal"/>
        <w:ind w:firstLine="540"/>
        <w:jc w:val="both"/>
      </w:pPr>
      <w:r w:rsidRPr="0078763D">
        <w:t>Левады огораживаются забором на прочных железобетонных столбах. При обильном травостое левады разгораживаются на отдельные участки. Для полива левад используются дождевальные машины. Левады оборудуются прогонами, воротами, а также поилками. Ширина ворот и прогонов должна соответствовать требованиям техники безопасности при работе с лошадьми и обеспечивать свободный проезд сельскохозяйственных машин и тракторов.</w:t>
      </w:r>
    </w:p>
    <w:p w:rsidR="00C406D0" w:rsidRPr="0078763D" w:rsidRDefault="00C406D0">
      <w:pPr>
        <w:pStyle w:val="ConsPlusNormal"/>
        <w:ind w:firstLine="540"/>
        <w:jc w:val="both"/>
      </w:pPr>
      <w:r w:rsidRPr="0078763D">
        <w:t>7.4 Технологические требования к строительным решениям основных производственных зданий и сооружений</w:t>
      </w:r>
    </w:p>
    <w:p w:rsidR="00C406D0" w:rsidRPr="0078763D" w:rsidRDefault="00C406D0">
      <w:pPr>
        <w:pStyle w:val="ConsPlusNormal"/>
        <w:ind w:firstLine="540"/>
        <w:jc w:val="both"/>
      </w:pPr>
      <w:r w:rsidRPr="0078763D">
        <w:t>7.4.1 Строительные конструкции зданий и сооружений для содержания лошадей должны быть прочными, достаточно долговечными, огнестойкими и экономичными.</w:t>
      </w:r>
    </w:p>
    <w:p w:rsidR="00C406D0" w:rsidRPr="0078763D" w:rsidRDefault="00C406D0">
      <w:pPr>
        <w:pStyle w:val="ConsPlusNormal"/>
        <w:ind w:firstLine="540"/>
        <w:jc w:val="both"/>
      </w:pPr>
      <w:r w:rsidRPr="0078763D">
        <w:t>Параметры зданий должны соответствовать требованиям ГОСТ 23838-89.</w:t>
      </w:r>
    </w:p>
    <w:p w:rsidR="00C406D0" w:rsidRPr="0078763D" w:rsidRDefault="00C406D0">
      <w:pPr>
        <w:pStyle w:val="ConsPlusNormal"/>
        <w:ind w:firstLine="540"/>
        <w:jc w:val="both"/>
      </w:pPr>
      <w:r w:rsidRPr="0078763D">
        <w:t>7.4.2 Здания для содержания лошадей по габаритам должны отвечать требованиям технологического процесса. Строительное решение зданий, их инженерное оборудование должны обеспечивать поддержание параметров внутреннего воздуха в соответствии с требованиями раздела 11 настоящих методических рекомендаций.</w:t>
      </w:r>
    </w:p>
    <w:p w:rsidR="00C406D0" w:rsidRPr="0078763D" w:rsidRDefault="00C406D0">
      <w:pPr>
        <w:pStyle w:val="ConsPlusNormal"/>
        <w:ind w:firstLine="540"/>
        <w:jc w:val="both"/>
      </w:pPr>
      <w:r w:rsidRPr="0078763D">
        <w:t>Образование конденсата на внутренних поверхностях ограждающих конструкций помещений не допускается, кроме помещений с ненормируемым температурно-влажностным режимом.</w:t>
      </w:r>
    </w:p>
    <w:p w:rsidR="00C406D0" w:rsidRPr="0078763D" w:rsidRDefault="00C406D0">
      <w:pPr>
        <w:pStyle w:val="ConsPlusNormal"/>
        <w:ind w:firstLine="540"/>
        <w:jc w:val="both"/>
      </w:pPr>
      <w:r w:rsidRPr="0078763D">
        <w:t>7.4.3 Поверхности конструкций и ограждений в местах нахождения и прохода лошадей должны исключать возможность травмирования животных.</w:t>
      </w:r>
    </w:p>
    <w:p w:rsidR="00C406D0" w:rsidRPr="0078763D" w:rsidRDefault="00C406D0">
      <w:pPr>
        <w:pStyle w:val="ConsPlusNormal"/>
        <w:ind w:firstLine="540"/>
        <w:jc w:val="both"/>
      </w:pPr>
      <w:r w:rsidRPr="0078763D">
        <w:t>7.4.4 Полы в конюшнях должны быть нескользкими, влагонепроницаемыми, малотеплопроводными, стойкими к воздействию сточной жидкости и дезинфицирующих средств. Тип полов и их конструкцию принимают согласно требованиям СП 106.13330.2012 и СП 29.13330.2011.</w:t>
      </w:r>
    </w:p>
    <w:p w:rsidR="00C406D0" w:rsidRPr="0078763D" w:rsidRDefault="00C406D0">
      <w:pPr>
        <w:pStyle w:val="ConsPlusNormal"/>
        <w:ind w:firstLine="540"/>
        <w:jc w:val="both"/>
      </w:pPr>
      <w:r w:rsidRPr="0078763D">
        <w:t>7.4.5 Ворота в зданиях с нормируемым температурно-влажностным режимом, возводимых в районах с расчетной температурой наружного воздуха минус 20 °C и ниже, а также в районах с сильными ветрами оборудуют тамбурами; внутренние ворота утепляют. Ширина ворот не менее 2,4 м. Тамбуры устраивают шириной более ширины ворот на 0,5 м, глубиной более ширины открытого полотнища ворот на 0,2 м.</w:t>
      </w:r>
    </w:p>
    <w:p w:rsidR="00C406D0" w:rsidRPr="0078763D" w:rsidRDefault="00C406D0">
      <w:pPr>
        <w:pStyle w:val="ConsPlusNormal"/>
        <w:ind w:firstLine="540"/>
        <w:jc w:val="both"/>
      </w:pPr>
      <w:r w:rsidRPr="0078763D">
        <w:t>7.4.6 Окна в конюшнях, возводимых в районах с расчетными температурами наружного воздуха минус 20 °C и выше, следует проектировать с одинарным остеклением, а в остальных районах с двойным остеклением.</w:t>
      </w:r>
    </w:p>
    <w:p w:rsidR="00C406D0" w:rsidRPr="0078763D" w:rsidRDefault="00C406D0">
      <w:pPr>
        <w:pStyle w:val="ConsPlusNormal"/>
        <w:ind w:firstLine="540"/>
        <w:jc w:val="both"/>
      </w:pPr>
      <w:r w:rsidRPr="0078763D">
        <w:t>7.4.7 Внутренняя высота основных помещений для содержания лошадей от уровня чистого пола до низа выступающих элементов конструкций покрытия (перекрытия) и высота от уровня чистого пола до низа оконных проемов принимается в соответствии с требованиями СП 106.13330.2012.</w:t>
      </w:r>
    </w:p>
    <w:p w:rsidR="00C406D0" w:rsidRPr="0078763D" w:rsidRDefault="00C406D0">
      <w:pPr>
        <w:pStyle w:val="ConsPlusNormal"/>
        <w:ind w:firstLine="540"/>
        <w:jc w:val="both"/>
      </w:pPr>
      <w:r w:rsidRPr="0078763D">
        <w:t>В конюшнях с денниками, расположенными в середине здания и с проходами у продольных стен, допускается высоту от уровня пола до низа окон уменьшить до 1,5 м.</w:t>
      </w:r>
    </w:p>
    <w:p w:rsidR="00C406D0" w:rsidRPr="0078763D" w:rsidRDefault="00C406D0">
      <w:pPr>
        <w:pStyle w:val="ConsPlusNormal"/>
        <w:ind w:firstLine="540"/>
        <w:jc w:val="both"/>
      </w:pPr>
      <w:r w:rsidRPr="0078763D">
        <w:t>Окна в помещениях для содержания лошадей должны защищаться решетками на высоту 2,2 м от уровня пола.</w:t>
      </w:r>
    </w:p>
    <w:p w:rsidR="00C406D0" w:rsidRPr="0078763D" w:rsidRDefault="00C406D0">
      <w:pPr>
        <w:pStyle w:val="ConsPlusNormal"/>
        <w:ind w:firstLine="540"/>
        <w:jc w:val="both"/>
      </w:pPr>
      <w:r w:rsidRPr="0078763D">
        <w:t>7.4.8 В денниках, стойлах и секциях размещение внутренних опор (колонн, стоек и др.) не допускается.</w:t>
      </w:r>
    </w:p>
    <w:p w:rsidR="00C406D0" w:rsidRPr="0078763D" w:rsidRDefault="00C406D0">
      <w:pPr>
        <w:pStyle w:val="ConsPlusNormal"/>
        <w:ind w:firstLine="540"/>
        <w:jc w:val="both"/>
      </w:pPr>
      <w:r w:rsidRPr="0078763D">
        <w:t>7.4.9 Строительные конструкции стен, перегородок, перекрытий, покрытий должны быть устойчивыми к воздействию повышенной влажности и дезинфицирующих средств, не выделять вредных веществ, а антикоррозионные и отделочные покрытия должны быть безвредными для людей и лошадей.</w:t>
      </w:r>
    </w:p>
    <w:p w:rsidR="00C406D0" w:rsidRPr="0078763D" w:rsidRDefault="00C406D0">
      <w:pPr>
        <w:pStyle w:val="ConsPlusNormal"/>
        <w:ind w:firstLine="540"/>
        <w:jc w:val="both"/>
      </w:pPr>
      <w:r w:rsidRPr="0078763D">
        <w:lastRenderedPageBreak/>
        <w:t>Отделочные полимерные материалы, применяемые в строительных конструкциях, должны входить в "Перечень полимерных материалов и конструкций, разрешенных к применению в строительстве и технологическом оборудовании животноводческих помещений".</w:t>
      </w:r>
    </w:p>
    <w:p w:rsidR="00C406D0" w:rsidRPr="0078763D" w:rsidRDefault="00C406D0">
      <w:pPr>
        <w:pStyle w:val="ConsPlusNormal"/>
        <w:ind w:firstLine="540"/>
        <w:jc w:val="both"/>
      </w:pPr>
      <w:r w:rsidRPr="0078763D">
        <w:t>7.4.10 Внутренние поверхности помещений должны соответствовать требованиям СП 106.13330.2012.</w:t>
      </w:r>
    </w:p>
    <w:p w:rsidR="00C406D0" w:rsidRPr="0078763D" w:rsidRDefault="00C406D0">
      <w:pPr>
        <w:pStyle w:val="ConsPlusNormal"/>
        <w:ind w:firstLine="540"/>
        <w:jc w:val="both"/>
      </w:pPr>
      <w:r w:rsidRPr="0078763D">
        <w:t>7.4.11 Из всех зданий и изолированных секций предусматривают не менее двух рассредоточенных эвакуационных выходов; в помещениях (секциях), вместимость которых до 25 голов (взрослых и молодняка) допускается устройство одной двери (ворот), ведущих к эвакуационным выходам.</w:t>
      </w:r>
    </w:p>
    <w:p w:rsidR="00C406D0" w:rsidRPr="0078763D" w:rsidRDefault="00C406D0">
      <w:pPr>
        <w:pStyle w:val="ConsPlusNormal"/>
        <w:ind w:firstLine="540"/>
        <w:jc w:val="both"/>
      </w:pPr>
      <w:r w:rsidRPr="0078763D">
        <w:t>7.4.12 Ширину выхода (двери, ворот) из зданий производственного назначения следует принимать в зависимости от значения количества эвакуируемых лошадей на 1 м ширины выхода, приведенного в таблице 7.</w:t>
      </w:r>
    </w:p>
    <w:p w:rsidR="00C406D0" w:rsidRPr="0078763D" w:rsidRDefault="00C406D0">
      <w:pPr>
        <w:pStyle w:val="ConsPlusNormal"/>
        <w:ind w:firstLine="540"/>
        <w:jc w:val="both"/>
      </w:pPr>
    </w:p>
    <w:p w:rsidR="00C406D0" w:rsidRPr="0078763D" w:rsidRDefault="00C406D0">
      <w:pPr>
        <w:pStyle w:val="ConsPlusNormal"/>
        <w:jc w:val="right"/>
      </w:pPr>
      <w:r w:rsidRPr="0078763D">
        <w:t>Таблица 7</w:t>
      </w:r>
    </w:p>
    <w:p w:rsidR="00C406D0" w:rsidRPr="0078763D" w:rsidRDefault="00C406D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3231"/>
        <w:gridCol w:w="3288"/>
      </w:tblGrid>
      <w:tr w:rsidR="0078763D" w:rsidRPr="0078763D">
        <w:tc>
          <w:tcPr>
            <w:tcW w:w="2551" w:type="dxa"/>
            <w:vMerge w:val="restart"/>
            <w:vAlign w:val="center"/>
          </w:tcPr>
          <w:p w:rsidR="00C406D0" w:rsidRPr="0078763D" w:rsidRDefault="00C406D0">
            <w:pPr>
              <w:pStyle w:val="ConsPlusNormal"/>
              <w:jc w:val="center"/>
            </w:pPr>
            <w:r w:rsidRPr="0078763D">
              <w:t>Предприятия</w:t>
            </w:r>
          </w:p>
        </w:tc>
        <w:tc>
          <w:tcPr>
            <w:tcW w:w="6519" w:type="dxa"/>
            <w:gridSpan w:val="2"/>
            <w:vAlign w:val="center"/>
          </w:tcPr>
          <w:p w:rsidR="00C406D0" w:rsidRPr="0078763D" w:rsidRDefault="00C406D0">
            <w:pPr>
              <w:pStyle w:val="ConsPlusNormal"/>
              <w:jc w:val="center"/>
            </w:pPr>
            <w:r w:rsidRPr="0078763D">
              <w:t>Количество лошадей на 1 м ширины выхода (ворота, двери, проходы) в зданиях со степенью огнестойкости</w:t>
            </w:r>
          </w:p>
        </w:tc>
      </w:tr>
      <w:tr w:rsidR="0078763D" w:rsidRPr="0078763D">
        <w:tc>
          <w:tcPr>
            <w:tcW w:w="2551" w:type="dxa"/>
            <w:vMerge/>
          </w:tcPr>
          <w:p w:rsidR="00C406D0" w:rsidRPr="0078763D" w:rsidRDefault="00C406D0"/>
        </w:tc>
        <w:tc>
          <w:tcPr>
            <w:tcW w:w="3231" w:type="dxa"/>
            <w:vAlign w:val="center"/>
          </w:tcPr>
          <w:p w:rsidR="00C406D0" w:rsidRPr="0078763D" w:rsidRDefault="00C406D0">
            <w:pPr>
              <w:pStyle w:val="ConsPlusNormal"/>
              <w:jc w:val="center"/>
            </w:pPr>
            <w:r w:rsidRPr="0078763D">
              <w:t>I и II</w:t>
            </w:r>
          </w:p>
        </w:tc>
        <w:tc>
          <w:tcPr>
            <w:tcW w:w="3288" w:type="dxa"/>
            <w:vAlign w:val="center"/>
          </w:tcPr>
          <w:p w:rsidR="00C406D0" w:rsidRPr="0078763D" w:rsidRDefault="00C406D0">
            <w:pPr>
              <w:pStyle w:val="ConsPlusNormal"/>
              <w:jc w:val="center"/>
            </w:pPr>
            <w:r w:rsidRPr="0078763D">
              <w:t>IV и V</w:t>
            </w:r>
          </w:p>
        </w:tc>
      </w:tr>
      <w:tr w:rsidR="0078763D" w:rsidRPr="0078763D">
        <w:tc>
          <w:tcPr>
            <w:tcW w:w="2551" w:type="dxa"/>
          </w:tcPr>
          <w:p w:rsidR="00C406D0" w:rsidRPr="0078763D" w:rsidRDefault="00C406D0">
            <w:pPr>
              <w:pStyle w:val="ConsPlusNormal"/>
            </w:pPr>
            <w:r w:rsidRPr="0078763D">
              <w:t>Племенные</w:t>
            </w:r>
          </w:p>
        </w:tc>
        <w:tc>
          <w:tcPr>
            <w:tcW w:w="3231" w:type="dxa"/>
          </w:tcPr>
          <w:p w:rsidR="00C406D0" w:rsidRPr="0078763D" w:rsidRDefault="00C406D0">
            <w:pPr>
              <w:pStyle w:val="ConsPlusNormal"/>
              <w:jc w:val="center"/>
            </w:pPr>
            <w:r w:rsidRPr="0078763D">
              <w:t>20</w:t>
            </w:r>
          </w:p>
        </w:tc>
        <w:tc>
          <w:tcPr>
            <w:tcW w:w="3288" w:type="dxa"/>
          </w:tcPr>
          <w:p w:rsidR="00C406D0" w:rsidRPr="0078763D" w:rsidRDefault="00C406D0">
            <w:pPr>
              <w:pStyle w:val="ConsPlusNormal"/>
              <w:jc w:val="center"/>
            </w:pPr>
            <w:r w:rsidRPr="0078763D">
              <w:t>10</w:t>
            </w:r>
          </w:p>
        </w:tc>
      </w:tr>
      <w:tr w:rsidR="0078763D" w:rsidRPr="0078763D">
        <w:tc>
          <w:tcPr>
            <w:tcW w:w="2551" w:type="dxa"/>
          </w:tcPr>
          <w:p w:rsidR="00C406D0" w:rsidRPr="0078763D" w:rsidRDefault="00C406D0">
            <w:pPr>
              <w:pStyle w:val="ConsPlusNormal"/>
            </w:pPr>
            <w:r w:rsidRPr="0078763D">
              <w:t>Товарные</w:t>
            </w:r>
          </w:p>
        </w:tc>
        <w:tc>
          <w:tcPr>
            <w:tcW w:w="3231" w:type="dxa"/>
          </w:tcPr>
          <w:p w:rsidR="00C406D0" w:rsidRPr="0078763D" w:rsidRDefault="00C406D0">
            <w:pPr>
              <w:pStyle w:val="ConsPlusNormal"/>
              <w:jc w:val="center"/>
            </w:pPr>
            <w:r w:rsidRPr="0078763D">
              <w:t>25</w:t>
            </w:r>
          </w:p>
        </w:tc>
        <w:tc>
          <w:tcPr>
            <w:tcW w:w="3288" w:type="dxa"/>
          </w:tcPr>
          <w:p w:rsidR="00C406D0" w:rsidRPr="0078763D" w:rsidRDefault="00C406D0">
            <w:pPr>
              <w:pStyle w:val="ConsPlusNormal"/>
              <w:jc w:val="center"/>
            </w:pPr>
            <w:r w:rsidRPr="0078763D">
              <w:t>15</w:t>
            </w:r>
          </w:p>
        </w:tc>
      </w:tr>
      <w:tr w:rsidR="0078763D" w:rsidRPr="0078763D">
        <w:tc>
          <w:tcPr>
            <w:tcW w:w="9070" w:type="dxa"/>
            <w:gridSpan w:val="3"/>
          </w:tcPr>
          <w:p w:rsidR="00C406D0" w:rsidRPr="0078763D" w:rsidRDefault="00C406D0">
            <w:pPr>
              <w:pStyle w:val="ConsPlusNormal"/>
              <w:ind w:firstLine="283"/>
              <w:jc w:val="both"/>
            </w:pPr>
            <w:r w:rsidRPr="0078763D">
              <w:t>Примечания</w:t>
            </w:r>
          </w:p>
          <w:p w:rsidR="00C406D0" w:rsidRPr="0078763D" w:rsidRDefault="00C406D0">
            <w:pPr>
              <w:pStyle w:val="ConsPlusNormal"/>
              <w:ind w:firstLine="283"/>
              <w:jc w:val="both"/>
            </w:pPr>
            <w:r w:rsidRPr="0078763D">
              <w:t>1 Двери для прохода и эвакуации лошадей должны быть шириной не менее 1,2 м, высотой 2,4 м.</w:t>
            </w:r>
          </w:p>
          <w:p w:rsidR="00C406D0" w:rsidRPr="0078763D" w:rsidRDefault="00C406D0">
            <w:pPr>
              <w:pStyle w:val="ConsPlusNormal"/>
              <w:ind w:firstLine="283"/>
              <w:jc w:val="both"/>
            </w:pPr>
            <w:r w:rsidRPr="0078763D">
              <w:t>2 Количество выходов, минимальную ширину и высоту дверей (ворот) и проходов на путях эвакуации людей принимают согласно требованиям СП 1.13130.2009.</w:t>
            </w:r>
          </w:p>
          <w:p w:rsidR="00C406D0" w:rsidRPr="0078763D" w:rsidRDefault="00C406D0">
            <w:pPr>
              <w:pStyle w:val="ConsPlusNormal"/>
              <w:ind w:firstLine="283"/>
              <w:jc w:val="both"/>
            </w:pPr>
            <w:r w:rsidRPr="0078763D">
              <w:t>3 Ворота и двери открываются наружу или по ходу основного движения.</w:t>
            </w:r>
          </w:p>
          <w:p w:rsidR="00C406D0" w:rsidRPr="0078763D" w:rsidRDefault="00C406D0">
            <w:pPr>
              <w:pStyle w:val="ConsPlusNormal"/>
              <w:ind w:firstLine="283"/>
              <w:jc w:val="both"/>
            </w:pPr>
            <w:r w:rsidRPr="0078763D">
              <w:t>4 В конюшнях для племенного поголовья углы вертикальных частей воротных коробок округляют или снабжают вертикальными деревянными валиками.</w:t>
            </w:r>
          </w:p>
        </w:tc>
      </w:tr>
    </w:tbl>
    <w:p w:rsidR="00C406D0" w:rsidRPr="0078763D" w:rsidRDefault="00C406D0">
      <w:pPr>
        <w:pStyle w:val="ConsPlusNormal"/>
        <w:ind w:firstLine="540"/>
        <w:jc w:val="both"/>
      </w:pPr>
    </w:p>
    <w:p w:rsidR="00C406D0" w:rsidRPr="0078763D" w:rsidRDefault="00C406D0">
      <w:pPr>
        <w:pStyle w:val="ConsPlusNormal"/>
        <w:jc w:val="center"/>
        <w:outlineLvl w:val="1"/>
      </w:pPr>
      <w:r w:rsidRPr="0078763D">
        <w:t>8. НОРМЫ ПЛОЩАДЕЙ И РАЗМЕРЫ ОСНОВНЫХ ТЕХНОЛОГИЧЕСКИХ</w:t>
      </w:r>
    </w:p>
    <w:p w:rsidR="00C406D0" w:rsidRPr="0078763D" w:rsidRDefault="00C406D0">
      <w:pPr>
        <w:pStyle w:val="ConsPlusNormal"/>
        <w:jc w:val="center"/>
      </w:pPr>
      <w:r w:rsidRPr="0078763D">
        <w:t>ЭЛЕМЕНТОВ ЗДАНИЙ, СООРУЖЕНИЙ И ПОМЕЩЕНИЙ</w:t>
      </w:r>
    </w:p>
    <w:p w:rsidR="00C406D0" w:rsidRPr="0078763D" w:rsidRDefault="00C406D0">
      <w:pPr>
        <w:pStyle w:val="ConsPlusNormal"/>
        <w:ind w:firstLine="540"/>
        <w:jc w:val="both"/>
      </w:pPr>
    </w:p>
    <w:p w:rsidR="00C406D0" w:rsidRPr="0078763D" w:rsidRDefault="00C406D0">
      <w:pPr>
        <w:pStyle w:val="ConsPlusNormal"/>
        <w:ind w:firstLine="540"/>
        <w:jc w:val="both"/>
      </w:pPr>
      <w:r w:rsidRPr="0078763D">
        <w:t>8.1 Нормы площадей на одну голову (м</w:t>
      </w:r>
      <w:r w:rsidRPr="0078763D">
        <w:rPr>
          <w:vertAlign w:val="superscript"/>
        </w:rPr>
        <w:t>2</w:t>
      </w:r>
      <w:r w:rsidRPr="0078763D">
        <w:t>) в технологических элементах и предельная нагрузка на технологический элемент помещений для содержания лошадей принимаются по таблице 8.</w:t>
      </w:r>
    </w:p>
    <w:p w:rsidR="00C406D0" w:rsidRPr="0078763D" w:rsidRDefault="00C406D0">
      <w:pPr>
        <w:pStyle w:val="ConsPlusNormal"/>
        <w:ind w:firstLine="540"/>
        <w:jc w:val="both"/>
      </w:pPr>
    </w:p>
    <w:p w:rsidR="00C406D0" w:rsidRPr="0078763D" w:rsidRDefault="00C406D0">
      <w:pPr>
        <w:pStyle w:val="ConsPlusNormal"/>
        <w:jc w:val="right"/>
      </w:pPr>
      <w:bookmarkStart w:id="10" w:name="P1387"/>
      <w:bookmarkEnd w:id="10"/>
      <w:r w:rsidRPr="0078763D">
        <w:t>Таблица 8</w:t>
      </w:r>
    </w:p>
    <w:p w:rsidR="00C406D0" w:rsidRPr="0078763D" w:rsidRDefault="00C406D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2608"/>
        <w:gridCol w:w="1632"/>
        <w:gridCol w:w="1224"/>
        <w:gridCol w:w="1018"/>
        <w:gridCol w:w="1085"/>
      </w:tblGrid>
      <w:tr w:rsidR="0078763D" w:rsidRPr="0078763D">
        <w:tc>
          <w:tcPr>
            <w:tcW w:w="1531" w:type="dxa"/>
            <w:vMerge w:val="restart"/>
            <w:vAlign w:val="center"/>
          </w:tcPr>
          <w:p w:rsidR="00C406D0" w:rsidRPr="0078763D" w:rsidRDefault="00C406D0">
            <w:pPr>
              <w:pStyle w:val="ConsPlusNormal"/>
              <w:jc w:val="center"/>
            </w:pPr>
            <w:r w:rsidRPr="0078763D">
              <w:t>Технологические элементы</w:t>
            </w:r>
          </w:p>
        </w:tc>
        <w:tc>
          <w:tcPr>
            <w:tcW w:w="2608" w:type="dxa"/>
            <w:vMerge w:val="restart"/>
            <w:vAlign w:val="center"/>
          </w:tcPr>
          <w:p w:rsidR="00C406D0" w:rsidRPr="0078763D" w:rsidRDefault="00C406D0">
            <w:pPr>
              <w:pStyle w:val="ConsPlusNormal"/>
              <w:jc w:val="center"/>
            </w:pPr>
            <w:r w:rsidRPr="0078763D">
              <w:t>Назначение технологических элементов</w:t>
            </w:r>
          </w:p>
        </w:tc>
        <w:tc>
          <w:tcPr>
            <w:tcW w:w="1632" w:type="dxa"/>
            <w:vMerge w:val="restart"/>
            <w:vAlign w:val="center"/>
          </w:tcPr>
          <w:p w:rsidR="00C406D0" w:rsidRPr="0078763D" w:rsidRDefault="00C406D0">
            <w:pPr>
              <w:pStyle w:val="ConsPlusNormal"/>
              <w:jc w:val="center"/>
            </w:pPr>
            <w:r w:rsidRPr="0078763D">
              <w:t>Предельная нагрузка на один элемент помещения, головы</w:t>
            </w:r>
          </w:p>
        </w:tc>
        <w:tc>
          <w:tcPr>
            <w:tcW w:w="3327" w:type="dxa"/>
            <w:gridSpan w:val="3"/>
            <w:vAlign w:val="center"/>
          </w:tcPr>
          <w:p w:rsidR="00C406D0" w:rsidRPr="0078763D" w:rsidRDefault="00C406D0">
            <w:pPr>
              <w:pStyle w:val="ConsPlusNormal"/>
              <w:jc w:val="center"/>
            </w:pPr>
            <w:r w:rsidRPr="0078763D">
              <w:t>Норма площади на одну голову (м</w:t>
            </w:r>
            <w:r w:rsidRPr="0078763D">
              <w:rPr>
                <w:vertAlign w:val="superscript"/>
              </w:rPr>
              <w:t>2</w:t>
            </w:r>
            <w:r w:rsidRPr="0078763D">
              <w:t>) в помещениях зданий предприятий</w:t>
            </w:r>
          </w:p>
        </w:tc>
      </w:tr>
      <w:tr w:rsidR="0078763D" w:rsidRPr="0078763D">
        <w:tc>
          <w:tcPr>
            <w:tcW w:w="1531" w:type="dxa"/>
            <w:vMerge/>
          </w:tcPr>
          <w:p w:rsidR="00C406D0" w:rsidRPr="0078763D" w:rsidRDefault="00C406D0"/>
        </w:tc>
        <w:tc>
          <w:tcPr>
            <w:tcW w:w="2608" w:type="dxa"/>
            <w:vMerge/>
          </w:tcPr>
          <w:p w:rsidR="00C406D0" w:rsidRPr="0078763D" w:rsidRDefault="00C406D0"/>
        </w:tc>
        <w:tc>
          <w:tcPr>
            <w:tcW w:w="1632" w:type="dxa"/>
            <w:vMerge/>
          </w:tcPr>
          <w:p w:rsidR="00C406D0" w:rsidRPr="0078763D" w:rsidRDefault="00C406D0"/>
        </w:tc>
        <w:tc>
          <w:tcPr>
            <w:tcW w:w="1224" w:type="dxa"/>
            <w:vAlign w:val="center"/>
          </w:tcPr>
          <w:p w:rsidR="00C406D0" w:rsidRPr="0078763D" w:rsidRDefault="00C406D0">
            <w:pPr>
              <w:pStyle w:val="ConsPlusNormal"/>
              <w:jc w:val="center"/>
            </w:pPr>
            <w:r w:rsidRPr="0078763D">
              <w:t>племенных</w:t>
            </w:r>
          </w:p>
        </w:tc>
        <w:tc>
          <w:tcPr>
            <w:tcW w:w="1018" w:type="dxa"/>
            <w:vAlign w:val="center"/>
          </w:tcPr>
          <w:p w:rsidR="00C406D0" w:rsidRPr="0078763D" w:rsidRDefault="00C406D0">
            <w:pPr>
              <w:pStyle w:val="ConsPlusNormal"/>
              <w:jc w:val="center"/>
            </w:pPr>
            <w:r w:rsidRPr="0078763D">
              <w:t>товарных</w:t>
            </w:r>
          </w:p>
        </w:tc>
        <w:tc>
          <w:tcPr>
            <w:tcW w:w="1085" w:type="dxa"/>
            <w:vAlign w:val="center"/>
          </w:tcPr>
          <w:p w:rsidR="00C406D0" w:rsidRPr="0078763D" w:rsidRDefault="00C406D0">
            <w:pPr>
              <w:pStyle w:val="ConsPlusNormal"/>
              <w:jc w:val="center"/>
            </w:pPr>
            <w:r w:rsidRPr="0078763D">
              <w:t>рабочих</w:t>
            </w:r>
          </w:p>
        </w:tc>
      </w:tr>
      <w:tr w:rsidR="0078763D" w:rsidRPr="0078763D">
        <w:tc>
          <w:tcPr>
            <w:tcW w:w="1531" w:type="dxa"/>
          </w:tcPr>
          <w:p w:rsidR="00C406D0" w:rsidRPr="0078763D" w:rsidRDefault="00C406D0">
            <w:pPr>
              <w:pStyle w:val="ConsPlusNormal"/>
              <w:jc w:val="center"/>
            </w:pPr>
            <w:r w:rsidRPr="0078763D">
              <w:t>1</w:t>
            </w:r>
          </w:p>
        </w:tc>
        <w:tc>
          <w:tcPr>
            <w:tcW w:w="2608" w:type="dxa"/>
          </w:tcPr>
          <w:p w:rsidR="00C406D0" w:rsidRPr="0078763D" w:rsidRDefault="00C406D0">
            <w:pPr>
              <w:pStyle w:val="ConsPlusNormal"/>
              <w:jc w:val="center"/>
            </w:pPr>
            <w:r w:rsidRPr="0078763D">
              <w:t>2</w:t>
            </w:r>
          </w:p>
        </w:tc>
        <w:tc>
          <w:tcPr>
            <w:tcW w:w="1632" w:type="dxa"/>
          </w:tcPr>
          <w:p w:rsidR="00C406D0" w:rsidRPr="0078763D" w:rsidRDefault="00C406D0">
            <w:pPr>
              <w:pStyle w:val="ConsPlusNormal"/>
              <w:jc w:val="center"/>
            </w:pPr>
            <w:r w:rsidRPr="0078763D">
              <w:t>3</w:t>
            </w:r>
          </w:p>
        </w:tc>
        <w:tc>
          <w:tcPr>
            <w:tcW w:w="1224" w:type="dxa"/>
          </w:tcPr>
          <w:p w:rsidR="00C406D0" w:rsidRPr="0078763D" w:rsidRDefault="00C406D0">
            <w:pPr>
              <w:pStyle w:val="ConsPlusNormal"/>
              <w:jc w:val="center"/>
            </w:pPr>
            <w:r w:rsidRPr="0078763D">
              <w:t>4</w:t>
            </w:r>
          </w:p>
        </w:tc>
        <w:tc>
          <w:tcPr>
            <w:tcW w:w="1018" w:type="dxa"/>
          </w:tcPr>
          <w:p w:rsidR="00C406D0" w:rsidRPr="0078763D" w:rsidRDefault="00C406D0">
            <w:pPr>
              <w:pStyle w:val="ConsPlusNormal"/>
              <w:jc w:val="center"/>
            </w:pPr>
            <w:r w:rsidRPr="0078763D">
              <w:t>5</w:t>
            </w:r>
          </w:p>
        </w:tc>
        <w:tc>
          <w:tcPr>
            <w:tcW w:w="1085" w:type="dxa"/>
          </w:tcPr>
          <w:p w:rsidR="00C406D0" w:rsidRPr="0078763D" w:rsidRDefault="00C406D0">
            <w:pPr>
              <w:pStyle w:val="ConsPlusNormal"/>
              <w:jc w:val="center"/>
            </w:pPr>
            <w:r w:rsidRPr="0078763D">
              <w:t>6</w:t>
            </w:r>
          </w:p>
        </w:tc>
      </w:tr>
      <w:tr w:rsidR="0078763D" w:rsidRPr="0078763D">
        <w:tc>
          <w:tcPr>
            <w:tcW w:w="9098" w:type="dxa"/>
            <w:gridSpan w:val="6"/>
          </w:tcPr>
          <w:p w:rsidR="00C406D0" w:rsidRPr="0078763D" w:rsidRDefault="00C406D0">
            <w:pPr>
              <w:pStyle w:val="ConsPlusNormal"/>
              <w:jc w:val="center"/>
            </w:pPr>
            <w:r w:rsidRPr="0078763D">
              <w:t>Нормы площади на одну голову, м</w:t>
            </w:r>
            <w:r w:rsidRPr="0078763D">
              <w:rPr>
                <w:vertAlign w:val="superscript"/>
              </w:rPr>
              <w:t>2</w:t>
            </w:r>
          </w:p>
        </w:tc>
      </w:tr>
      <w:tr w:rsidR="0078763D" w:rsidRPr="0078763D">
        <w:tc>
          <w:tcPr>
            <w:tcW w:w="1531" w:type="dxa"/>
            <w:vMerge w:val="restart"/>
          </w:tcPr>
          <w:p w:rsidR="00C406D0" w:rsidRPr="0078763D" w:rsidRDefault="00C406D0">
            <w:pPr>
              <w:pStyle w:val="ConsPlusNormal"/>
            </w:pPr>
            <w:r w:rsidRPr="0078763D">
              <w:t>Денники</w:t>
            </w:r>
          </w:p>
        </w:tc>
        <w:tc>
          <w:tcPr>
            <w:tcW w:w="2608" w:type="dxa"/>
          </w:tcPr>
          <w:p w:rsidR="00C406D0" w:rsidRPr="0078763D" w:rsidRDefault="00C406D0">
            <w:pPr>
              <w:pStyle w:val="ConsPlusNormal"/>
            </w:pPr>
            <w:r w:rsidRPr="0078763D">
              <w:t>Для содержания:</w:t>
            </w:r>
          </w:p>
        </w:tc>
        <w:tc>
          <w:tcPr>
            <w:tcW w:w="1632" w:type="dxa"/>
          </w:tcPr>
          <w:p w:rsidR="00C406D0" w:rsidRPr="0078763D" w:rsidRDefault="00C406D0">
            <w:pPr>
              <w:pStyle w:val="ConsPlusNormal"/>
            </w:pPr>
          </w:p>
        </w:tc>
        <w:tc>
          <w:tcPr>
            <w:tcW w:w="1224" w:type="dxa"/>
          </w:tcPr>
          <w:p w:rsidR="00C406D0" w:rsidRPr="0078763D" w:rsidRDefault="00C406D0">
            <w:pPr>
              <w:pStyle w:val="ConsPlusNormal"/>
            </w:pPr>
          </w:p>
        </w:tc>
        <w:tc>
          <w:tcPr>
            <w:tcW w:w="1018" w:type="dxa"/>
          </w:tcPr>
          <w:p w:rsidR="00C406D0" w:rsidRPr="0078763D" w:rsidRDefault="00C406D0">
            <w:pPr>
              <w:pStyle w:val="ConsPlusNormal"/>
            </w:pPr>
          </w:p>
        </w:tc>
        <w:tc>
          <w:tcPr>
            <w:tcW w:w="1085" w:type="dxa"/>
          </w:tcPr>
          <w:p w:rsidR="00C406D0" w:rsidRPr="0078763D" w:rsidRDefault="00C406D0">
            <w:pPr>
              <w:pStyle w:val="ConsPlusNormal"/>
            </w:pPr>
          </w:p>
        </w:tc>
      </w:tr>
      <w:tr w:rsidR="0078763D" w:rsidRPr="0078763D">
        <w:tc>
          <w:tcPr>
            <w:tcW w:w="1531" w:type="dxa"/>
            <w:vMerge/>
          </w:tcPr>
          <w:p w:rsidR="00C406D0" w:rsidRPr="0078763D" w:rsidRDefault="00C406D0"/>
        </w:tc>
        <w:tc>
          <w:tcPr>
            <w:tcW w:w="2608" w:type="dxa"/>
          </w:tcPr>
          <w:p w:rsidR="00C406D0" w:rsidRPr="0078763D" w:rsidRDefault="00C406D0">
            <w:pPr>
              <w:pStyle w:val="ConsPlusNormal"/>
              <w:ind w:firstLine="283"/>
            </w:pPr>
            <w:r w:rsidRPr="0078763D">
              <w:t>- жеребцов-</w:t>
            </w:r>
            <w:r w:rsidRPr="0078763D">
              <w:lastRenderedPageBreak/>
              <w:t>производителей</w:t>
            </w:r>
          </w:p>
        </w:tc>
        <w:tc>
          <w:tcPr>
            <w:tcW w:w="1632" w:type="dxa"/>
          </w:tcPr>
          <w:p w:rsidR="00C406D0" w:rsidRPr="0078763D" w:rsidRDefault="00C406D0">
            <w:pPr>
              <w:pStyle w:val="ConsPlusNormal"/>
              <w:jc w:val="center"/>
            </w:pPr>
            <w:r w:rsidRPr="0078763D">
              <w:lastRenderedPageBreak/>
              <w:t>1</w:t>
            </w:r>
          </w:p>
        </w:tc>
        <w:tc>
          <w:tcPr>
            <w:tcW w:w="1224" w:type="dxa"/>
          </w:tcPr>
          <w:p w:rsidR="00C406D0" w:rsidRPr="0078763D" w:rsidRDefault="00C406D0">
            <w:pPr>
              <w:pStyle w:val="ConsPlusNormal"/>
              <w:jc w:val="center"/>
            </w:pPr>
            <w:r w:rsidRPr="0078763D">
              <w:t>18</w:t>
            </w:r>
          </w:p>
        </w:tc>
        <w:tc>
          <w:tcPr>
            <w:tcW w:w="1018" w:type="dxa"/>
          </w:tcPr>
          <w:p w:rsidR="00C406D0" w:rsidRPr="0078763D" w:rsidRDefault="00C406D0">
            <w:pPr>
              <w:pStyle w:val="ConsPlusNormal"/>
              <w:jc w:val="center"/>
            </w:pPr>
            <w:r w:rsidRPr="0078763D">
              <w:t>16</w:t>
            </w:r>
          </w:p>
        </w:tc>
        <w:tc>
          <w:tcPr>
            <w:tcW w:w="1085" w:type="dxa"/>
          </w:tcPr>
          <w:p w:rsidR="00C406D0" w:rsidRPr="0078763D" w:rsidRDefault="00C406D0">
            <w:pPr>
              <w:pStyle w:val="ConsPlusNormal"/>
              <w:jc w:val="center"/>
            </w:pPr>
            <w:r w:rsidRPr="0078763D">
              <w:t>14</w:t>
            </w:r>
          </w:p>
        </w:tc>
      </w:tr>
      <w:tr w:rsidR="0078763D" w:rsidRPr="0078763D">
        <w:tc>
          <w:tcPr>
            <w:tcW w:w="1531" w:type="dxa"/>
            <w:vMerge/>
          </w:tcPr>
          <w:p w:rsidR="00C406D0" w:rsidRPr="0078763D" w:rsidRDefault="00C406D0"/>
        </w:tc>
        <w:tc>
          <w:tcPr>
            <w:tcW w:w="2608" w:type="dxa"/>
          </w:tcPr>
          <w:p w:rsidR="00C406D0" w:rsidRPr="0078763D" w:rsidRDefault="00C406D0">
            <w:pPr>
              <w:pStyle w:val="ConsPlusNormal"/>
              <w:ind w:firstLine="283"/>
            </w:pPr>
            <w:r w:rsidRPr="0078763D">
              <w:t>- кобыл</w:t>
            </w:r>
          </w:p>
        </w:tc>
        <w:tc>
          <w:tcPr>
            <w:tcW w:w="1632" w:type="dxa"/>
          </w:tcPr>
          <w:p w:rsidR="00C406D0" w:rsidRPr="0078763D" w:rsidRDefault="00C406D0">
            <w:pPr>
              <w:pStyle w:val="ConsPlusNormal"/>
              <w:jc w:val="center"/>
            </w:pPr>
            <w:r w:rsidRPr="0078763D">
              <w:t>1</w:t>
            </w:r>
          </w:p>
        </w:tc>
        <w:tc>
          <w:tcPr>
            <w:tcW w:w="1224" w:type="dxa"/>
          </w:tcPr>
          <w:p w:rsidR="00C406D0" w:rsidRPr="0078763D" w:rsidRDefault="00C406D0">
            <w:pPr>
              <w:pStyle w:val="ConsPlusNormal"/>
              <w:jc w:val="center"/>
            </w:pPr>
            <w:r w:rsidRPr="0078763D">
              <w:t>16</w:t>
            </w:r>
          </w:p>
        </w:tc>
        <w:tc>
          <w:tcPr>
            <w:tcW w:w="1018" w:type="dxa"/>
          </w:tcPr>
          <w:p w:rsidR="00C406D0" w:rsidRPr="0078763D" w:rsidRDefault="00C406D0">
            <w:pPr>
              <w:pStyle w:val="ConsPlusNormal"/>
              <w:jc w:val="center"/>
            </w:pPr>
            <w:r w:rsidRPr="0078763D">
              <w:t>12</w:t>
            </w:r>
          </w:p>
        </w:tc>
        <w:tc>
          <w:tcPr>
            <w:tcW w:w="1085" w:type="dxa"/>
          </w:tcPr>
          <w:p w:rsidR="00C406D0" w:rsidRPr="0078763D" w:rsidRDefault="00C406D0">
            <w:pPr>
              <w:pStyle w:val="ConsPlusNormal"/>
              <w:jc w:val="center"/>
            </w:pPr>
            <w:r w:rsidRPr="0078763D">
              <w:t>12</w:t>
            </w:r>
          </w:p>
        </w:tc>
      </w:tr>
      <w:tr w:rsidR="0078763D" w:rsidRPr="0078763D">
        <w:tc>
          <w:tcPr>
            <w:tcW w:w="1531" w:type="dxa"/>
            <w:vMerge/>
          </w:tcPr>
          <w:p w:rsidR="00C406D0" w:rsidRPr="0078763D" w:rsidRDefault="00C406D0"/>
        </w:tc>
        <w:tc>
          <w:tcPr>
            <w:tcW w:w="2608" w:type="dxa"/>
          </w:tcPr>
          <w:p w:rsidR="00C406D0" w:rsidRPr="0078763D" w:rsidRDefault="00C406D0">
            <w:pPr>
              <w:pStyle w:val="ConsPlusNormal"/>
              <w:ind w:firstLine="283"/>
            </w:pPr>
            <w:r w:rsidRPr="0078763D">
              <w:t>- молодняка в тренинге</w:t>
            </w:r>
          </w:p>
        </w:tc>
        <w:tc>
          <w:tcPr>
            <w:tcW w:w="1632" w:type="dxa"/>
          </w:tcPr>
          <w:p w:rsidR="00C406D0" w:rsidRPr="0078763D" w:rsidRDefault="00C406D0">
            <w:pPr>
              <w:pStyle w:val="ConsPlusNormal"/>
              <w:jc w:val="center"/>
            </w:pPr>
            <w:r w:rsidRPr="0078763D">
              <w:t>1</w:t>
            </w:r>
          </w:p>
        </w:tc>
        <w:tc>
          <w:tcPr>
            <w:tcW w:w="1224" w:type="dxa"/>
          </w:tcPr>
          <w:p w:rsidR="00C406D0" w:rsidRPr="0078763D" w:rsidRDefault="00C406D0">
            <w:pPr>
              <w:pStyle w:val="ConsPlusNormal"/>
              <w:jc w:val="center"/>
            </w:pPr>
            <w:r w:rsidRPr="0078763D">
              <w:t>12</w:t>
            </w:r>
          </w:p>
        </w:tc>
        <w:tc>
          <w:tcPr>
            <w:tcW w:w="1018" w:type="dxa"/>
          </w:tcPr>
          <w:p w:rsidR="00C406D0" w:rsidRPr="0078763D" w:rsidRDefault="00C406D0">
            <w:pPr>
              <w:pStyle w:val="ConsPlusNormal"/>
              <w:jc w:val="center"/>
            </w:pPr>
            <w:r w:rsidRPr="0078763D">
              <w:t>-</w:t>
            </w:r>
          </w:p>
        </w:tc>
        <w:tc>
          <w:tcPr>
            <w:tcW w:w="1085" w:type="dxa"/>
          </w:tcPr>
          <w:p w:rsidR="00C406D0" w:rsidRPr="0078763D" w:rsidRDefault="00C406D0">
            <w:pPr>
              <w:pStyle w:val="ConsPlusNormal"/>
              <w:jc w:val="center"/>
            </w:pPr>
            <w:r w:rsidRPr="0078763D">
              <w:t>-</w:t>
            </w:r>
          </w:p>
        </w:tc>
      </w:tr>
      <w:tr w:rsidR="0078763D" w:rsidRPr="0078763D">
        <w:tc>
          <w:tcPr>
            <w:tcW w:w="1531" w:type="dxa"/>
            <w:vMerge/>
          </w:tcPr>
          <w:p w:rsidR="00C406D0" w:rsidRPr="0078763D" w:rsidRDefault="00C406D0"/>
        </w:tc>
        <w:tc>
          <w:tcPr>
            <w:tcW w:w="2608" w:type="dxa"/>
            <w:vAlign w:val="center"/>
          </w:tcPr>
          <w:p w:rsidR="00C406D0" w:rsidRPr="0078763D" w:rsidRDefault="00C406D0">
            <w:pPr>
              <w:pStyle w:val="ConsPlusNormal"/>
              <w:ind w:firstLine="283"/>
            </w:pPr>
            <w:r w:rsidRPr="0078763D">
              <w:t>- молодняка всех возрастов</w:t>
            </w:r>
          </w:p>
        </w:tc>
        <w:tc>
          <w:tcPr>
            <w:tcW w:w="1632" w:type="dxa"/>
          </w:tcPr>
          <w:p w:rsidR="00C406D0" w:rsidRPr="0078763D" w:rsidRDefault="00C406D0">
            <w:pPr>
              <w:pStyle w:val="ConsPlusNormal"/>
              <w:jc w:val="center"/>
            </w:pPr>
            <w:r w:rsidRPr="0078763D">
              <w:t>1</w:t>
            </w:r>
          </w:p>
        </w:tc>
        <w:tc>
          <w:tcPr>
            <w:tcW w:w="1224" w:type="dxa"/>
          </w:tcPr>
          <w:p w:rsidR="00C406D0" w:rsidRPr="0078763D" w:rsidRDefault="00C406D0">
            <w:pPr>
              <w:pStyle w:val="ConsPlusNormal"/>
              <w:jc w:val="center"/>
            </w:pPr>
            <w:r w:rsidRPr="0078763D">
              <w:t>12</w:t>
            </w:r>
          </w:p>
        </w:tc>
        <w:tc>
          <w:tcPr>
            <w:tcW w:w="1018" w:type="dxa"/>
          </w:tcPr>
          <w:p w:rsidR="00C406D0" w:rsidRPr="0078763D" w:rsidRDefault="00C406D0">
            <w:pPr>
              <w:pStyle w:val="ConsPlusNormal"/>
              <w:jc w:val="center"/>
            </w:pPr>
            <w:r w:rsidRPr="0078763D">
              <w:t>-</w:t>
            </w:r>
          </w:p>
        </w:tc>
        <w:tc>
          <w:tcPr>
            <w:tcW w:w="1085" w:type="dxa"/>
          </w:tcPr>
          <w:p w:rsidR="00C406D0" w:rsidRPr="0078763D" w:rsidRDefault="00C406D0">
            <w:pPr>
              <w:pStyle w:val="ConsPlusNormal"/>
              <w:jc w:val="center"/>
            </w:pPr>
            <w:r w:rsidRPr="0078763D">
              <w:t>-</w:t>
            </w:r>
          </w:p>
        </w:tc>
      </w:tr>
      <w:tr w:rsidR="0078763D" w:rsidRPr="0078763D">
        <w:tc>
          <w:tcPr>
            <w:tcW w:w="1531" w:type="dxa"/>
          </w:tcPr>
          <w:p w:rsidR="00C406D0" w:rsidRPr="0078763D" w:rsidRDefault="00C406D0">
            <w:pPr>
              <w:pStyle w:val="ConsPlusNormal"/>
            </w:pPr>
            <w:r w:rsidRPr="0078763D">
              <w:t>Стойла</w:t>
            </w:r>
          </w:p>
        </w:tc>
        <w:tc>
          <w:tcPr>
            <w:tcW w:w="2608" w:type="dxa"/>
          </w:tcPr>
          <w:p w:rsidR="00C406D0" w:rsidRPr="0078763D" w:rsidRDefault="00C406D0">
            <w:pPr>
              <w:pStyle w:val="ConsPlusNormal"/>
            </w:pPr>
            <w:r w:rsidRPr="0078763D">
              <w:t>Для содержания взрослого поголовья</w:t>
            </w:r>
          </w:p>
        </w:tc>
        <w:tc>
          <w:tcPr>
            <w:tcW w:w="1632" w:type="dxa"/>
          </w:tcPr>
          <w:p w:rsidR="00C406D0" w:rsidRPr="0078763D" w:rsidRDefault="00C406D0">
            <w:pPr>
              <w:pStyle w:val="ConsPlusNormal"/>
              <w:jc w:val="center"/>
            </w:pPr>
            <w:r w:rsidRPr="0078763D">
              <w:t>1</w:t>
            </w:r>
          </w:p>
        </w:tc>
        <w:tc>
          <w:tcPr>
            <w:tcW w:w="1224" w:type="dxa"/>
          </w:tcPr>
          <w:p w:rsidR="00C406D0" w:rsidRPr="0078763D" w:rsidRDefault="00C406D0">
            <w:pPr>
              <w:pStyle w:val="ConsPlusNormal"/>
              <w:jc w:val="center"/>
            </w:pPr>
            <w:r w:rsidRPr="0078763D">
              <w:t>-</w:t>
            </w:r>
          </w:p>
        </w:tc>
        <w:tc>
          <w:tcPr>
            <w:tcW w:w="1018" w:type="dxa"/>
          </w:tcPr>
          <w:p w:rsidR="00C406D0" w:rsidRPr="0078763D" w:rsidRDefault="00C406D0">
            <w:pPr>
              <w:pStyle w:val="ConsPlusNormal"/>
              <w:jc w:val="center"/>
            </w:pPr>
            <w:r w:rsidRPr="0078763D">
              <w:t>4</w:t>
            </w:r>
          </w:p>
        </w:tc>
        <w:tc>
          <w:tcPr>
            <w:tcW w:w="1085" w:type="dxa"/>
          </w:tcPr>
          <w:p w:rsidR="00C406D0" w:rsidRPr="0078763D" w:rsidRDefault="00C406D0">
            <w:pPr>
              <w:pStyle w:val="ConsPlusNormal"/>
              <w:jc w:val="center"/>
            </w:pPr>
            <w:r w:rsidRPr="0078763D">
              <w:t>4</w:t>
            </w:r>
          </w:p>
        </w:tc>
      </w:tr>
      <w:tr w:rsidR="0078763D" w:rsidRPr="0078763D">
        <w:tc>
          <w:tcPr>
            <w:tcW w:w="1531" w:type="dxa"/>
            <w:vMerge w:val="restart"/>
          </w:tcPr>
          <w:p w:rsidR="00C406D0" w:rsidRPr="0078763D" w:rsidRDefault="00C406D0">
            <w:pPr>
              <w:pStyle w:val="ConsPlusNormal"/>
            </w:pPr>
            <w:r w:rsidRPr="0078763D">
              <w:t>Секции в конюшнях при конюшенном содержании</w:t>
            </w:r>
          </w:p>
        </w:tc>
        <w:tc>
          <w:tcPr>
            <w:tcW w:w="2608" w:type="dxa"/>
          </w:tcPr>
          <w:p w:rsidR="00C406D0" w:rsidRPr="0078763D" w:rsidRDefault="00C406D0">
            <w:pPr>
              <w:pStyle w:val="ConsPlusNormal"/>
            </w:pPr>
            <w:r w:rsidRPr="0078763D">
              <w:t>Для содержания:</w:t>
            </w:r>
          </w:p>
        </w:tc>
        <w:tc>
          <w:tcPr>
            <w:tcW w:w="1632" w:type="dxa"/>
          </w:tcPr>
          <w:p w:rsidR="00C406D0" w:rsidRPr="0078763D" w:rsidRDefault="00C406D0">
            <w:pPr>
              <w:pStyle w:val="ConsPlusNormal"/>
            </w:pPr>
          </w:p>
        </w:tc>
        <w:tc>
          <w:tcPr>
            <w:tcW w:w="1224" w:type="dxa"/>
          </w:tcPr>
          <w:p w:rsidR="00C406D0" w:rsidRPr="0078763D" w:rsidRDefault="00C406D0">
            <w:pPr>
              <w:pStyle w:val="ConsPlusNormal"/>
            </w:pPr>
          </w:p>
        </w:tc>
        <w:tc>
          <w:tcPr>
            <w:tcW w:w="1018" w:type="dxa"/>
          </w:tcPr>
          <w:p w:rsidR="00C406D0" w:rsidRPr="0078763D" w:rsidRDefault="00C406D0">
            <w:pPr>
              <w:pStyle w:val="ConsPlusNormal"/>
            </w:pPr>
          </w:p>
        </w:tc>
        <w:tc>
          <w:tcPr>
            <w:tcW w:w="1085" w:type="dxa"/>
          </w:tcPr>
          <w:p w:rsidR="00C406D0" w:rsidRPr="0078763D" w:rsidRDefault="00C406D0">
            <w:pPr>
              <w:pStyle w:val="ConsPlusNormal"/>
            </w:pPr>
          </w:p>
        </w:tc>
      </w:tr>
      <w:tr w:rsidR="0078763D" w:rsidRPr="0078763D">
        <w:tc>
          <w:tcPr>
            <w:tcW w:w="1531" w:type="dxa"/>
            <w:vMerge/>
          </w:tcPr>
          <w:p w:rsidR="00C406D0" w:rsidRPr="0078763D" w:rsidRDefault="00C406D0"/>
        </w:tc>
        <w:tc>
          <w:tcPr>
            <w:tcW w:w="2608" w:type="dxa"/>
          </w:tcPr>
          <w:p w:rsidR="00C406D0" w:rsidRPr="0078763D" w:rsidRDefault="00C406D0">
            <w:pPr>
              <w:pStyle w:val="ConsPlusNormal"/>
              <w:ind w:firstLine="283"/>
            </w:pPr>
            <w:r w:rsidRPr="0078763D">
              <w:t>- молодняка в возрасте до 6 - 8 месяцев</w:t>
            </w:r>
          </w:p>
        </w:tc>
        <w:tc>
          <w:tcPr>
            <w:tcW w:w="1632" w:type="dxa"/>
          </w:tcPr>
          <w:p w:rsidR="00C406D0" w:rsidRPr="0078763D" w:rsidRDefault="00C406D0">
            <w:pPr>
              <w:pStyle w:val="ConsPlusNormal"/>
              <w:jc w:val="center"/>
            </w:pPr>
            <w:r w:rsidRPr="0078763D">
              <w:t>20</w:t>
            </w:r>
          </w:p>
        </w:tc>
        <w:tc>
          <w:tcPr>
            <w:tcW w:w="1224" w:type="dxa"/>
          </w:tcPr>
          <w:p w:rsidR="00C406D0" w:rsidRPr="0078763D" w:rsidRDefault="00C406D0">
            <w:pPr>
              <w:pStyle w:val="ConsPlusNormal"/>
              <w:jc w:val="center"/>
            </w:pPr>
            <w:r w:rsidRPr="0078763D">
              <w:t>-</w:t>
            </w:r>
          </w:p>
        </w:tc>
        <w:tc>
          <w:tcPr>
            <w:tcW w:w="1018" w:type="dxa"/>
          </w:tcPr>
          <w:p w:rsidR="00C406D0" w:rsidRPr="0078763D" w:rsidRDefault="00C406D0">
            <w:pPr>
              <w:pStyle w:val="ConsPlusNormal"/>
              <w:jc w:val="center"/>
            </w:pPr>
            <w:r w:rsidRPr="0078763D">
              <w:t>3</w:t>
            </w:r>
          </w:p>
        </w:tc>
        <w:tc>
          <w:tcPr>
            <w:tcW w:w="1085" w:type="dxa"/>
          </w:tcPr>
          <w:p w:rsidR="00C406D0" w:rsidRPr="0078763D" w:rsidRDefault="00C406D0">
            <w:pPr>
              <w:pStyle w:val="ConsPlusNormal"/>
              <w:jc w:val="center"/>
            </w:pPr>
            <w:r w:rsidRPr="0078763D">
              <w:t>-</w:t>
            </w:r>
          </w:p>
        </w:tc>
      </w:tr>
      <w:tr w:rsidR="0078763D" w:rsidRPr="0078763D">
        <w:tc>
          <w:tcPr>
            <w:tcW w:w="1531" w:type="dxa"/>
            <w:vMerge/>
          </w:tcPr>
          <w:p w:rsidR="00C406D0" w:rsidRPr="0078763D" w:rsidRDefault="00C406D0"/>
        </w:tc>
        <w:tc>
          <w:tcPr>
            <w:tcW w:w="2608" w:type="dxa"/>
          </w:tcPr>
          <w:p w:rsidR="00C406D0" w:rsidRPr="0078763D" w:rsidRDefault="00C406D0">
            <w:pPr>
              <w:pStyle w:val="ConsPlusNormal"/>
              <w:ind w:firstLine="283"/>
            </w:pPr>
            <w:r w:rsidRPr="0078763D">
              <w:t>- то же до 1,5 лет</w:t>
            </w:r>
          </w:p>
        </w:tc>
        <w:tc>
          <w:tcPr>
            <w:tcW w:w="1632" w:type="dxa"/>
          </w:tcPr>
          <w:p w:rsidR="00C406D0" w:rsidRPr="0078763D" w:rsidRDefault="00C406D0">
            <w:pPr>
              <w:pStyle w:val="ConsPlusNormal"/>
              <w:jc w:val="center"/>
            </w:pPr>
            <w:r w:rsidRPr="0078763D">
              <w:t>20</w:t>
            </w:r>
          </w:p>
        </w:tc>
        <w:tc>
          <w:tcPr>
            <w:tcW w:w="1224" w:type="dxa"/>
          </w:tcPr>
          <w:p w:rsidR="00C406D0" w:rsidRPr="0078763D" w:rsidRDefault="00C406D0">
            <w:pPr>
              <w:pStyle w:val="ConsPlusNormal"/>
              <w:jc w:val="center"/>
            </w:pPr>
            <w:r w:rsidRPr="0078763D">
              <w:t>5,5 (6)</w:t>
            </w:r>
          </w:p>
        </w:tc>
        <w:tc>
          <w:tcPr>
            <w:tcW w:w="1018" w:type="dxa"/>
          </w:tcPr>
          <w:p w:rsidR="00C406D0" w:rsidRPr="0078763D" w:rsidRDefault="00C406D0">
            <w:pPr>
              <w:pStyle w:val="ConsPlusNormal"/>
              <w:jc w:val="center"/>
            </w:pPr>
            <w:r w:rsidRPr="0078763D">
              <w:t>4,5 (5)</w:t>
            </w:r>
          </w:p>
        </w:tc>
        <w:tc>
          <w:tcPr>
            <w:tcW w:w="1085" w:type="dxa"/>
          </w:tcPr>
          <w:p w:rsidR="00C406D0" w:rsidRPr="0078763D" w:rsidRDefault="00C406D0">
            <w:pPr>
              <w:pStyle w:val="ConsPlusNormal"/>
              <w:jc w:val="center"/>
            </w:pPr>
            <w:r w:rsidRPr="0078763D">
              <w:t>4,5 (5)</w:t>
            </w:r>
          </w:p>
        </w:tc>
      </w:tr>
      <w:tr w:rsidR="0078763D" w:rsidRPr="0078763D">
        <w:tc>
          <w:tcPr>
            <w:tcW w:w="1531" w:type="dxa"/>
            <w:vMerge/>
          </w:tcPr>
          <w:p w:rsidR="00C406D0" w:rsidRPr="0078763D" w:rsidRDefault="00C406D0"/>
        </w:tc>
        <w:tc>
          <w:tcPr>
            <w:tcW w:w="2608" w:type="dxa"/>
          </w:tcPr>
          <w:p w:rsidR="00C406D0" w:rsidRPr="0078763D" w:rsidRDefault="00C406D0">
            <w:pPr>
              <w:pStyle w:val="ConsPlusNormal"/>
              <w:ind w:firstLine="283"/>
            </w:pPr>
            <w:r w:rsidRPr="0078763D">
              <w:t>- то же от 1,5 до 3 лет</w:t>
            </w:r>
          </w:p>
        </w:tc>
        <w:tc>
          <w:tcPr>
            <w:tcW w:w="1632" w:type="dxa"/>
          </w:tcPr>
          <w:p w:rsidR="00C406D0" w:rsidRPr="0078763D" w:rsidRDefault="00C406D0">
            <w:pPr>
              <w:pStyle w:val="ConsPlusNormal"/>
              <w:jc w:val="center"/>
            </w:pPr>
            <w:r w:rsidRPr="0078763D">
              <w:t>10</w:t>
            </w:r>
          </w:p>
        </w:tc>
        <w:tc>
          <w:tcPr>
            <w:tcW w:w="1224" w:type="dxa"/>
          </w:tcPr>
          <w:p w:rsidR="00C406D0" w:rsidRPr="0078763D" w:rsidRDefault="00C406D0">
            <w:pPr>
              <w:pStyle w:val="ConsPlusNormal"/>
              <w:jc w:val="center"/>
            </w:pPr>
            <w:r w:rsidRPr="0078763D">
              <w:t>6,5 (7)</w:t>
            </w:r>
          </w:p>
        </w:tc>
        <w:tc>
          <w:tcPr>
            <w:tcW w:w="1018" w:type="dxa"/>
          </w:tcPr>
          <w:p w:rsidR="00C406D0" w:rsidRPr="0078763D" w:rsidRDefault="00C406D0">
            <w:pPr>
              <w:pStyle w:val="ConsPlusNormal"/>
              <w:jc w:val="center"/>
            </w:pPr>
            <w:r w:rsidRPr="0078763D">
              <w:t>5,5 (6)</w:t>
            </w:r>
          </w:p>
        </w:tc>
        <w:tc>
          <w:tcPr>
            <w:tcW w:w="1085" w:type="dxa"/>
          </w:tcPr>
          <w:p w:rsidR="00C406D0" w:rsidRPr="0078763D" w:rsidRDefault="00C406D0">
            <w:pPr>
              <w:pStyle w:val="ConsPlusNormal"/>
              <w:jc w:val="center"/>
            </w:pPr>
            <w:r w:rsidRPr="0078763D">
              <w:t>5,5 (6)</w:t>
            </w:r>
          </w:p>
        </w:tc>
      </w:tr>
      <w:tr w:rsidR="0078763D" w:rsidRPr="0078763D">
        <w:tc>
          <w:tcPr>
            <w:tcW w:w="1531" w:type="dxa"/>
            <w:vMerge/>
          </w:tcPr>
          <w:p w:rsidR="00C406D0" w:rsidRPr="0078763D" w:rsidRDefault="00C406D0"/>
        </w:tc>
        <w:tc>
          <w:tcPr>
            <w:tcW w:w="2608" w:type="dxa"/>
          </w:tcPr>
          <w:p w:rsidR="00C406D0" w:rsidRPr="0078763D" w:rsidRDefault="00C406D0">
            <w:pPr>
              <w:pStyle w:val="ConsPlusNormal"/>
              <w:ind w:firstLine="283"/>
            </w:pPr>
            <w:r w:rsidRPr="0078763D">
              <w:t>- взрослое поголовье</w:t>
            </w:r>
          </w:p>
        </w:tc>
        <w:tc>
          <w:tcPr>
            <w:tcW w:w="1632" w:type="dxa"/>
          </w:tcPr>
          <w:p w:rsidR="00C406D0" w:rsidRPr="0078763D" w:rsidRDefault="00C406D0">
            <w:pPr>
              <w:pStyle w:val="ConsPlusNormal"/>
              <w:jc w:val="center"/>
            </w:pPr>
            <w:r w:rsidRPr="0078763D">
              <w:t>10</w:t>
            </w:r>
          </w:p>
        </w:tc>
        <w:tc>
          <w:tcPr>
            <w:tcW w:w="1224" w:type="dxa"/>
          </w:tcPr>
          <w:p w:rsidR="00C406D0" w:rsidRPr="0078763D" w:rsidRDefault="00C406D0">
            <w:pPr>
              <w:pStyle w:val="ConsPlusNormal"/>
              <w:jc w:val="center"/>
            </w:pPr>
            <w:r w:rsidRPr="0078763D">
              <w:t>7 (8)</w:t>
            </w:r>
          </w:p>
        </w:tc>
        <w:tc>
          <w:tcPr>
            <w:tcW w:w="1018" w:type="dxa"/>
          </w:tcPr>
          <w:p w:rsidR="00C406D0" w:rsidRPr="0078763D" w:rsidRDefault="00C406D0">
            <w:pPr>
              <w:pStyle w:val="ConsPlusNormal"/>
              <w:jc w:val="center"/>
            </w:pPr>
            <w:r w:rsidRPr="0078763D">
              <w:t>6 (7)</w:t>
            </w:r>
          </w:p>
        </w:tc>
        <w:tc>
          <w:tcPr>
            <w:tcW w:w="1085" w:type="dxa"/>
          </w:tcPr>
          <w:p w:rsidR="00C406D0" w:rsidRPr="0078763D" w:rsidRDefault="00C406D0">
            <w:pPr>
              <w:pStyle w:val="ConsPlusNormal"/>
              <w:jc w:val="center"/>
            </w:pPr>
            <w:r w:rsidRPr="0078763D">
              <w:t>6 (7)</w:t>
            </w:r>
          </w:p>
        </w:tc>
      </w:tr>
      <w:tr w:rsidR="0078763D" w:rsidRPr="0078763D">
        <w:tc>
          <w:tcPr>
            <w:tcW w:w="1531" w:type="dxa"/>
            <w:vMerge w:val="restart"/>
          </w:tcPr>
          <w:p w:rsidR="00C406D0" w:rsidRPr="0078763D" w:rsidRDefault="00C406D0">
            <w:pPr>
              <w:pStyle w:val="ConsPlusNormal"/>
            </w:pPr>
            <w:r w:rsidRPr="0078763D">
              <w:t>Секции в упрощенных конюшнях</w:t>
            </w:r>
          </w:p>
        </w:tc>
        <w:tc>
          <w:tcPr>
            <w:tcW w:w="2608" w:type="dxa"/>
          </w:tcPr>
          <w:p w:rsidR="00C406D0" w:rsidRPr="0078763D" w:rsidRDefault="00C406D0">
            <w:pPr>
              <w:pStyle w:val="ConsPlusNormal"/>
            </w:pPr>
            <w:r w:rsidRPr="0078763D">
              <w:t>Для содержания:</w:t>
            </w:r>
          </w:p>
        </w:tc>
        <w:tc>
          <w:tcPr>
            <w:tcW w:w="1632" w:type="dxa"/>
          </w:tcPr>
          <w:p w:rsidR="00C406D0" w:rsidRPr="0078763D" w:rsidRDefault="00C406D0">
            <w:pPr>
              <w:pStyle w:val="ConsPlusNormal"/>
            </w:pPr>
          </w:p>
        </w:tc>
        <w:tc>
          <w:tcPr>
            <w:tcW w:w="1224" w:type="dxa"/>
          </w:tcPr>
          <w:p w:rsidR="00C406D0" w:rsidRPr="0078763D" w:rsidRDefault="00C406D0">
            <w:pPr>
              <w:pStyle w:val="ConsPlusNormal"/>
            </w:pPr>
          </w:p>
        </w:tc>
        <w:tc>
          <w:tcPr>
            <w:tcW w:w="1018" w:type="dxa"/>
          </w:tcPr>
          <w:p w:rsidR="00C406D0" w:rsidRPr="0078763D" w:rsidRDefault="00C406D0">
            <w:pPr>
              <w:pStyle w:val="ConsPlusNormal"/>
            </w:pPr>
          </w:p>
        </w:tc>
        <w:tc>
          <w:tcPr>
            <w:tcW w:w="1085" w:type="dxa"/>
          </w:tcPr>
          <w:p w:rsidR="00C406D0" w:rsidRPr="0078763D" w:rsidRDefault="00C406D0">
            <w:pPr>
              <w:pStyle w:val="ConsPlusNormal"/>
            </w:pPr>
          </w:p>
        </w:tc>
      </w:tr>
      <w:tr w:rsidR="0078763D" w:rsidRPr="0078763D">
        <w:tc>
          <w:tcPr>
            <w:tcW w:w="1531" w:type="dxa"/>
            <w:vMerge/>
          </w:tcPr>
          <w:p w:rsidR="00C406D0" w:rsidRPr="0078763D" w:rsidRDefault="00C406D0"/>
        </w:tc>
        <w:tc>
          <w:tcPr>
            <w:tcW w:w="2608" w:type="dxa"/>
          </w:tcPr>
          <w:p w:rsidR="00C406D0" w:rsidRPr="0078763D" w:rsidRDefault="00C406D0">
            <w:pPr>
              <w:pStyle w:val="ConsPlusNormal"/>
              <w:ind w:firstLine="283"/>
            </w:pPr>
            <w:r w:rsidRPr="0078763D">
              <w:t>- кобыл с жеребятами</w:t>
            </w:r>
          </w:p>
        </w:tc>
        <w:tc>
          <w:tcPr>
            <w:tcW w:w="1632" w:type="dxa"/>
          </w:tcPr>
          <w:p w:rsidR="00C406D0" w:rsidRPr="0078763D" w:rsidRDefault="00C406D0">
            <w:pPr>
              <w:pStyle w:val="ConsPlusNormal"/>
              <w:jc w:val="center"/>
            </w:pPr>
            <w:r w:rsidRPr="0078763D">
              <w:t>25</w:t>
            </w:r>
          </w:p>
        </w:tc>
        <w:tc>
          <w:tcPr>
            <w:tcW w:w="1224" w:type="dxa"/>
          </w:tcPr>
          <w:p w:rsidR="00C406D0" w:rsidRPr="0078763D" w:rsidRDefault="00C406D0">
            <w:pPr>
              <w:pStyle w:val="ConsPlusNormal"/>
              <w:jc w:val="center"/>
            </w:pPr>
            <w:r w:rsidRPr="0078763D">
              <w:t>7 (8)</w:t>
            </w:r>
          </w:p>
        </w:tc>
        <w:tc>
          <w:tcPr>
            <w:tcW w:w="1018" w:type="dxa"/>
          </w:tcPr>
          <w:p w:rsidR="00C406D0" w:rsidRPr="0078763D" w:rsidRDefault="00C406D0">
            <w:pPr>
              <w:pStyle w:val="ConsPlusNormal"/>
              <w:jc w:val="center"/>
            </w:pPr>
            <w:r w:rsidRPr="0078763D">
              <w:t>7 (8)</w:t>
            </w:r>
          </w:p>
        </w:tc>
        <w:tc>
          <w:tcPr>
            <w:tcW w:w="1085" w:type="dxa"/>
          </w:tcPr>
          <w:p w:rsidR="00C406D0" w:rsidRPr="0078763D" w:rsidRDefault="00C406D0">
            <w:pPr>
              <w:pStyle w:val="ConsPlusNormal"/>
              <w:jc w:val="center"/>
            </w:pPr>
            <w:r w:rsidRPr="0078763D">
              <w:t>-</w:t>
            </w:r>
          </w:p>
        </w:tc>
      </w:tr>
      <w:tr w:rsidR="0078763D" w:rsidRPr="0078763D">
        <w:tc>
          <w:tcPr>
            <w:tcW w:w="1531" w:type="dxa"/>
            <w:vMerge/>
          </w:tcPr>
          <w:p w:rsidR="00C406D0" w:rsidRPr="0078763D" w:rsidRDefault="00C406D0"/>
        </w:tc>
        <w:tc>
          <w:tcPr>
            <w:tcW w:w="2608" w:type="dxa"/>
          </w:tcPr>
          <w:p w:rsidR="00C406D0" w:rsidRPr="0078763D" w:rsidRDefault="00C406D0">
            <w:pPr>
              <w:pStyle w:val="ConsPlusNormal"/>
              <w:ind w:firstLine="283"/>
            </w:pPr>
            <w:r w:rsidRPr="0078763D">
              <w:t>- молодняка в возрасте до 1,5 лет</w:t>
            </w:r>
          </w:p>
        </w:tc>
        <w:tc>
          <w:tcPr>
            <w:tcW w:w="1632" w:type="dxa"/>
          </w:tcPr>
          <w:p w:rsidR="00C406D0" w:rsidRPr="0078763D" w:rsidRDefault="00C406D0">
            <w:pPr>
              <w:pStyle w:val="ConsPlusNormal"/>
              <w:jc w:val="center"/>
            </w:pPr>
            <w:r w:rsidRPr="0078763D">
              <w:t>25</w:t>
            </w:r>
          </w:p>
        </w:tc>
        <w:tc>
          <w:tcPr>
            <w:tcW w:w="1224" w:type="dxa"/>
          </w:tcPr>
          <w:p w:rsidR="00C406D0" w:rsidRPr="0078763D" w:rsidRDefault="00C406D0">
            <w:pPr>
              <w:pStyle w:val="ConsPlusNormal"/>
              <w:jc w:val="center"/>
            </w:pPr>
            <w:r w:rsidRPr="0078763D">
              <w:t>5 (6)</w:t>
            </w:r>
          </w:p>
        </w:tc>
        <w:tc>
          <w:tcPr>
            <w:tcW w:w="1018" w:type="dxa"/>
          </w:tcPr>
          <w:p w:rsidR="00C406D0" w:rsidRPr="0078763D" w:rsidRDefault="00C406D0">
            <w:pPr>
              <w:pStyle w:val="ConsPlusNormal"/>
              <w:jc w:val="center"/>
            </w:pPr>
            <w:r w:rsidRPr="0078763D">
              <w:t>5 (5)</w:t>
            </w:r>
          </w:p>
        </w:tc>
        <w:tc>
          <w:tcPr>
            <w:tcW w:w="1085" w:type="dxa"/>
          </w:tcPr>
          <w:p w:rsidR="00C406D0" w:rsidRPr="0078763D" w:rsidRDefault="00C406D0">
            <w:pPr>
              <w:pStyle w:val="ConsPlusNormal"/>
              <w:jc w:val="center"/>
            </w:pPr>
            <w:r w:rsidRPr="0078763D">
              <w:t>-</w:t>
            </w:r>
          </w:p>
        </w:tc>
      </w:tr>
      <w:tr w:rsidR="0078763D" w:rsidRPr="0078763D">
        <w:tc>
          <w:tcPr>
            <w:tcW w:w="1531" w:type="dxa"/>
            <w:vMerge/>
          </w:tcPr>
          <w:p w:rsidR="00C406D0" w:rsidRPr="0078763D" w:rsidRDefault="00C406D0"/>
        </w:tc>
        <w:tc>
          <w:tcPr>
            <w:tcW w:w="2608" w:type="dxa"/>
          </w:tcPr>
          <w:p w:rsidR="00C406D0" w:rsidRPr="0078763D" w:rsidRDefault="00C406D0">
            <w:pPr>
              <w:pStyle w:val="ConsPlusNormal"/>
              <w:ind w:firstLine="283"/>
            </w:pPr>
            <w:r w:rsidRPr="0078763D">
              <w:t>- то же от 1,5 до 3 лет</w:t>
            </w:r>
          </w:p>
        </w:tc>
        <w:tc>
          <w:tcPr>
            <w:tcW w:w="1632" w:type="dxa"/>
          </w:tcPr>
          <w:p w:rsidR="00C406D0" w:rsidRPr="0078763D" w:rsidRDefault="00C406D0">
            <w:pPr>
              <w:pStyle w:val="ConsPlusNormal"/>
              <w:jc w:val="center"/>
            </w:pPr>
            <w:r w:rsidRPr="0078763D">
              <w:t>25</w:t>
            </w:r>
          </w:p>
        </w:tc>
        <w:tc>
          <w:tcPr>
            <w:tcW w:w="1224" w:type="dxa"/>
          </w:tcPr>
          <w:p w:rsidR="00C406D0" w:rsidRPr="0078763D" w:rsidRDefault="00C406D0">
            <w:pPr>
              <w:pStyle w:val="ConsPlusNormal"/>
              <w:jc w:val="center"/>
            </w:pPr>
            <w:r w:rsidRPr="0078763D">
              <w:t>6 (7)</w:t>
            </w:r>
          </w:p>
        </w:tc>
        <w:tc>
          <w:tcPr>
            <w:tcW w:w="1018" w:type="dxa"/>
          </w:tcPr>
          <w:p w:rsidR="00C406D0" w:rsidRPr="0078763D" w:rsidRDefault="00C406D0">
            <w:pPr>
              <w:pStyle w:val="ConsPlusNormal"/>
              <w:jc w:val="center"/>
            </w:pPr>
            <w:r w:rsidRPr="0078763D">
              <w:t>5 (6)</w:t>
            </w:r>
          </w:p>
        </w:tc>
        <w:tc>
          <w:tcPr>
            <w:tcW w:w="1085" w:type="dxa"/>
          </w:tcPr>
          <w:p w:rsidR="00C406D0" w:rsidRPr="0078763D" w:rsidRDefault="00C406D0">
            <w:pPr>
              <w:pStyle w:val="ConsPlusNormal"/>
              <w:jc w:val="center"/>
            </w:pPr>
            <w:r w:rsidRPr="0078763D">
              <w:t>-</w:t>
            </w:r>
          </w:p>
        </w:tc>
      </w:tr>
      <w:tr w:rsidR="0078763D" w:rsidRPr="0078763D">
        <w:tc>
          <w:tcPr>
            <w:tcW w:w="1531" w:type="dxa"/>
            <w:vMerge w:val="restart"/>
          </w:tcPr>
          <w:p w:rsidR="00C406D0" w:rsidRPr="0078763D" w:rsidRDefault="00C406D0">
            <w:pPr>
              <w:pStyle w:val="ConsPlusNormal"/>
            </w:pPr>
            <w:r w:rsidRPr="0078763D">
              <w:t>Секции в конюшнях или под навесами на откормочных предприятиях</w:t>
            </w:r>
          </w:p>
        </w:tc>
        <w:tc>
          <w:tcPr>
            <w:tcW w:w="2608" w:type="dxa"/>
          </w:tcPr>
          <w:p w:rsidR="00C406D0" w:rsidRPr="0078763D" w:rsidRDefault="00C406D0">
            <w:pPr>
              <w:pStyle w:val="ConsPlusNormal"/>
            </w:pPr>
            <w:r w:rsidRPr="0078763D">
              <w:t>Для содержания:</w:t>
            </w:r>
          </w:p>
        </w:tc>
        <w:tc>
          <w:tcPr>
            <w:tcW w:w="1632" w:type="dxa"/>
          </w:tcPr>
          <w:p w:rsidR="00C406D0" w:rsidRPr="0078763D" w:rsidRDefault="00C406D0">
            <w:pPr>
              <w:pStyle w:val="ConsPlusNormal"/>
            </w:pPr>
          </w:p>
        </w:tc>
        <w:tc>
          <w:tcPr>
            <w:tcW w:w="1224" w:type="dxa"/>
          </w:tcPr>
          <w:p w:rsidR="00C406D0" w:rsidRPr="0078763D" w:rsidRDefault="00C406D0">
            <w:pPr>
              <w:pStyle w:val="ConsPlusNormal"/>
            </w:pPr>
          </w:p>
        </w:tc>
        <w:tc>
          <w:tcPr>
            <w:tcW w:w="1018" w:type="dxa"/>
          </w:tcPr>
          <w:p w:rsidR="00C406D0" w:rsidRPr="0078763D" w:rsidRDefault="00C406D0">
            <w:pPr>
              <w:pStyle w:val="ConsPlusNormal"/>
            </w:pPr>
          </w:p>
        </w:tc>
        <w:tc>
          <w:tcPr>
            <w:tcW w:w="1085" w:type="dxa"/>
          </w:tcPr>
          <w:p w:rsidR="00C406D0" w:rsidRPr="0078763D" w:rsidRDefault="00C406D0">
            <w:pPr>
              <w:pStyle w:val="ConsPlusNormal"/>
            </w:pPr>
          </w:p>
        </w:tc>
      </w:tr>
      <w:tr w:rsidR="0078763D" w:rsidRPr="0078763D">
        <w:tc>
          <w:tcPr>
            <w:tcW w:w="1531" w:type="dxa"/>
            <w:vMerge/>
          </w:tcPr>
          <w:p w:rsidR="00C406D0" w:rsidRPr="0078763D" w:rsidRDefault="00C406D0"/>
        </w:tc>
        <w:tc>
          <w:tcPr>
            <w:tcW w:w="2608" w:type="dxa"/>
          </w:tcPr>
          <w:p w:rsidR="00C406D0" w:rsidRPr="0078763D" w:rsidRDefault="00C406D0">
            <w:pPr>
              <w:pStyle w:val="ConsPlusNormal"/>
              <w:ind w:firstLine="283"/>
            </w:pPr>
            <w:r w:rsidRPr="0078763D">
              <w:t>- молодняка в возрасте от 6 мес. до 1,5 лет</w:t>
            </w:r>
          </w:p>
        </w:tc>
        <w:tc>
          <w:tcPr>
            <w:tcW w:w="1632" w:type="dxa"/>
          </w:tcPr>
          <w:p w:rsidR="00C406D0" w:rsidRPr="0078763D" w:rsidRDefault="00C406D0">
            <w:pPr>
              <w:pStyle w:val="ConsPlusNormal"/>
              <w:jc w:val="center"/>
            </w:pPr>
            <w:r w:rsidRPr="0078763D">
              <w:t>60 - 65</w:t>
            </w:r>
          </w:p>
        </w:tc>
        <w:tc>
          <w:tcPr>
            <w:tcW w:w="1224" w:type="dxa"/>
          </w:tcPr>
          <w:p w:rsidR="00C406D0" w:rsidRPr="0078763D" w:rsidRDefault="00C406D0">
            <w:pPr>
              <w:pStyle w:val="ConsPlusNormal"/>
              <w:jc w:val="center"/>
            </w:pPr>
            <w:r w:rsidRPr="0078763D">
              <w:t>-</w:t>
            </w:r>
          </w:p>
        </w:tc>
        <w:tc>
          <w:tcPr>
            <w:tcW w:w="1018" w:type="dxa"/>
          </w:tcPr>
          <w:p w:rsidR="00C406D0" w:rsidRPr="0078763D" w:rsidRDefault="00C406D0">
            <w:pPr>
              <w:pStyle w:val="ConsPlusNormal"/>
              <w:jc w:val="center"/>
            </w:pPr>
            <w:r w:rsidRPr="0078763D">
              <w:t>3,0</w:t>
            </w:r>
          </w:p>
        </w:tc>
        <w:tc>
          <w:tcPr>
            <w:tcW w:w="1085" w:type="dxa"/>
          </w:tcPr>
          <w:p w:rsidR="00C406D0" w:rsidRPr="0078763D" w:rsidRDefault="00C406D0">
            <w:pPr>
              <w:pStyle w:val="ConsPlusNormal"/>
              <w:jc w:val="center"/>
            </w:pPr>
            <w:r w:rsidRPr="0078763D">
              <w:t>-</w:t>
            </w:r>
          </w:p>
        </w:tc>
      </w:tr>
      <w:tr w:rsidR="0078763D" w:rsidRPr="0078763D">
        <w:tc>
          <w:tcPr>
            <w:tcW w:w="1531" w:type="dxa"/>
            <w:vMerge/>
          </w:tcPr>
          <w:p w:rsidR="00C406D0" w:rsidRPr="0078763D" w:rsidRDefault="00C406D0"/>
        </w:tc>
        <w:tc>
          <w:tcPr>
            <w:tcW w:w="2608" w:type="dxa"/>
          </w:tcPr>
          <w:p w:rsidR="00C406D0" w:rsidRPr="0078763D" w:rsidRDefault="00C406D0">
            <w:pPr>
              <w:pStyle w:val="ConsPlusNormal"/>
              <w:ind w:firstLine="283"/>
            </w:pPr>
            <w:r w:rsidRPr="0078763D">
              <w:t>- молодняка в возрасте от 1,5 лет и старше, взрослого поголовья</w:t>
            </w:r>
          </w:p>
        </w:tc>
        <w:tc>
          <w:tcPr>
            <w:tcW w:w="1632" w:type="dxa"/>
          </w:tcPr>
          <w:p w:rsidR="00C406D0" w:rsidRPr="0078763D" w:rsidRDefault="00C406D0">
            <w:pPr>
              <w:pStyle w:val="ConsPlusNormal"/>
              <w:jc w:val="center"/>
            </w:pPr>
            <w:r w:rsidRPr="0078763D">
              <w:t>40 - 45</w:t>
            </w:r>
          </w:p>
        </w:tc>
        <w:tc>
          <w:tcPr>
            <w:tcW w:w="1224" w:type="dxa"/>
          </w:tcPr>
          <w:p w:rsidR="00C406D0" w:rsidRPr="0078763D" w:rsidRDefault="00C406D0">
            <w:pPr>
              <w:pStyle w:val="ConsPlusNormal"/>
              <w:jc w:val="center"/>
            </w:pPr>
            <w:r w:rsidRPr="0078763D">
              <w:t>-</w:t>
            </w:r>
          </w:p>
        </w:tc>
        <w:tc>
          <w:tcPr>
            <w:tcW w:w="1018" w:type="dxa"/>
          </w:tcPr>
          <w:p w:rsidR="00C406D0" w:rsidRPr="0078763D" w:rsidRDefault="00C406D0">
            <w:pPr>
              <w:pStyle w:val="ConsPlusNormal"/>
              <w:jc w:val="center"/>
            </w:pPr>
            <w:r w:rsidRPr="0078763D">
              <w:t>3,5</w:t>
            </w:r>
          </w:p>
        </w:tc>
        <w:tc>
          <w:tcPr>
            <w:tcW w:w="1085" w:type="dxa"/>
          </w:tcPr>
          <w:p w:rsidR="00C406D0" w:rsidRPr="0078763D" w:rsidRDefault="00C406D0">
            <w:pPr>
              <w:pStyle w:val="ConsPlusNormal"/>
              <w:jc w:val="center"/>
            </w:pPr>
            <w:r w:rsidRPr="0078763D">
              <w:t>-</w:t>
            </w:r>
          </w:p>
        </w:tc>
      </w:tr>
      <w:tr w:rsidR="0078763D" w:rsidRPr="0078763D">
        <w:tc>
          <w:tcPr>
            <w:tcW w:w="9098" w:type="dxa"/>
            <w:gridSpan w:val="6"/>
          </w:tcPr>
          <w:p w:rsidR="00C406D0" w:rsidRPr="0078763D" w:rsidRDefault="00C406D0">
            <w:pPr>
              <w:pStyle w:val="ConsPlusNormal"/>
              <w:ind w:firstLine="283"/>
              <w:jc w:val="both"/>
            </w:pPr>
            <w:r w:rsidRPr="0078763D">
              <w:t>Примечания</w:t>
            </w:r>
          </w:p>
          <w:p w:rsidR="00C406D0" w:rsidRPr="0078763D" w:rsidRDefault="00C406D0">
            <w:pPr>
              <w:pStyle w:val="ConsPlusNormal"/>
              <w:ind w:firstLine="283"/>
              <w:jc w:val="both"/>
            </w:pPr>
            <w:r w:rsidRPr="0078763D">
              <w:t>1 Нормы площадей денников, стойл и секций учитывают размещение в них кормушек и поилок; в скобках даны нормы для лошадей крупных пород живой массой более 600 кг.</w:t>
            </w:r>
          </w:p>
          <w:p w:rsidR="00C406D0" w:rsidRPr="0078763D" w:rsidRDefault="00C406D0">
            <w:pPr>
              <w:pStyle w:val="ConsPlusNormal"/>
              <w:ind w:firstLine="283"/>
              <w:jc w:val="both"/>
            </w:pPr>
            <w:r w:rsidRPr="0078763D">
              <w:t>2 Нормы площади в базах-навесах принимать: для взрослых лошадей - 8 м</w:t>
            </w:r>
            <w:r w:rsidRPr="0078763D">
              <w:rPr>
                <w:vertAlign w:val="superscript"/>
              </w:rPr>
              <w:t>2</w:t>
            </w:r>
            <w:r w:rsidRPr="0078763D">
              <w:t>, для молодняка в возрасте до 3 лет - 5 м</w:t>
            </w:r>
            <w:r w:rsidRPr="0078763D">
              <w:rPr>
                <w:vertAlign w:val="superscript"/>
              </w:rPr>
              <w:t>2</w:t>
            </w:r>
            <w:r w:rsidRPr="0078763D">
              <w:t xml:space="preserve"> (в том числе под навесом 30 - 35% от общей площади).</w:t>
            </w:r>
          </w:p>
          <w:p w:rsidR="00C406D0" w:rsidRPr="0078763D" w:rsidRDefault="00C406D0">
            <w:pPr>
              <w:pStyle w:val="ConsPlusNormal"/>
              <w:ind w:firstLine="283"/>
              <w:jc w:val="both"/>
            </w:pPr>
            <w:r w:rsidRPr="0078763D">
              <w:t>3 Нормы площади в затишах принимать: для взрослых лошадей - 15 м</w:t>
            </w:r>
            <w:r w:rsidRPr="0078763D">
              <w:rPr>
                <w:vertAlign w:val="superscript"/>
              </w:rPr>
              <w:t>2</w:t>
            </w:r>
            <w:r w:rsidRPr="0078763D">
              <w:t>, для молодняка - 10 м</w:t>
            </w:r>
            <w:r w:rsidRPr="0078763D">
              <w:rPr>
                <w:vertAlign w:val="superscript"/>
              </w:rPr>
              <w:t>2</w:t>
            </w:r>
            <w:r w:rsidRPr="0078763D">
              <w:t xml:space="preserve"> на одну голову.</w:t>
            </w:r>
          </w:p>
          <w:p w:rsidR="00C406D0" w:rsidRPr="0078763D" w:rsidRDefault="00C406D0">
            <w:pPr>
              <w:pStyle w:val="ConsPlusNormal"/>
              <w:ind w:firstLine="283"/>
              <w:jc w:val="both"/>
            </w:pPr>
            <w:r w:rsidRPr="0078763D">
              <w:t>4 В паддоках нормы площади для рабочих лошадей принимать 20 м</w:t>
            </w:r>
            <w:r w:rsidRPr="0078763D">
              <w:rPr>
                <w:vertAlign w:val="superscript"/>
              </w:rPr>
              <w:t>2</w:t>
            </w:r>
            <w:r w:rsidRPr="0078763D">
              <w:t xml:space="preserve"> на одну голову.</w:t>
            </w:r>
          </w:p>
        </w:tc>
      </w:tr>
    </w:tbl>
    <w:p w:rsidR="00C406D0" w:rsidRPr="0078763D" w:rsidRDefault="00C406D0">
      <w:pPr>
        <w:pStyle w:val="ConsPlusNormal"/>
        <w:ind w:firstLine="540"/>
        <w:jc w:val="both"/>
      </w:pPr>
    </w:p>
    <w:p w:rsidR="00C406D0" w:rsidRPr="0078763D" w:rsidRDefault="00C406D0">
      <w:pPr>
        <w:pStyle w:val="ConsPlusNormal"/>
        <w:ind w:firstLine="540"/>
        <w:jc w:val="both"/>
      </w:pPr>
      <w:r w:rsidRPr="0078763D">
        <w:t>8.2 Проходы в зданиях с различными технологическими элементами на племенных, товарных и рабочих предприятиях принимаются по таблице 9.</w:t>
      </w:r>
    </w:p>
    <w:p w:rsidR="00C406D0" w:rsidRPr="0078763D" w:rsidRDefault="00C406D0">
      <w:pPr>
        <w:pStyle w:val="ConsPlusNormal"/>
        <w:ind w:firstLine="540"/>
        <w:jc w:val="both"/>
      </w:pPr>
    </w:p>
    <w:p w:rsidR="00C406D0" w:rsidRPr="0078763D" w:rsidRDefault="00C406D0">
      <w:pPr>
        <w:pStyle w:val="ConsPlusNormal"/>
        <w:jc w:val="right"/>
      </w:pPr>
      <w:r w:rsidRPr="0078763D">
        <w:t>Таблица 9</w:t>
      </w:r>
    </w:p>
    <w:p w:rsidR="00C406D0" w:rsidRPr="0078763D" w:rsidRDefault="00C406D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2778"/>
        <w:gridCol w:w="1397"/>
        <w:gridCol w:w="1286"/>
        <w:gridCol w:w="1134"/>
      </w:tblGrid>
      <w:tr w:rsidR="0078763D" w:rsidRPr="0078763D">
        <w:tc>
          <w:tcPr>
            <w:tcW w:w="2494" w:type="dxa"/>
            <w:vMerge w:val="restart"/>
            <w:vAlign w:val="center"/>
          </w:tcPr>
          <w:p w:rsidR="00C406D0" w:rsidRPr="0078763D" w:rsidRDefault="00C406D0">
            <w:pPr>
              <w:pStyle w:val="ConsPlusNormal"/>
              <w:jc w:val="center"/>
            </w:pPr>
            <w:r w:rsidRPr="0078763D">
              <w:lastRenderedPageBreak/>
              <w:t>Проходы</w:t>
            </w:r>
          </w:p>
        </w:tc>
        <w:tc>
          <w:tcPr>
            <w:tcW w:w="2778" w:type="dxa"/>
            <w:vMerge w:val="restart"/>
            <w:vAlign w:val="center"/>
          </w:tcPr>
          <w:p w:rsidR="00C406D0" w:rsidRPr="0078763D" w:rsidRDefault="00C406D0">
            <w:pPr>
              <w:pStyle w:val="ConsPlusNormal"/>
              <w:jc w:val="center"/>
            </w:pPr>
            <w:r w:rsidRPr="0078763D">
              <w:t>Назначение проходов</w:t>
            </w:r>
          </w:p>
        </w:tc>
        <w:tc>
          <w:tcPr>
            <w:tcW w:w="3817" w:type="dxa"/>
            <w:gridSpan w:val="3"/>
            <w:vAlign w:val="center"/>
          </w:tcPr>
          <w:p w:rsidR="00C406D0" w:rsidRPr="0078763D" w:rsidRDefault="00C406D0">
            <w:pPr>
              <w:pStyle w:val="ConsPlusNormal"/>
              <w:jc w:val="center"/>
            </w:pPr>
            <w:r w:rsidRPr="0078763D">
              <w:t>Ширина проходов в зданиях предприятий, м</w:t>
            </w:r>
          </w:p>
        </w:tc>
      </w:tr>
      <w:tr w:rsidR="0078763D" w:rsidRPr="0078763D">
        <w:tc>
          <w:tcPr>
            <w:tcW w:w="2494" w:type="dxa"/>
            <w:vMerge/>
          </w:tcPr>
          <w:p w:rsidR="00C406D0" w:rsidRPr="0078763D" w:rsidRDefault="00C406D0"/>
        </w:tc>
        <w:tc>
          <w:tcPr>
            <w:tcW w:w="2778" w:type="dxa"/>
            <w:vMerge/>
          </w:tcPr>
          <w:p w:rsidR="00C406D0" w:rsidRPr="0078763D" w:rsidRDefault="00C406D0"/>
        </w:tc>
        <w:tc>
          <w:tcPr>
            <w:tcW w:w="1397" w:type="dxa"/>
            <w:vAlign w:val="center"/>
          </w:tcPr>
          <w:p w:rsidR="00C406D0" w:rsidRPr="0078763D" w:rsidRDefault="00C406D0">
            <w:pPr>
              <w:pStyle w:val="ConsPlusNormal"/>
              <w:jc w:val="center"/>
            </w:pPr>
            <w:r w:rsidRPr="0078763D">
              <w:t>племенных</w:t>
            </w:r>
          </w:p>
        </w:tc>
        <w:tc>
          <w:tcPr>
            <w:tcW w:w="1286" w:type="dxa"/>
            <w:vAlign w:val="center"/>
          </w:tcPr>
          <w:p w:rsidR="00C406D0" w:rsidRPr="0078763D" w:rsidRDefault="00C406D0">
            <w:pPr>
              <w:pStyle w:val="ConsPlusNormal"/>
              <w:jc w:val="center"/>
            </w:pPr>
            <w:r w:rsidRPr="0078763D">
              <w:t>товарных</w:t>
            </w:r>
          </w:p>
        </w:tc>
        <w:tc>
          <w:tcPr>
            <w:tcW w:w="1134" w:type="dxa"/>
            <w:vAlign w:val="center"/>
          </w:tcPr>
          <w:p w:rsidR="00C406D0" w:rsidRPr="0078763D" w:rsidRDefault="00C406D0">
            <w:pPr>
              <w:pStyle w:val="ConsPlusNormal"/>
              <w:jc w:val="center"/>
            </w:pPr>
            <w:r w:rsidRPr="0078763D">
              <w:t>рабочих</w:t>
            </w:r>
          </w:p>
        </w:tc>
      </w:tr>
      <w:tr w:rsidR="0078763D" w:rsidRPr="0078763D">
        <w:tc>
          <w:tcPr>
            <w:tcW w:w="2494" w:type="dxa"/>
            <w:vMerge w:val="restart"/>
          </w:tcPr>
          <w:p w:rsidR="00C406D0" w:rsidRPr="0078763D" w:rsidRDefault="00C406D0">
            <w:pPr>
              <w:pStyle w:val="ConsPlusNormal"/>
            </w:pPr>
            <w:r w:rsidRPr="0078763D">
              <w:t>В помещениях для содержания лошадей в денниках и стойлах</w:t>
            </w:r>
          </w:p>
        </w:tc>
        <w:tc>
          <w:tcPr>
            <w:tcW w:w="2778" w:type="dxa"/>
          </w:tcPr>
          <w:p w:rsidR="00C406D0" w:rsidRPr="0078763D" w:rsidRDefault="00C406D0">
            <w:pPr>
              <w:pStyle w:val="ConsPlusNormal"/>
            </w:pPr>
            <w:r w:rsidRPr="0078763D">
              <w:t>Кормонавозные и эвакуационные между денниками или стойлами</w:t>
            </w:r>
          </w:p>
        </w:tc>
        <w:tc>
          <w:tcPr>
            <w:tcW w:w="1397" w:type="dxa"/>
          </w:tcPr>
          <w:p w:rsidR="00C406D0" w:rsidRPr="0078763D" w:rsidRDefault="00C406D0">
            <w:pPr>
              <w:pStyle w:val="ConsPlusNormal"/>
              <w:jc w:val="center"/>
            </w:pPr>
            <w:r w:rsidRPr="0078763D">
              <w:t>3,0</w:t>
            </w:r>
          </w:p>
        </w:tc>
        <w:tc>
          <w:tcPr>
            <w:tcW w:w="1286" w:type="dxa"/>
          </w:tcPr>
          <w:p w:rsidR="00C406D0" w:rsidRPr="0078763D" w:rsidRDefault="00C406D0">
            <w:pPr>
              <w:pStyle w:val="ConsPlusNormal"/>
              <w:jc w:val="center"/>
            </w:pPr>
            <w:r w:rsidRPr="0078763D">
              <w:t>2,6</w:t>
            </w:r>
          </w:p>
        </w:tc>
        <w:tc>
          <w:tcPr>
            <w:tcW w:w="1134" w:type="dxa"/>
          </w:tcPr>
          <w:p w:rsidR="00C406D0" w:rsidRPr="0078763D" w:rsidRDefault="00C406D0">
            <w:pPr>
              <w:pStyle w:val="ConsPlusNormal"/>
              <w:jc w:val="center"/>
            </w:pPr>
            <w:r w:rsidRPr="0078763D">
              <w:t>2,6</w:t>
            </w:r>
          </w:p>
        </w:tc>
      </w:tr>
      <w:tr w:rsidR="0078763D" w:rsidRPr="0078763D">
        <w:tc>
          <w:tcPr>
            <w:tcW w:w="2494" w:type="dxa"/>
            <w:vMerge/>
          </w:tcPr>
          <w:p w:rsidR="00C406D0" w:rsidRPr="0078763D" w:rsidRDefault="00C406D0"/>
        </w:tc>
        <w:tc>
          <w:tcPr>
            <w:tcW w:w="2778" w:type="dxa"/>
          </w:tcPr>
          <w:p w:rsidR="00C406D0" w:rsidRPr="0078763D" w:rsidRDefault="00C406D0">
            <w:pPr>
              <w:pStyle w:val="ConsPlusNormal"/>
            </w:pPr>
            <w:r w:rsidRPr="0078763D">
              <w:t>Эвакуационные поперечные, не менее</w:t>
            </w:r>
          </w:p>
        </w:tc>
        <w:tc>
          <w:tcPr>
            <w:tcW w:w="1397" w:type="dxa"/>
          </w:tcPr>
          <w:p w:rsidR="00C406D0" w:rsidRPr="0078763D" w:rsidRDefault="00C406D0">
            <w:pPr>
              <w:pStyle w:val="ConsPlusNormal"/>
              <w:jc w:val="center"/>
            </w:pPr>
            <w:r w:rsidRPr="0078763D">
              <w:t>1,5</w:t>
            </w:r>
          </w:p>
        </w:tc>
        <w:tc>
          <w:tcPr>
            <w:tcW w:w="1286" w:type="dxa"/>
          </w:tcPr>
          <w:p w:rsidR="00C406D0" w:rsidRPr="0078763D" w:rsidRDefault="00C406D0">
            <w:pPr>
              <w:pStyle w:val="ConsPlusNormal"/>
              <w:jc w:val="center"/>
            </w:pPr>
            <w:r w:rsidRPr="0078763D">
              <w:t>1,5</w:t>
            </w:r>
          </w:p>
        </w:tc>
        <w:tc>
          <w:tcPr>
            <w:tcW w:w="1134" w:type="dxa"/>
          </w:tcPr>
          <w:p w:rsidR="00C406D0" w:rsidRPr="0078763D" w:rsidRDefault="00C406D0">
            <w:pPr>
              <w:pStyle w:val="ConsPlusNormal"/>
              <w:jc w:val="center"/>
            </w:pPr>
            <w:r w:rsidRPr="0078763D">
              <w:t>1,5</w:t>
            </w:r>
          </w:p>
        </w:tc>
      </w:tr>
      <w:tr w:rsidR="0078763D" w:rsidRPr="0078763D">
        <w:tc>
          <w:tcPr>
            <w:tcW w:w="2494" w:type="dxa"/>
          </w:tcPr>
          <w:p w:rsidR="00C406D0" w:rsidRPr="0078763D" w:rsidRDefault="00C406D0">
            <w:pPr>
              <w:pStyle w:val="ConsPlusNormal"/>
            </w:pPr>
            <w:r w:rsidRPr="0078763D">
              <w:t>В помещениях для содержания лошадей в секциях</w:t>
            </w:r>
          </w:p>
        </w:tc>
        <w:tc>
          <w:tcPr>
            <w:tcW w:w="2778" w:type="dxa"/>
          </w:tcPr>
          <w:p w:rsidR="00C406D0" w:rsidRPr="0078763D" w:rsidRDefault="00C406D0">
            <w:pPr>
              <w:pStyle w:val="ConsPlusNormal"/>
            </w:pPr>
            <w:r w:rsidRPr="0078763D">
              <w:t>Кормонавозные</w:t>
            </w:r>
          </w:p>
        </w:tc>
        <w:tc>
          <w:tcPr>
            <w:tcW w:w="1397" w:type="dxa"/>
          </w:tcPr>
          <w:p w:rsidR="00C406D0" w:rsidRPr="0078763D" w:rsidRDefault="00C406D0">
            <w:pPr>
              <w:pStyle w:val="ConsPlusNormal"/>
              <w:jc w:val="center"/>
            </w:pPr>
            <w:r w:rsidRPr="0078763D">
              <w:t>2,2 - 2,6</w:t>
            </w:r>
          </w:p>
        </w:tc>
        <w:tc>
          <w:tcPr>
            <w:tcW w:w="1286" w:type="dxa"/>
          </w:tcPr>
          <w:p w:rsidR="00C406D0" w:rsidRPr="0078763D" w:rsidRDefault="00C406D0">
            <w:pPr>
              <w:pStyle w:val="ConsPlusNormal"/>
              <w:jc w:val="center"/>
            </w:pPr>
            <w:r w:rsidRPr="0078763D">
              <w:t>2,2 - 2,6</w:t>
            </w:r>
          </w:p>
        </w:tc>
        <w:tc>
          <w:tcPr>
            <w:tcW w:w="1134" w:type="dxa"/>
          </w:tcPr>
          <w:p w:rsidR="00C406D0" w:rsidRPr="0078763D" w:rsidRDefault="00C406D0">
            <w:pPr>
              <w:pStyle w:val="ConsPlusNormal"/>
              <w:jc w:val="center"/>
            </w:pPr>
            <w:r w:rsidRPr="0078763D">
              <w:t>2,2 - 2,6</w:t>
            </w:r>
          </w:p>
        </w:tc>
      </w:tr>
      <w:tr w:rsidR="0078763D" w:rsidRPr="0078763D">
        <w:tc>
          <w:tcPr>
            <w:tcW w:w="9089" w:type="dxa"/>
            <w:gridSpan w:val="5"/>
          </w:tcPr>
          <w:p w:rsidR="00C406D0" w:rsidRPr="0078763D" w:rsidRDefault="00C406D0">
            <w:pPr>
              <w:pStyle w:val="ConsPlusNormal"/>
              <w:ind w:firstLine="283"/>
              <w:jc w:val="both"/>
            </w:pPr>
            <w:r w:rsidRPr="0078763D">
              <w:t>Примечания</w:t>
            </w:r>
          </w:p>
          <w:p w:rsidR="00C406D0" w:rsidRPr="0078763D" w:rsidRDefault="00C406D0">
            <w:pPr>
              <w:pStyle w:val="ConsPlusNormal"/>
              <w:ind w:firstLine="283"/>
              <w:jc w:val="both"/>
            </w:pPr>
            <w:r w:rsidRPr="0078763D">
              <w:t>1 Ширина проходов между денниками и стойлами указана по осям ограждений этих элементов помещений.</w:t>
            </w:r>
          </w:p>
          <w:p w:rsidR="00C406D0" w:rsidRPr="0078763D" w:rsidRDefault="00C406D0">
            <w:pPr>
              <w:pStyle w:val="ConsPlusNormal"/>
              <w:ind w:firstLine="283"/>
              <w:jc w:val="both"/>
            </w:pPr>
            <w:r w:rsidRPr="0078763D">
              <w:t>2 Длина проходов принимается по длине зданий.</w:t>
            </w:r>
          </w:p>
        </w:tc>
      </w:tr>
    </w:tbl>
    <w:p w:rsidR="00C406D0" w:rsidRPr="0078763D" w:rsidRDefault="00C406D0">
      <w:pPr>
        <w:pStyle w:val="ConsPlusNormal"/>
        <w:ind w:firstLine="540"/>
        <w:jc w:val="both"/>
      </w:pPr>
    </w:p>
    <w:p w:rsidR="00C406D0" w:rsidRPr="0078763D" w:rsidRDefault="00C406D0">
      <w:pPr>
        <w:pStyle w:val="ConsPlusNormal"/>
        <w:ind w:firstLine="540"/>
        <w:jc w:val="both"/>
      </w:pPr>
      <w:r w:rsidRPr="0078763D">
        <w:t>8.3 Размеры кормушек и поилок в чистоте (без учета конструкций) приведены в таблице 10.</w:t>
      </w:r>
    </w:p>
    <w:p w:rsidR="00C406D0" w:rsidRPr="0078763D" w:rsidRDefault="00C406D0">
      <w:pPr>
        <w:pStyle w:val="ConsPlusNormal"/>
        <w:ind w:firstLine="540"/>
        <w:jc w:val="both"/>
      </w:pPr>
    </w:p>
    <w:p w:rsidR="00C406D0" w:rsidRPr="0078763D" w:rsidRDefault="00C406D0">
      <w:pPr>
        <w:pStyle w:val="ConsPlusNormal"/>
        <w:jc w:val="right"/>
      </w:pPr>
      <w:bookmarkStart w:id="11" w:name="P1534"/>
      <w:bookmarkEnd w:id="11"/>
      <w:r w:rsidRPr="0078763D">
        <w:t>Таблица 10</w:t>
      </w:r>
    </w:p>
    <w:p w:rsidR="00C406D0" w:rsidRPr="0078763D" w:rsidRDefault="00C406D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773"/>
        <w:gridCol w:w="658"/>
        <w:gridCol w:w="1210"/>
        <w:gridCol w:w="1644"/>
        <w:gridCol w:w="2506"/>
      </w:tblGrid>
      <w:tr w:rsidR="0078763D" w:rsidRPr="0078763D">
        <w:tc>
          <w:tcPr>
            <w:tcW w:w="2324" w:type="dxa"/>
            <w:vMerge w:val="restart"/>
            <w:vAlign w:val="center"/>
          </w:tcPr>
          <w:p w:rsidR="00C406D0" w:rsidRPr="0078763D" w:rsidRDefault="00C406D0">
            <w:pPr>
              <w:pStyle w:val="ConsPlusNormal"/>
              <w:jc w:val="center"/>
            </w:pPr>
            <w:r w:rsidRPr="0078763D">
              <w:t>Оборудование</w:t>
            </w:r>
          </w:p>
        </w:tc>
        <w:tc>
          <w:tcPr>
            <w:tcW w:w="6791" w:type="dxa"/>
            <w:gridSpan w:val="5"/>
            <w:vAlign w:val="center"/>
          </w:tcPr>
          <w:p w:rsidR="00C406D0" w:rsidRPr="0078763D" w:rsidRDefault="00C406D0">
            <w:pPr>
              <w:pStyle w:val="ConsPlusNormal"/>
              <w:jc w:val="center"/>
            </w:pPr>
            <w:r w:rsidRPr="0078763D">
              <w:t>Размеры кормушек и поилок, м</w:t>
            </w:r>
          </w:p>
        </w:tc>
      </w:tr>
      <w:tr w:rsidR="0078763D" w:rsidRPr="0078763D">
        <w:tc>
          <w:tcPr>
            <w:tcW w:w="2324" w:type="dxa"/>
            <w:vMerge/>
          </w:tcPr>
          <w:p w:rsidR="00C406D0" w:rsidRPr="0078763D" w:rsidRDefault="00C406D0"/>
        </w:tc>
        <w:tc>
          <w:tcPr>
            <w:tcW w:w="1431" w:type="dxa"/>
            <w:gridSpan w:val="2"/>
            <w:vAlign w:val="center"/>
          </w:tcPr>
          <w:p w:rsidR="00C406D0" w:rsidRPr="0078763D" w:rsidRDefault="00C406D0">
            <w:pPr>
              <w:pStyle w:val="ConsPlusNormal"/>
              <w:jc w:val="center"/>
            </w:pPr>
            <w:r w:rsidRPr="0078763D">
              <w:t>ширина по</w:t>
            </w:r>
          </w:p>
        </w:tc>
        <w:tc>
          <w:tcPr>
            <w:tcW w:w="1210" w:type="dxa"/>
            <w:vMerge w:val="restart"/>
            <w:vAlign w:val="center"/>
          </w:tcPr>
          <w:p w:rsidR="00C406D0" w:rsidRPr="0078763D" w:rsidRDefault="00C406D0">
            <w:pPr>
              <w:pStyle w:val="ConsPlusNormal"/>
              <w:jc w:val="center"/>
            </w:pPr>
            <w:r w:rsidRPr="0078763D">
              <w:t>высота борта (глубина)</w:t>
            </w:r>
          </w:p>
        </w:tc>
        <w:tc>
          <w:tcPr>
            <w:tcW w:w="1644" w:type="dxa"/>
            <w:vMerge w:val="restart"/>
            <w:vAlign w:val="center"/>
          </w:tcPr>
          <w:p w:rsidR="00C406D0" w:rsidRPr="0078763D" w:rsidRDefault="00C406D0">
            <w:pPr>
              <w:pStyle w:val="ConsPlusNormal"/>
              <w:jc w:val="center"/>
            </w:pPr>
            <w:r w:rsidRPr="0078763D">
              <w:t>высота установки от пола до верха кормушки, поилки</w:t>
            </w:r>
          </w:p>
        </w:tc>
        <w:tc>
          <w:tcPr>
            <w:tcW w:w="2506" w:type="dxa"/>
            <w:vMerge w:val="restart"/>
            <w:vAlign w:val="center"/>
          </w:tcPr>
          <w:p w:rsidR="00C406D0" w:rsidRPr="0078763D" w:rsidRDefault="00C406D0">
            <w:pPr>
              <w:pStyle w:val="ConsPlusNormal"/>
              <w:jc w:val="center"/>
            </w:pPr>
            <w:r w:rsidRPr="0078763D">
              <w:t>длина по фронту (расчетная)</w:t>
            </w:r>
          </w:p>
        </w:tc>
      </w:tr>
      <w:tr w:rsidR="0078763D" w:rsidRPr="0078763D">
        <w:tc>
          <w:tcPr>
            <w:tcW w:w="2324" w:type="dxa"/>
            <w:vMerge/>
          </w:tcPr>
          <w:p w:rsidR="00C406D0" w:rsidRPr="0078763D" w:rsidRDefault="00C406D0"/>
        </w:tc>
        <w:tc>
          <w:tcPr>
            <w:tcW w:w="773" w:type="dxa"/>
            <w:vAlign w:val="center"/>
          </w:tcPr>
          <w:p w:rsidR="00C406D0" w:rsidRPr="0078763D" w:rsidRDefault="00C406D0">
            <w:pPr>
              <w:pStyle w:val="ConsPlusNormal"/>
              <w:jc w:val="center"/>
            </w:pPr>
            <w:r w:rsidRPr="0078763D">
              <w:t>верху</w:t>
            </w:r>
          </w:p>
        </w:tc>
        <w:tc>
          <w:tcPr>
            <w:tcW w:w="658" w:type="dxa"/>
            <w:vAlign w:val="center"/>
          </w:tcPr>
          <w:p w:rsidR="00C406D0" w:rsidRPr="0078763D" w:rsidRDefault="00C406D0">
            <w:pPr>
              <w:pStyle w:val="ConsPlusNormal"/>
              <w:jc w:val="center"/>
            </w:pPr>
            <w:r w:rsidRPr="0078763D">
              <w:t>низу</w:t>
            </w:r>
          </w:p>
        </w:tc>
        <w:tc>
          <w:tcPr>
            <w:tcW w:w="1210" w:type="dxa"/>
            <w:vMerge/>
          </w:tcPr>
          <w:p w:rsidR="00C406D0" w:rsidRPr="0078763D" w:rsidRDefault="00C406D0"/>
        </w:tc>
        <w:tc>
          <w:tcPr>
            <w:tcW w:w="1644" w:type="dxa"/>
            <w:vMerge/>
          </w:tcPr>
          <w:p w:rsidR="00C406D0" w:rsidRPr="0078763D" w:rsidRDefault="00C406D0"/>
        </w:tc>
        <w:tc>
          <w:tcPr>
            <w:tcW w:w="2506" w:type="dxa"/>
            <w:vMerge/>
          </w:tcPr>
          <w:p w:rsidR="00C406D0" w:rsidRPr="0078763D" w:rsidRDefault="00C406D0"/>
        </w:tc>
      </w:tr>
      <w:tr w:rsidR="0078763D" w:rsidRPr="0078763D">
        <w:tc>
          <w:tcPr>
            <w:tcW w:w="2324" w:type="dxa"/>
          </w:tcPr>
          <w:p w:rsidR="00C406D0" w:rsidRPr="0078763D" w:rsidRDefault="00C406D0">
            <w:pPr>
              <w:pStyle w:val="ConsPlusNormal"/>
              <w:jc w:val="center"/>
            </w:pPr>
            <w:r w:rsidRPr="0078763D">
              <w:t>1</w:t>
            </w:r>
          </w:p>
        </w:tc>
        <w:tc>
          <w:tcPr>
            <w:tcW w:w="773" w:type="dxa"/>
          </w:tcPr>
          <w:p w:rsidR="00C406D0" w:rsidRPr="0078763D" w:rsidRDefault="00C406D0">
            <w:pPr>
              <w:pStyle w:val="ConsPlusNormal"/>
              <w:jc w:val="center"/>
            </w:pPr>
            <w:r w:rsidRPr="0078763D">
              <w:t>2</w:t>
            </w:r>
          </w:p>
        </w:tc>
        <w:tc>
          <w:tcPr>
            <w:tcW w:w="658" w:type="dxa"/>
          </w:tcPr>
          <w:p w:rsidR="00C406D0" w:rsidRPr="0078763D" w:rsidRDefault="00C406D0">
            <w:pPr>
              <w:pStyle w:val="ConsPlusNormal"/>
              <w:jc w:val="center"/>
            </w:pPr>
            <w:r w:rsidRPr="0078763D">
              <w:t>3</w:t>
            </w:r>
          </w:p>
        </w:tc>
        <w:tc>
          <w:tcPr>
            <w:tcW w:w="1210" w:type="dxa"/>
          </w:tcPr>
          <w:p w:rsidR="00C406D0" w:rsidRPr="0078763D" w:rsidRDefault="00C406D0">
            <w:pPr>
              <w:pStyle w:val="ConsPlusNormal"/>
              <w:jc w:val="center"/>
            </w:pPr>
            <w:r w:rsidRPr="0078763D">
              <w:t>4</w:t>
            </w:r>
          </w:p>
        </w:tc>
        <w:tc>
          <w:tcPr>
            <w:tcW w:w="1644" w:type="dxa"/>
          </w:tcPr>
          <w:p w:rsidR="00C406D0" w:rsidRPr="0078763D" w:rsidRDefault="00C406D0">
            <w:pPr>
              <w:pStyle w:val="ConsPlusNormal"/>
              <w:jc w:val="center"/>
            </w:pPr>
            <w:r w:rsidRPr="0078763D">
              <w:t>5</w:t>
            </w:r>
          </w:p>
        </w:tc>
        <w:tc>
          <w:tcPr>
            <w:tcW w:w="2506" w:type="dxa"/>
          </w:tcPr>
          <w:p w:rsidR="00C406D0" w:rsidRPr="0078763D" w:rsidRDefault="00C406D0">
            <w:pPr>
              <w:pStyle w:val="ConsPlusNormal"/>
              <w:jc w:val="center"/>
            </w:pPr>
            <w:r w:rsidRPr="0078763D">
              <w:t>6</w:t>
            </w:r>
          </w:p>
        </w:tc>
      </w:tr>
      <w:tr w:rsidR="0078763D" w:rsidRPr="0078763D">
        <w:tc>
          <w:tcPr>
            <w:tcW w:w="2324" w:type="dxa"/>
          </w:tcPr>
          <w:p w:rsidR="00C406D0" w:rsidRPr="0078763D" w:rsidRDefault="00C406D0">
            <w:pPr>
              <w:pStyle w:val="ConsPlusNormal"/>
            </w:pPr>
            <w:r w:rsidRPr="0078763D">
              <w:t>Кормушки:</w:t>
            </w:r>
          </w:p>
        </w:tc>
        <w:tc>
          <w:tcPr>
            <w:tcW w:w="773" w:type="dxa"/>
          </w:tcPr>
          <w:p w:rsidR="00C406D0" w:rsidRPr="0078763D" w:rsidRDefault="00C406D0">
            <w:pPr>
              <w:pStyle w:val="ConsPlusNormal"/>
            </w:pPr>
          </w:p>
        </w:tc>
        <w:tc>
          <w:tcPr>
            <w:tcW w:w="658" w:type="dxa"/>
          </w:tcPr>
          <w:p w:rsidR="00C406D0" w:rsidRPr="0078763D" w:rsidRDefault="00C406D0">
            <w:pPr>
              <w:pStyle w:val="ConsPlusNormal"/>
            </w:pPr>
          </w:p>
        </w:tc>
        <w:tc>
          <w:tcPr>
            <w:tcW w:w="1210" w:type="dxa"/>
          </w:tcPr>
          <w:p w:rsidR="00C406D0" w:rsidRPr="0078763D" w:rsidRDefault="00C406D0">
            <w:pPr>
              <w:pStyle w:val="ConsPlusNormal"/>
            </w:pPr>
          </w:p>
        </w:tc>
        <w:tc>
          <w:tcPr>
            <w:tcW w:w="1644" w:type="dxa"/>
          </w:tcPr>
          <w:p w:rsidR="00C406D0" w:rsidRPr="0078763D" w:rsidRDefault="00C406D0">
            <w:pPr>
              <w:pStyle w:val="ConsPlusNormal"/>
            </w:pPr>
          </w:p>
        </w:tc>
        <w:tc>
          <w:tcPr>
            <w:tcW w:w="2506" w:type="dxa"/>
          </w:tcPr>
          <w:p w:rsidR="00C406D0" w:rsidRPr="0078763D" w:rsidRDefault="00C406D0">
            <w:pPr>
              <w:pStyle w:val="ConsPlusNormal"/>
            </w:pPr>
          </w:p>
        </w:tc>
      </w:tr>
      <w:tr w:rsidR="0078763D" w:rsidRPr="0078763D">
        <w:tc>
          <w:tcPr>
            <w:tcW w:w="2324" w:type="dxa"/>
          </w:tcPr>
          <w:p w:rsidR="00C406D0" w:rsidRPr="0078763D" w:rsidRDefault="00C406D0">
            <w:pPr>
              <w:pStyle w:val="ConsPlusNormal"/>
              <w:ind w:firstLine="283"/>
            </w:pPr>
            <w:r w:rsidRPr="0078763D">
              <w:t>- индивидуальные</w:t>
            </w:r>
          </w:p>
        </w:tc>
        <w:tc>
          <w:tcPr>
            <w:tcW w:w="773" w:type="dxa"/>
          </w:tcPr>
          <w:p w:rsidR="00C406D0" w:rsidRPr="0078763D" w:rsidRDefault="00C406D0">
            <w:pPr>
              <w:pStyle w:val="ConsPlusNormal"/>
              <w:jc w:val="center"/>
            </w:pPr>
            <w:r w:rsidRPr="0078763D">
              <w:t>0,6</w:t>
            </w:r>
          </w:p>
        </w:tc>
        <w:tc>
          <w:tcPr>
            <w:tcW w:w="658" w:type="dxa"/>
          </w:tcPr>
          <w:p w:rsidR="00C406D0" w:rsidRPr="0078763D" w:rsidRDefault="00C406D0">
            <w:pPr>
              <w:pStyle w:val="ConsPlusNormal"/>
              <w:jc w:val="center"/>
            </w:pPr>
            <w:r w:rsidRPr="0078763D">
              <w:t>0,4</w:t>
            </w:r>
          </w:p>
        </w:tc>
        <w:tc>
          <w:tcPr>
            <w:tcW w:w="1210" w:type="dxa"/>
          </w:tcPr>
          <w:p w:rsidR="00C406D0" w:rsidRPr="0078763D" w:rsidRDefault="00C406D0">
            <w:pPr>
              <w:pStyle w:val="ConsPlusNormal"/>
              <w:jc w:val="center"/>
            </w:pPr>
            <w:r w:rsidRPr="0078763D">
              <w:t>0,3</w:t>
            </w:r>
          </w:p>
        </w:tc>
        <w:tc>
          <w:tcPr>
            <w:tcW w:w="1644" w:type="dxa"/>
          </w:tcPr>
          <w:p w:rsidR="00C406D0" w:rsidRPr="0078763D" w:rsidRDefault="00C406D0">
            <w:pPr>
              <w:pStyle w:val="ConsPlusNormal"/>
              <w:jc w:val="center"/>
            </w:pPr>
            <w:r w:rsidRPr="0078763D">
              <w:t>1,0 - 1,1</w:t>
            </w:r>
          </w:p>
        </w:tc>
        <w:tc>
          <w:tcPr>
            <w:tcW w:w="2506" w:type="dxa"/>
          </w:tcPr>
          <w:p w:rsidR="00C406D0" w:rsidRPr="0078763D" w:rsidRDefault="00C406D0">
            <w:pPr>
              <w:pStyle w:val="ConsPlusNormal"/>
            </w:pPr>
            <w:r w:rsidRPr="0078763D">
              <w:t>В стойлах - по ширине стойла (в том числе 0,4 м для отделения концкормов). В денниках - угловые 1,2</w:t>
            </w:r>
          </w:p>
        </w:tc>
      </w:tr>
      <w:tr w:rsidR="0078763D" w:rsidRPr="0078763D">
        <w:tc>
          <w:tcPr>
            <w:tcW w:w="2324" w:type="dxa"/>
          </w:tcPr>
          <w:p w:rsidR="00C406D0" w:rsidRPr="0078763D" w:rsidRDefault="00C406D0">
            <w:pPr>
              <w:pStyle w:val="ConsPlusNormal"/>
              <w:ind w:firstLine="283"/>
            </w:pPr>
            <w:r w:rsidRPr="0078763D">
              <w:t>- групповые (кормовые корыта)</w:t>
            </w:r>
          </w:p>
        </w:tc>
        <w:tc>
          <w:tcPr>
            <w:tcW w:w="773" w:type="dxa"/>
          </w:tcPr>
          <w:p w:rsidR="00C406D0" w:rsidRPr="0078763D" w:rsidRDefault="00C406D0">
            <w:pPr>
              <w:pStyle w:val="ConsPlusNormal"/>
              <w:jc w:val="center"/>
            </w:pPr>
            <w:r w:rsidRPr="0078763D">
              <w:t>0,6</w:t>
            </w:r>
          </w:p>
        </w:tc>
        <w:tc>
          <w:tcPr>
            <w:tcW w:w="658" w:type="dxa"/>
          </w:tcPr>
          <w:p w:rsidR="00C406D0" w:rsidRPr="0078763D" w:rsidRDefault="00C406D0">
            <w:pPr>
              <w:pStyle w:val="ConsPlusNormal"/>
              <w:jc w:val="center"/>
            </w:pPr>
            <w:r w:rsidRPr="0078763D">
              <w:t>0,4</w:t>
            </w:r>
          </w:p>
        </w:tc>
        <w:tc>
          <w:tcPr>
            <w:tcW w:w="1210" w:type="dxa"/>
          </w:tcPr>
          <w:p w:rsidR="00C406D0" w:rsidRPr="0078763D" w:rsidRDefault="00C406D0">
            <w:pPr>
              <w:pStyle w:val="ConsPlusNormal"/>
              <w:jc w:val="center"/>
            </w:pPr>
            <w:r w:rsidRPr="0078763D">
              <w:t>0,3</w:t>
            </w:r>
          </w:p>
        </w:tc>
        <w:tc>
          <w:tcPr>
            <w:tcW w:w="1644" w:type="dxa"/>
          </w:tcPr>
          <w:p w:rsidR="00C406D0" w:rsidRPr="0078763D" w:rsidRDefault="00C406D0">
            <w:pPr>
              <w:pStyle w:val="ConsPlusNormal"/>
              <w:jc w:val="center"/>
            </w:pPr>
            <w:r w:rsidRPr="0078763D">
              <w:t>1,0 - 1,1</w:t>
            </w:r>
          </w:p>
        </w:tc>
        <w:tc>
          <w:tcPr>
            <w:tcW w:w="2506" w:type="dxa"/>
          </w:tcPr>
          <w:p w:rsidR="00C406D0" w:rsidRPr="0078763D" w:rsidRDefault="00C406D0">
            <w:pPr>
              <w:pStyle w:val="ConsPlusNormal"/>
            </w:pPr>
            <w:r w:rsidRPr="0078763D">
              <w:t>Для взрослых лошадей 1 м, для молодняка - 0,6 м на одну голову</w:t>
            </w:r>
          </w:p>
        </w:tc>
      </w:tr>
      <w:tr w:rsidR="0078763D" w:rsidRPr="0078763D">
        <w:tc>
          <w:tcPr>
            <w:tcW w:w="2324" w:type="dxa"/>
          </w:tcPr>
          <w:p w:rsidR="00C406D0" w:rsidRPr="0078763D" w:rsidRDefault="00C406D0">
            <w:pPr>
              <w:pStyle w:val="ConsPlusNormal"/>
            </w:pPr>
            <w:r w:rsidRPr="0078763D">
              <w:t>Поилки:</w:t>
            </w:r>
          </w:p>
        </w:tc>
        <w:tc>
          <w:tcPr>
            <w:tcW w:w="773" w:type="dxa"/>
          </w:tcPr>
          <w:p w:rsidR="00C406D0" w:rsidRPr="0078763D" w:rsidRDefault="00C406D0">
            <w:pPr>
              <w:pStyle w:val="ConsPlusNormal"/>
            </w:pPr>
          </w:p>
        </w:tc>
        <w:tc>
          <w:tcPr>
            <w:tcW w:w="658" w:type="dxa"/>
          </w:tcPr>
          <w:p w:rsidR="00C406D0" w:rsidRPr="0078763D" w:rsidRDefault="00C406D0">
            <w:pPr>
              <w:pStyle w:val="ConsPlusNormal"/>
            </w:pPr>
          </w:p>
        </w:tc>
        <w:tc>
          <w:tcPr>
            <w:tcW w:w="1210" w:type="dxa"/>
          </w:tcPr>
          <w:p w:rsidR="00C406D0" w:rsidRPr="0078763D" w:rsidRDefault="00C406D0">
            <w:pPr>
              <w:pStyle w:val="ConsPlusNormal"/>
            </w:pPr>
          </w:p>
        </w:tc>
        <w:tc>
          <w:tcPr>
            <w:tcW w:w="1644" w:type="dxa"/>
          </w:tcPr>
          <w:p w:rsidR="00C406D0" w:rsidRPr="0078763D" w:rsidRDefault="00C406D0">
            <w:pPr>
              <w:pStyle w:val="ConsPlusNormal"/>
            </w:pPr>
          </w:p>
        </w:tc>
        <w:tc>
          <w:tcPr>
            <w:tcW w:w="2506" w:type="dxa"/>
          </w:tcPr>
          <w:p w:rsidR="00C406D0" w:rsidRPr="0078763D" w:rsidRDefault="00C406D0">
            <w:pPr>
              <w:pStyle w:val="ConsPlusNormal"/>
            </w:pPr>
          </w:p>
        </w:tc>
      </w:tr>
      <w:tr w:rsidR="0078763D" w:rsidRPr="0078763D">
        <w:tc>
          <w:tcPr>
            <w:tcW w:w="2324" w:type="dxa"/>
          </w:tcPr>
          <w:p w:rsidR="00C406D0" w:rsidRPr="0078763D" w:rsidRDefault="00C406D0">
            <w:pPr>
              <w:pStyle w:val="ConsPlusNormal"/>
              <w:ind w:firstLine="283"/>
            </w:pPr>
            <w:r w:rsidRPr="0078763D">
              <w:t>индивидуальные (клапанные)</w:t>
            </w:r>
          </w:p>
        </w:tc>
        <w:tc>
          <w:tcPr>
            <w:tcW w:w="773" w:type="dxa"/>
          </w:tcPr>
          <w:p w:rsidR="00C406D0" w:rsidRPr="0078763D" w:rsidRDefault="00C406D0">
            <w:pPr>
              <w:pStyle w:val="ConsPlusNormal"/>
              <w:jc w:val="center"/>
            </w:pPr>
            <w:r w:rsidRPr="0078763D">
              <w:t>-</w:t>
            </w:r>
          </w:p>
        </w:tc>
        <w:tc>
          <w:tcPr>
            <w:tcW w:w="658" w:type="dxa"/>
          </w:tcPr>
          <w:p w:rsidR="00C406D0" w:rsidRPr="0078763D" w:rsidRDefault="00C406D0">
            <w:pPr>
              <w:pStyle w:val="ConsPlusNormal"/>
              <w:jc w:val="center"/>
            </w:pPr>
            <w:r w:rsidRPr="0078763D">
              <w:t>-</w:t>
            </w:r>
          </w:p>
        </w:tc>
        <w:tc>
          <w:tcPr>
            <w:tcW w:w="1210" w:type="dxa"/>
          </w:tcPr>
          <w:p w:rsidR="00C406D0" w:rsidRPr="0078763D" w:rsidRDefault="00C406D0">
            <w:pPr>
              <w:pStyle w:val="ConsPlusNormal"/>
              <w:jc w:val="center"/>
            </w:pPr>
            <w:r w:rsidRPr="0078763D">
              <w:t>-</w:t>
            </w:r>
          </w:p>
        </w:tc>
        <w:tc>
          <w:tcPr>
            <w:tcW w:w="1644" w:type="dxa"/>
          </w:tcPr>
          <w:p w:rsidR="00C406D0" w:rsidRPr="0078763D" w:rsidRDefault="00C406D0">
            <w:pPr>
              <w:pStyle w:val="ConsPlusNormal"/>
              <w:jc w:val="center"/>
            </w:pPr>
            <w:r w:rsidRPr="0078763D">
              <w:t>0,9 - 1,0</w:t>
            </w:r>
          </w:p>
        </w:tc>
        <w:tc>
          <w:tcPr>
            <w:tcW w:w="2506" w:type="dxa"/>
          </w:tcPr>
          <w:p w:rsidR="00C406D0" w:rsidRPr="0078763D" w:rsidRDefault="00C406D0">
            <w:pPr>
              <w:pStyle w:val="ConsPlusNormal"/>
            </w:pPr>
            <w:r w:rsidRPr="0078763D">
              <w:t>Одна поилка на денник или стойло</w:t>
            </w:r>
          </w:p>
        </w:tc>
      </w:tr>
      <w:tr w:rsidR="0078763D" w:rsidRPr="0078763D">
        <w:tc>
          <w:tcPr>
            <w:tcW w:w="2324" w:type="dxa"/>
          </w:tcPr>
          <w:p w:rsidR="00C406D0" w:rsidRPr="0078763D" w:rsidRDefault="00C406D0">
            <w:pPr>
              <w:pStyle w:val="ConsPlusNormal"/>
              <w:ind w:firstLine="283"/>
            </w:pPr>
            <w:r w:rsidRPr="0078763D">
              <w:t>групповые (водопойные корыта)</w:t>
            </w:r>
          </w:p>
        </w:tc>
        <w:tc>
          <w:tcPr>
            <w:tcW w:w="773" w:type="dxa"/>
          </w:tcPr>
          <w:p w:rsidR="00C406D0" w:rsidRPr="0078763D" w:rsidRDefault="00C406D0">
            <w:pPr>
              <w:pStyle w:val="ConsPlusNormal"/>
              <w:jc w:val="center"/>
            </w:pPr>
            <w:r w:rsidRPr="0078763D">
              <w:t>0,6</w:t>
            </w:r>
          </w:p>
        </w:tc>
        <w:tc>
          <w:tcPr>
            <w:tcW w:w="658" w:type="dxa"/>
          </w:tcPr>
          <w:p w:rsidR="00C406D0" w:rsidRPr="0078763D" w:rsidRDefault="00C406D0">
            <w:pPr>
              <w:pStyle w:val="ConsPlusNormal"/>
              <w:jc w:val="center"/>
            </w:pPr>
            <w:r w:rsidRPr="0078763D">
              <w:t>0,4</w:t>
            </w:r>
          </w:p>
        </w:tc>
        <w:tc>
          <w:tcPr>
            <w:tcW w:w="1210" w:type="dxa"/>
          </w:tcPr>
          <w:p w:rsidR="00C406D0" w:rsidRPr="0078763D" w:rsidRDefault="00C406D0">
            <w:pPr>
              <w:pStyle w:val="ConsPlusNormal"/>
              <w:jc w:val="center"/>
            </w:pPr>
            <w:r w:rsidRPr="0078763D">
              <w:t>0,4</w:t>
            </w:r>
          </w:p>
        </w:tc>
        <w:tc>
          <w:tcPr>
            <w:tcW w:w="1644" w:type="dxa"/>
          </w:tcPr>
          <w:p w:rsidR="00C406D0" w:rsidRPr="0078763D" w:rsidRDefault="00C406D0">
            <w:pPr>
              <w:pStyle w:val="ConsPlusNormal"/>
              <w:jc w:val="center"/>
            </w:pPr>
            <w:r w:rsidRPr="0078763D">
              <w:t>0,5 - 0,7</w:t>
            </w:r>
          </w:p>
        </w:tc>
        <w:tc>
          <w:tcPr>
            <w:tcW w:w="2506" w:type="dxa"/>
          </w:tcPr>
          <w:p w:rsidR="00C406D0" w:rsidRPr="0078763D" w:rsidRDefault="00C406D0">
            <w:pPr>
              <w:pStyle w:val="ConsPlusNormal"/>
            </w:pPr>
            <w:r w:rsidRPr="0078763D">
              <w:t>0,1 м на одну голову при свободном подходе;</w:t>
            </w:r>
          </w:p>
          <w:p w:rsidR="00C406D0" w:rsidRPr="0078763D" w:rsidRDefault="00C406D0">
            <w:pPr>
              <w:pStyle w:val="ConsPlusNormal"/>
            </w:pPr>
            <w:r w:rsidRPr="0078763D">
              <w:t xml:space="preserve">0,5 м - при </w:t>
            </w:r>
            <w:r w:rsidRPr="0078763D">
              <w:lastRenderedPageBreak/>
              <w:t>одновременном подходе</w:t>
            </w:r>
          </w:p>
        </w:tc>
      </w:tr>
      <w:tr w:rsidR="0078763D" w:rsidRPr="0078763D">
        <w:tc>
          <w:tcPr>
            <w:tcW w:w="9115" w:type="dxa"/>
            <w:gridSpan w:val="6"/>
          </w:tcPr>
          <w:p w:rsidR="00C406D0" w:rsidRPr="0078763D" w:rsidRDefault="00C406D0">
            <w:pPr>
              <w:pStyle w:val="ConsPlusNormal"/>
              <w:ind w:firstLine="283"/>
              <w:jc w:val="both"/>
            </w:pPr>
            <w:r w:rsidRPr="0078763D">
              <w:lastRenderedPageBreak/>
              <w:t>Примечания</w:t>
            </w:r>
          </w:p>
          <w:p w:rsidR="00C406D0" w:rsidRPr="0078763D" w:rsidRDefault="00C406D0">
            <w:pPr>
              <w:pStyle w:val="ConsPlusNormal"/>
              <w:ind w:firstLine="283"/>
              <w:jc w:val="both"/>
            </w:pPr>
            <w:r w:rsidRPr="0078763D">
              <w:t>1 Индивидуальные кормушки для грубых и концентрированных кормов и поилки устанавливают только в денниках и стойлах. Автопоилки должны быть снабжены индивидуальными вентилями для перекрытия воды во избежание опоя лошадей.</w:t>
            </w:r>
          </w:p>
          <w:p w:rsidR="00C406D0" w:rsidRPr="0078763D" w:rsidRDefault="00C406D0">
            <w:pPr>
              <w:pStyle w:val="ConsPlusNormal"/>
              <w:ind w:firstLine="283"/>
              <w:jc w:val="both"/>
            </w:pPr>
            <w:r w:rsidRPr="0078763D">
              <w:t>2 В индивидуальных кормушках отделение для грубых кормов должно иметь сверху откидывающуюся или съемную решетку как в денниках, так и в стойлах. Ширина прозоров решетки 0,3 м.</w:t>
            </w:r>
          </w:p>
          <w:p w:rsidR="00C406D0" w:rsidRPr="0078763D" w:rsidRDefault="00C406D0">
            <w:pPr>
              <w:pStyle w:val="ConsPlusNormal"/>
              <w:ind w:firstLine="283"/>
              <w:jc w:val="both"/>
            </w:pPr>
            <w:r w:rsidRPr="0078763D">
              <w:t>3 Для изготовления кормушек и поилок следует применять плотные влагонепроницаемые материалы, легко подлежащие чистке, дезинфекции и обеспечивающие гладкую фактуру рабочих поверхностей. Все кормушки должны иметь закругленные наружные углы, а при изготовлении из дерева верхние кромки должны быть обшиты жестью.</w:t>
            </w:r>
          </w:p>
          <w:p w:rsidR="00C406D0" w:rsidRPr="0078763D" w:rsidRDefault="00C406D0">
            <w:pPr>
              <w:pStyle w:val="ConsPlusNormal"/>
              <w:ind w:firstLine="283"/>
              <w:jc w:val="both"/>
            </w:pPr>
            <w:r w:rsidRPr="0078763D">
              <w:t>4 При содержании лошадей на глубокой несменяемой подстилке кормушки и поилки должны быть передвижными по высоте.</w:t>
            </w:r>
          </w:p>
        </w:tc>
      </w:tr>
    </w:tbl>
    <w:p w:rsidR="00C406D0" w:rsidRPr="0078763D" w:rsidRDefault="00C406D0">
      <w:pPr>
        <w:pStyle w:val="ConsPlusNormal"/>
        <w:ind w:firstLine="540"/>
        <w:jc w:val="both"/>
      </w:pPr>
    </w:p>
    <w:p w:rsidR="00C406D0" w:rsidRPr="0078763D" w:rsidRDefault="00C406D0">
      <w:pPr>
        <w:pStyle w:val="ConsPlusNormal"/>
        <w:ind w:firstLine="540"/>
        <w:jc w:val="both"/>
      </w:pPr>
      <w:r w:rsidRPr="0078763D">
        <w:t>8.4 Конструкция и высота ограждений (перегородок) денников и стойл приведена в таблице 11.</w:t>
      </w:r>
    </w:p>
    <w:p w:rsidR="00C406D0" w:rsidRPr="0078763D" w:rsidRDefault="00C406D0">
      <w:pPr>
        <w:pStyle w:val="ConsPlusNormal"/>
        <w:ind w:firstLine="540"/>
        <w:jc w:val="both"/>
      </w:pPr>
    </w:p>
    <w:p w:rsidR="00C406D0" w:rsidRPr="0078763D" w:rsidRDefault="00C406D0">
      <w:pPr>
        <w:pStyle w:val="ConsPlusNormal"/>
        <w:jc w:val="right"/>
      </w:pPr>
      <w:r w:rsidRPr="0078763D">
        <w:t>Таблица 11</w:t>
      </w:r>
    </w:p>
    <w:p w:rsidR="00C406D0" w:rsidRPr="0078763D" w:rsidRDefault="00C406D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37"/>
        <w:gridCol w:w="1247"/>
        <w:gridCol w:w="2098"/>
        <w:gridCol w:w="1304"/>
        <w:gridCol w:w="2211"/>
      </w:tblGrid>
      <w:tr w:rsidR="0078763D" w:rsidRPr="0078763D">
        <w:tc>
          <w:tcPr>
            <w:tcW w:w="2237" w:type="dxa"/>
            <w:vMerge w:val="restart"/>
            <w:vAlign w:val="center"/>
          </w:tcPr>
          <w:p w:rsidR="00C406D0" w:rsidRPr="0078763D" w:rsidRDefault="00C406D0">
            <w:pPr>
              <w:pStyle w:val="ConsPlusNormal"/>
              <w:jc w:val="center"/>
            </w:pPr>
            <w:r w:rsidRPr="0078763D">
              <w:t>Наименование технологических элементов</w:t>
            </w:r>
          </w:p>
        </w:tc>
        <w:tc>
          <w:tcPr>
            <w:tcW w:w="3345" w:type="dxa"/>
            <w:gridSpan w:val="2"/>
            <w:vAlign w:val="center"/>
          </w:tcPr>
          <w:p w:rsidR="00C406D0" w:rsidRPr="0078763D" w:rsidRDefault="00C406D0">
            <w:pPr>
              <w:pStyle w:val="ConsPlusNormal"/>
              <w:jc w:val="center"/>
            </w:pPr>
            <w:r w:rsidRPr="0078763D">
              <w:t>Перегородки между технологическими элементами</w:t>
            </w:r>
          </w:p>
        </w:tc>
        <w:tc>
          <w:tcPr>
            <w:tcW w:w="3515" w:type="dxa"/>
            <w:gridSpan w:val="2"/>
            <w:vAlign w:val="center"/>
          </w:tcPr>
          <w:p w:rsidR="00C406D0" w:rsidRPr="0078763D" w:rsidRDefault="00C406D0">
            <w:pPr>
              <w:pStyle w:val="ConsPlusNormal"/>
              <w:jc w:val="center"/>
            </w:pPr>
            <w:r w:rsidRPr="0078763D">
              <w:t>Перегородки со стороны прохода</w:t>
            </w:r>
          </w:p>
        </w:tc>
      </w:tr>
      <w:tr w:rsidR="0078763D" w:rsidRPr="0078763D">
        <w:tc>
          <w:tcPr>
            <w:tcW w:w="2237" w:type="dxa"/>
            <w:vMerge/>
          </w:tcPr>
          <w:p w:rsidR="00C406D0" w:rsidRPr="0078763D" w:rsidRDefault="00C406D0"/>
        </w:tc>
        <w:tc>
          <w:tcPr>
            <w:tcW w:w="1247" w:type="dxa"/>
            <w:vAlign w:val="center"/>
          </w:tcPr>
          <w:p w:rsidR="00C406D0" w:rsidRPr="0078763D" w:rsidRDefault="00C406D0">
            <w:pPr>
              <w:pStyle w:val="ConsPlusNormal"/>
              <w:jc w:val="center"/>
            </w:pPr>
            <w:r w:rsidRPr="0078763D">
              <w:t>высота, м</w:t>
            </w:r>
          </w:p>
        </w:tc>
        <w:tc>
          <w:tcPr>
            <w:tcW w:w="2098" w:type="dxa"/>
            <w:vAlign w:val="center"/>
          </w:tcPr>
          <w:p w:rsidR="00C406D0" w:rsidRPr="0078763D" w:rsidRDefault="00C406D0">
            <w:pPr>
              <w:pStyle w:val="ConsPlusNormal"/>
              <w:jc w:val="center"/>
            </w:pPr>
            <w:r w:rsidRPr="0078763D">
              <w:t>конструкции</w:t>
            </w:r>
          </w:p>
        </w:tc>
        <w:tc>
          <w:tcPr>
            <w:tcW w:w="1304" w:type="dxa"/>
            <w:vAlign w:val="center"/>
          </w:tcPr>
          <w:p w:rsidR="00C406D0" w:rsidRPr="0078763D" w:rsidRDefault="00C406D0">
            <w:pPr>
              <w:pStyle w:val="ConsPlusNormal"/>
              <w:jc w:val="center"/>
            </w:pPr>
            <w:r w:rsidRPr="0078763D">
              <w:t>высота, м</w:t>
            </w:r>
          </w:p>
        </w:tc>
        <w:tc>
          <w:tcPr>
            <w:tcW w:w="2211" w:type="dxa"/>
            <w:vAlign w:val="center"/>
          </w:tcPr>
          <w:p w:rsidR="00C406D0" w:rsidRPr="0078763D" w:rsidRDefault="00C406D0">
            <w:pPr>
              <w:pStyle w:val="ConsPlusNormal"/>
              <w:jc w:val="center"/>
            </w:pPr>
            <w:r w:rsidRPr="0078763D">
              <w:t>конструкции</w:t>
            </w:r>
          </w:p>
        </w:tc>
      </w:tr>
      <w:tr w:rsidR="0078763D" w:rsidRPr="0078763D">
        <w:tc>
          <w:tcPr>
            <w:tcW w:w="9097" w:type="dxa"/>
            <w:gridSpan w:val="5"/>
          </w:tcPr>
          <w:p w:rsidR="00C406D0" w:rsidRPr="0078763D" w:rsidRDefault="00C406D0">
            <w:pPr>
              <w:pStyle w:val="ConsPlusNormal"/>
            </w:pPr>
            <w:r w:rsidRPr="0078763D">
              <w:t>Денники:</w:t>
            </w:r>
          </w:p>
        </w:tc>
      </w:tr>
      <w:tr w:rsidR="0078763D" w:rsidRPr="0078763D">
        <w:tc>
          <w:tcPr>
            <w:tcW w:w="2237" w:type="dxa"/>
          </w:tcPr>
          <w:p w:rsidR="00C406D0" w:rsidRPr="0078763D" w:rsidRDefault="00C406D0">
            <w:pPr>
              <w:pStyle w:val="ConsPlusNormal"/>
              <w:ind w:firstLine="283"/>
            </w:pPr>
            <w:r w:rsidRPr="0078763D">
              <w:t>- для жеребцов-производителей</w:t>
            </w:r>
          </w:p>
        </w:tc>
        <w:tc>
          <w:tcPr>
            <w:tcW w:w="1247" w:type="dxa"/>
          </w:tcPr>
          <w:p w:rsidR="00C406D0" w:rsidRPr="0078763D" w:rsidRDefault="00C406D0">
            <w:pPr>
              <w:pStyle w:val="ConsPlusNormal"/>
              <w:jc w:val="center"/>
            </w:pPr>
            <w:r w:rsidRPr="0078763D">
              <w:t>2,6</w:t>
            </w:r>
          </w:p>
        </w:tc>
        <w:tc>
          <w:tcPr>
            <w:tcW w:w="2098" w:type="dxa"/>
          </w:tcPr>
          <w:p w:rsidR="00C406D0" w:rsidRPr="0078763D" w:rsidRDefault="00C406D0">
            <w:pPr>
              <w:pStyle w:val="ConsPlusNormal"/>
            </w:pPr>
            <w:r w:rsidRPr="0078763D">
              <w:t>Сплошные на всю высоту</w:t>
            </w:r>
          </w:p>
        </w:tc>
        <w:tc>
          <w:tcPr>
            <w:tcW w:w="1304" w:type="dxa"/>
          </w:tcPr>
          <w:p w:rsidR="00C406D0" w:rsidRPr="0078763D" w:rsidRDefault="00C406D0">
            <w:pPr>
              <w:pStyle w:val="ConsPlusNormal"/>
              <w:jc w:val="center"/>
            </w:pPr>
            <w:r w:rsidRPr="0078763D">
              <w:t>2,6</w:t>
            </w:r>
          </w:p>
        </w:tc>
        <w:tc>
          <w:tcPr>
            <w:tcW w:w="2211" w:type="dxa"/>
          </w:tcPr>
          <w:p w:rsidR="00C406D0" w:rsidRPr="0078763D" w:rsidRDefault="00C406D0">
            <w:pPr>
              <w:pStyle w:val="ConsPlusNormal"/>
            </w:pPr>
            <w:r w:rsidRPr="0078763D">
              <w:t>Сплошные на высоту 1,4 м, выше - с прозорами</w:t>
            </w:r>
          </w:p>
        </w:tc>
      </w:tr>
      <w:tr w:rsidR="0078763D" w:rsidRPr="0078763D">
        <w:tc>
          <w:tcPr>
            <w:tcW w:w="2237" w:type="dxa"/>
          </w:tcPr>
          <w:p w:rsidR="00C406D0" w:rsidRPr="0078763D" w:rsidRDefault="00C406D0">
            <w:pPr>
              <w:pStyle w:val="ConsPlusNormal"/>
              <w:ind w:firstLine="283"/>
            </w:pPr>
            <w:r w:rsidRPr="0078763D">
              <w:t>- для кобыл с жеребятами</w:t>
            </w:r>
          </w:p>
        </w:tc>
        <w:tc>
          <w:tcPr>
            <w:tcW w:w="1247" w:type="dxa"/>
          </w:tcPr>
          <w:p w:rsidR="00C406D0" w:rsidRPr="0078763D" w:rsidRDefault="00C406D0">
            <w:pPr>
              <w:pStyle w:val="ConsPlusNormal"/>
              <w:jc w:val="center"/>
            </w:pPr>
            <w:r w:rsidRPr="0078763D">
              <w:t>2,0</w:t>
            </w:r>
          </w:p>
        </w:tc>
        <w:tc>
          <w:tcPr>
            <w:tcW w:w="2098" w:type="dxa"/>
          </w:tcPr>
          <w:p w:rsidR="00C406D0" w:rsidRPr="0078763D" w:rsidRDefault="00C406D0">
            <w:pPr>
              <w:pStyle w:val="ConsPlusNormal"/>
            </w:pPr>
            <w:r w:rsidRPr="0078763D">
              <w:t>Сплошные на высоту 1,4 м, выше - с прозорами</w:t>
            </w:r>
          </w:p>
        </w:tc>
        <w:tc>
          <w:tcPr>
            <w:tcW w:w="1304" w:type="dxa"/>
          </w:tcPr>
          <w:p w:rsidR="00C406D0" w:rsidRPr="0078763D" w:rsidRDefault="00C406D0">
            <w:pPr>
              <w:pStyle w:val="ConsPlusNormal"/>
              <w:jc w:val="center"/>
            </w:pPr>
            <w:r w:rsidRPr="0078763D">
              <w:t>1,8</w:t>
            </w:r>
          </w:p>
        </w:tc>
        <w:tc>
          <w:tcPr>
            <w:tcW w:w="2211" w:type="dxa"/>
          </w:tcPr>
          <w:p w:rsidR="00C406D0" w:rsidRPr="0078763D" w:rsidRDefault="00C406D0">
            <w:pPr>
              <w:pStyle w:val="ConsPlusNormal"/>
            </w:pPr>
            <w:r w:rsidRPr="0078763D">
              <w:t>Сплошные на высоту 1,4 м, выше - с прозорами</w:t>
            </w:r>
          </w:p>
        </w:tc>
      </w:tr>
      <w:tr w:rsidR="0078763D" w:rsidRPr="0078763D">
        <w:tc>
          <w:tcPr>
            <w:tcW w:w="2237" w:type="dxa"/>
          </w:tcPr>
          <w:p w:rsidR="00C406D0" w:rsidRPr="0078763D" w:rsidRDefault="00C406D0">
            <w:pPr>
              <w:pStyle w:val="ConsPlusNormal"/>
              <w:ind w:firstLine="283"/>
            </w:pPr>
            <w:r w:rsidRPr="0078763D">
              <w:t>- для молодняка в тренинге</w:t>
            </w:r>
          </w:p>
        </w:tc>
        <w:tc>
          <w:tcPr>
            <w:tcW w:w="1247" w:type="dxa"/>
          </w:tcPr>
          <w:p w:rsidR="00C406D0" w:rsidRPr="0078763D" w:rsidRDefault="00C406D0">
            <w:pPr>
              <w:pStyle w:val="ConsPlusNormal"/>
              <w:jc w:val="center"/>
            </w:pPr>
            <w:r w:rsidRPr="0078763D">
              <w:t>2,4</w:t>
            </w:r>
          </w:p>
        </w:tc>
        <w:tc>
          <w:tcPr>
            <w:tcW w:w="2098" w:type="dxa"/>
          </w:tcPr>
          <w:p w:rsidR="00C406D0" w:rsidRPr="0078763D" w:rsidRDefault="00C406D0">
            <w:pPr>
              <w:pStyle w:val="ConsPlusNormal"/>
            </w:pPr>
            <w:r w:rsidRPr="0078763D">
              <w:t>Сплошные на высоту 1,4 м, выше - с прозорами</w:t>
            </w:r>
          </w:p>
        </w:tc>
        <w:tc>
          <w:tcPr>
            <w:tcW w:w="1304" w:type="dxa"/>
          </w:tcPr>
          <w:p w:rsidR="00C406D0" w:rsidRPr="0078763D" w:rsidRDefault="00C406D0">
            <w:pPr>
              <w:pStyle w:val="ConsPlusNormal"/>
              <w:jc w:val="center"/>
            </w:pPr>
            <w:r w:rsidRPr="0078763D">
              <w:t>2,4</w:t>
            </w:r>
          </w:p>
        </w:tc>
        <w:tc>
          <w:tcPr>
            <w:tcW w:w="2211" w:type="dxa"/>
          </w:tcPr>
          <w:p w:rsidR="00C406D0" w:rsidRPr="0078763D" w:rsidRDefault="00C406D0">
            <w:pPr>
              <w:pStyle w:val="ConsPlusNormal"/>
            </w:pPr>
            <w:r w:rsidRPr="0078763D">
              <w:t>Сплошные на высоту 1,4 м, выше - с прозорами</w:t>
            </w:r>
          </w:p>
        </w:tc>
      </w:tr>
      <w:tr w:rsidR="0078763D" w:rsidRPr="0078763D">
        <w:tc>
          <w:tcPr>
            <w:tcW w:w="9097" w:type="dxa"/>
            <w:gridSpan w:val="5"/>
          </w:tcPr>
          <w:p w:rsidR="00C406D0" w:rsidRPr="0078763D" w:rsidRDefault="00C406D0">
            <w:pPr>
              <w:pStyle w:val="ConsPlusNormal"/>
            </w:pPr>
            <w:r w:rsidRPr="0078763D">
              <w:t>Стойла:</w:t>
            </w:r>
          </w:p>
        </w:tc>
      </w:tr>
      <w:tr w:rsidR="0078763D" w:rsidRPr="0078763D">
        <w:tc>
          <w:tcPr>
            <w:tcW w:w="2237" w:type="dxa"/>
          </w:tcPr>
          <w:p w:rsidR="00C406D0" w:rsidRPr="0078763D" w:rsidRDefault="00C406D0">
            <w:pPr>
              <w:pStyle w:val="ConsPlusNormal"/>
              <w:ind w:firstLine="283"/>
            </w:pPr>
            <w:r w:rsidRPr="0078763D">
              <w:t>- высота у кормушки</w:t>
            </w:r>
          </w:p>
        </w:tc>
        <w:tc>
          <w:tcPr>
            <w:tcW w:w="1247" w:type="dxa"/>
          </w:tcPr>
          <w:p w:rsidR="00C406D0" w:rsidRPr="0078763D" w:rsidRDefault="00C406D0">
            <w:pPr>
              <w:pStyle w:val="ConsPlusNormal"/>
              <w:jc w:val="center"/>
            </w:pPr>
            <w:r w:rsidRPr="0078763D">
              <w:t>1,8</w:t>
            </w:r>
          </w:p>
        </w:tc>
        <w:tc>
          <w:tcPr>
            <w:tcW w:w="2098" w:type="dxa"/>
          </w:tcPr>
          <w:p w:rsidR="00C406D0" w:rsidRPr="0078763D" w:rsidRDefault="00C406D0">
            <w:pPr>
              <w:pStyle w:val="ConsPlusNormal"/>
            </w:pPr>
            <w:r w:rsidRPr="0078763D">
              <w:t>С прозорами</w:t>
            </w:r>
          </w:p>
        </w:tc>
        <w:tc>
          <w:tcPr>
            <w:tcW w:w="1304" w:type="dxa"/>
          </w:tcPr>
          <w:p w:rsidR="00C406D0" w:rsidRPr="0078763D" w:rsidRDefault="00C406D0">
            <w:pPr>
              <w:pStyle w:val="ConsPlusNormal"/>
              <w:jc w:val="center"/>
            </w:pPr>
            <w:r w:rsidRPr="0078763D">
              <w:t>-</w:t>
            </w:r>
          </w:p>
        </w:tc>
        <w:tc>
          <w:tcPr>
            <w:tcW w:w="2211" w:type="dxa"/>
          </w:tcPr>
          <w:p w:rsidR="00C406D0" w:rsidRPr="0078763D" w:rsidRDefault="00C406D0">
            <w:pPr>
              <w:pStyle w:val="ConsPlusNormal"/>
              <w:jc w:val="center"/>
            </w:pPr>
            <w:r w:rsidRPr="0078763D">
              <w:t>-</w:t>
            </w:r>
          </w:p>
        </w:tc>
      </w:tr>
      <w:tr w:rsidR="0078763D" w:rsidRPr="0078763D">
        <w:tc>
          <w:tcPr>
            <w:tcW w:w="2237" w:type="dxa"/>
          </w:tcPr>
          <w:p w:rsidR="00C406D0" w:rsidRPr="0078763D" w:rsidRDefault="00C406D0">
            <w:pPr>
              <w:pStyle w:val="ConsPlusNormal"/>
              <w:ind w:firstLine="283"/>
            </w:pPr>
            <w:r w:rsidRPr="0078763D">
              <w:t>- высота у входа в стойло</w:t>
            </w:r>
          </w:p>
        </w:tc>
        <w:tc>
          <w:tcPr>
            <w:tcW w:w="1247" w:type="dxa"/>
          </w:tcPr>
          <w:p w:rsidR="00C406D0" w:rsidRPr="0078763D" w:rsidRDefault="00C406D0">
            <w:pPr>
              <w:pStyle w:val="ConsPlusNormal"/>
              <w:jc w:val="center"/>
            </w:pPr>
            <w:r w:rsidRPr="0078763D">
              <w:t>1,4</w:t>
            </w:r>
          </w:p>
        </w:tc>
        <w:tc>
          <w:tcPr>
            <w:tcW w:w="2098" w:type="dxa"/>
          </w:tcPr>
          <w:p w:rsidR="00C406D0" w:rsidRPr="0078763D" w:rsidRDefault="00C406D0">
            <w:pPr>
              <w:pStyle w:val="ConsPlusNormal"/>
            </w:pPr>
            <w:r w:rsidRPr="0078763D">
              <w:t>С прозорами</w:t>
            </w:r>
          </w:p>
        </w:tc>
        <w:tc>
          <w:tcPr>
            <w:tcW w:w="1304" w:type="dxa"/>
          </w:tcPr>
          <w:p w:rsidR="00C406D0" w:rsidRPr="0078763D" w:rsidRDefault="00C406D0">
            <w:pPr>
              <w:pStyle w:val="ConsPlusNormal"/>
              <w:jc w:val="center"/>
            </w:pPr>
            <w:r w:rsidRPr="0078763D">
              <w:t>-</w:t>
            </w:r>
          </w:p>
        </w:tc>
        <w:tc>
          <w:tcPr>
            <w:tcW w:w="2211" w:type="dxa"/>
          </w:tcPr>
          <w:p w:rsidR="00C406D0" w:rsidRPr="0078763D" w:rsidRDefault="00C406D0">
            <w:pPr>
              <w:pStyle w:val="ConsPlusNormal"/>
              <w:jc w:val="center"/>
            </w:pPr>
            <w:r w:rsidRPr="0078763D">
              <w:t>-</w:t>
            </w:r>
          </w:p>
        </w:tc>
      </w:tr>
      <w:tr w:rsidR="0078763D" w:rsidRPr="0078763D">
        <w:tc>
          <w:tcPr>
            <w:tcW w:w="9097" w:type="dxa"/>
            <w:gridSpan w:val="5"/>
          </w:tcPr>
          <w:p w:rsidR="00C406D0" w:rsidRPr="0078763D" w:rsidRDefault="00C406D0">
            <w:pPr>
              <w:pStyle w:val="ConsPlusNormal"/>
              <w:ind w:firstLine="283"/>
              <w:jc w:val="both"/>
            </w:pPr>
            <w:r w:rsidRPr="0078763D">
              <w:t>Примечания</w:t>
            </w:r>
          </w:p>
          <w:p w:rsidR="00C406D0" w:rsidRPr="0078763D" w:rsidRDefault="00C406D0">
            <w:pPr>
              <w:pStyle w:val="ConsPlusNormal"/>
              <w:ind w:firstLine="283"/>
              <w:jc w:val="both"/>
            </w:pPr>
            <w:r w:rsidRPr="0078763D">
              <w:t>1 Перегородки (ограждения) в секциях должны быть сборно-разборными. Перегородки (ограждения) секций в конюшнях, а также в паддоках и левадах следует предусматривать высотой 1,8 м.</w:t>
            </w:r>
          </w:p>
          <w:p w:rsidR="00C406D0" w:rsidRPr="0078763D" w:rsidRDefault="00C406D0">
            <w:pPr>
              <w:pStyle w:val="ConsPlusNormal"/>
              <w:ind w:firstLine="283"/>
              <w:jc w:val="both"/>
            </w:pPr>
            <w:r w:rsidRPr="0078763D">
              <w:t xml:space="preserve">2 Вертикальные прозоры в перегородках (ограждениях) денников, стойл и секций должны </w:t>
            </w:r>
            <w:r w:rsidRPr="0078763D">
              <w:lastRenderedPageBreak/>
              <w:t>быть не более 0,08 м, толщина прутков ограждений - не менее 0,01 м. Прозоры между горизонтальными элементами в ограждениях секций, паддоков и левад - 0,5 - 0,6 м.</w:t>
            </w:r>
          </w:p>
          <w:p w:rsidR="00C406D0" w:rsidRPr="0078763D" w:rsidRDefault="00C406D0">
            <w:pPr>
              <w:pStyle w:val="ConsPlusNormal"/>
              <w:ind w:firstLine="283"/>
              <w:jc w:val="both"/>
            </w:pPr>
            <w:r w:rsidRPr="0078763D">
              <w:t>3 Для рабочих лошадей перегородки между стойлами не предусматриваются.</w:t>
            </w:r>
          </w:p>
        </w:tc>
      </w:tr>
    </w:tbl>
    <w:p w:rsidR="00C406D0" w:rsidRPr="0078763D" w:rsidRDefault="00C406D0">
      <w:pPr>
        <w:pStyle w:val="ConsPlusNormal"/>
        <w:ind w:firstLine="540"/>
        <w:jc w:val="both"/>
      </w:pPr>
    </w:p>
    <w:p w:rsidR="00C406D0" w:rsidRPr="0078763D" w:rsidRDefault="00C406D0">
      <w:pPr>
        <w:pStyle w:val="ConsPlusNormal"/>
        <w:ind w:firstLine="540"/>
        <w:jc w:val="both"/>
      </w:pPr>
      <w:r w:rsidRPr="0078763D">
        <w:t>8.5 Нормы площадей паддоков приведены в таблице 12.</w:t>
      </w:r>
    </w:p>
    <w:p w:rsidR="00C406D0" w:rsidRPr="0078763D" w:rsidRDefault="00C406D0">
      <w:pPr>
        <w:pStyle w:val="ConsPlusNormal"/>
        <w:ind w:firstLine="540"/>
        <w:jc w:val="both"/>
      </w:pPr>
    </w:p>
    <w:p w:rsidR="00C406D0" w:rsidRPr="0078763D" w:rsidRDefault="00C406D0">
      <w:pPr>
        <w:pStyle w:val="ConsPlusNormal"/>
        <w:jc w:val="right"/>
      </w:pPr>
      <w:r w:rsidRPr="0078763D">
        <w:t>Таблица 12</w:t>
      </w:r>
    </w:p>
    <w:p w:rsidR="00C406D0" w:rsidRPr="0078763D" w:rsidRDefault="00C406D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2154"/>
        <w:gridCol w:w="1474"/>
        <w:gridCol w:w="1450"/>
        <w:gridCol w:w="1272"/>
      </w:tblGrid>
      <w:tr w:rsidR="0078763D" w:rsidRPr="0078763D">
        <w:tc>
          <w:tcPr>
            <w:tcW w:w="2721" w:type="dxa"/>
            <w:vMerge w:val="restart"/>
            <w:vAlign w:val="center"/>
          </w:tcPr>
          <w:p w:rsidR="00C406D0" w:rsidRPr="0078763D" w:rsidRDefault="00C406D0">
            <w:pPr>
              <w:pStyle w:val="ConsPlusNormal"/>
              <w:jc w:val="center"/>
            </w:pPr>
            <w:r w:rsidRPr="0078763D">
              <w:t>Группы лошадей</w:t>
            </w:r>
          </w:p>
        </w:tc>
        <w:tc>
          <w:tcPr>
            <w:tcW w:w="2154" w:type="dxa"/>
            <w:vMerge w:val="restart"/>
            <w:vAlign w:val="center"/>
          </w:tcPr>
          <w:p w:rsidR="00C406D0" w:rsidRPr="0078763D" w:rsidRDefault="00C406D0">
            <w:pPr>
              <w:pStyle w:val="ConsPlusNormal"/>
              <w:jc w:val="center"/>
            </w:pPr>
            <w:r w:rsidRPr="0078763D">
              <w:t>Паддоки</w:t>
            </w:r>
          </w:p>
        </w:tc>
        <w:tc>
          <w:tcPr>
            <w:tcW w:w="4196" w:type="dxa"/>
            <w:gridSpan w:val="3"/>
            <w:vAlign w:val="center"/>
          </w:tcPr>
          <w:p w:rsidR="00C406D0" w:rsidRPr="0078763D" w:rsidRDefault="00C406D0">
            <w:pPr>
              <w:pStyle w:val="ConsPlusNormal"/>
              <w:jc w:val="center"/>
            </w:pPr>
            <w:r w:rsidRPr="0078763D">
              <w:t>Норма площади на одну голову, м</w:t>
            </w:r>
            <w:r w:rsidRPr="0078763D">
              <w:rPr>
                <w:vertAlign w:val="superscript"/>
              </w:rPr>
              <w:t>2</w:t>
            </w:r>
            <w:r w:rsidRPr="0078763D">
              <w:t>, на предприятиях</w:t>
            </w:r>
          </w:p>
        </w:tc>
      </w:tr>
      <w:tr w:rsidR="0078763D" w:rsidRPr="0078763D">
        <w:tc>
          <w:tcPr>
            <w:tcW w:w="2721" w:type="dxa"/>
            <w:vMerge/>
          </w:tcPr>
          <w:p w:rsidR="00C406D0" w:rsidRPr="0078763D" w:rsidRDefault="00C406D0"/>
        </w:tc>
        <w:tc>
          <w:tcPr>
            <w:tcW w:w="2154" w:type="dxa"/>
            <w:vMerge/>
          </w:tcPr>
          <w:p w:rsidR="00C406D0" w:rsidRPr="0078763D" w:rsidRDefault="00C406D0"/>
        </w:tc>
        <w:tc>
          <w:tcPr>
            <w:tcW w:w="1474" w:type="dxa"/>
            <w:vAlign w:val="center"/>
          </w:tcPr>
          <w:p w:rsidR="00C406D0" w:rsidRPr="0078763D" w:rsidRDefault="00C406D0">
            <w:pPr>
              <w:pStyle w:val="ConsPlusNormal"/>
              <w:jc w:val="center"/>
            </w:pPr>
            <w:r w:rsidRPr="0078763D">
              <w:t>племенных</w:t>
            </w:r>
          </w:p>
        </w:tc>
        <w:tc>
          <w:tcPr>
            <w:tcW w:w="1450" w:type="dxa"/>
            <w:vAlign w:val="center"/>
          </w:tcPr>
          <w:p w:rsidR="00C406D0" w:rsidRPr="0078763D" w:rsidRDefault="00C406D0">
            <w:pPr>
              <w:pStyle w:val="ConsPlusNormal"/>
              <w:jc w:val="center"/>
            </w:pPr>
            <w:r w:rsidRPr="0078763D">
              <w:t>товарных</w:t>
            </w:r>
          </w:p>
        </w:tc>
        <w:tc>
          <w:tcPr>
            <w:tcW w:w="1272" w:type="dxa"/>
            <w:vAlign w:val="center"/>
          </w:tcPr>
          <w:p w:rsidR="00C406D0" w:rsidRPr="0078763D" w:rsidRDefault="00C406D0">
            <w:pPr>
              <w:pStyle w:val="ConsPlusNormal"/>
              <w:jc w:val="center"/>
            </w:pPr>
            <w:r w:rsidRPr="0078763D">
              <w:t>рабочих</w:t>
            </w:r>
          </w:p>
        </w:tc>
      </w:tr>
      <w:tr w:rsidR="0078763D" w:rsidRPr="0078763D">
        <w:tc>
          <w:tcPr>
            <w:tcW w:w="2721" w:type="dxa"/>
          </w:tcPr>
          <w:p w:rsidR="00C406D0" w:rsidRPr="0078763D" w:rsidRDefault="00C406D0">
            <w:pPr>
              <w:pStyle w:val="ConsPlusNormal"/>
            </w:pPr>
            <w:r w:rsidRPr="0078763D">
              <w:t>Жеребцы-производители</w:t>
            </w:r>
          </w:p>
        </w:tc>
        <w:tc>
          <w:tcPr>
            <w:tcW w:w="2154" w:type="dxa"/>
          </w:tcPr>
          <w:p w:rsidR="00C406D0" w:rsidRPr="0078763D" w:rsidRDefault="00C406D0">
            <w:pPr>
              <w:pStyle w:val="ConsPlusNormal"/>
            </w:pPr>
            <w:r w:rsidRPr="0078763D">
              <w:t>Индивидуальные</w:t>
            </w:r>
          </w:p>
        </w:tc>
        <w:tc>
          <w:tcPr>
            <w:tcW w:w="1474" w:type="dxa"/>
          </w:tcPr>
          <w:p w:rsidR="00C406D0" w:rsidRPr="0078763D" w:rsidRDefault="00C406D0">
            <w:pPr>
              <w:pStyle w:val="ConsPlusNormal"/>
              <w:jc w:val="center"/>
            </w:pPr>
            <w:r w:rsidRPr="0078763D">
              <w:t>600</w:t>
            </w:r>
          </w:p>
        </w:tc>
        <w:tc>
          <w:tcPr>
            <w:tcW w:w="1450" w:type="dxa"/>
          </w:tcPr>
          <w:p w:rsidR="00C406D0" w:rsidRPr="0078763D" w:rsidRDefault="00C406D0">
            <w:pPr>
              <w:pStyle w:val="ConsPlusNormal"/>
              <w:jc w:val="center"/>
            </w:pPr>
            <w:r w:rsidRPr="0078763D">
              <w:t>500</w:t>
            </w:r>
          </w:p>
        </w:tc>
        <w:tc>
          <w:tcPr>
            <w:tcW w:w="1272" w:type="dxa"/>
          </w:tcPr>
          <w:p w:rsidR="00C406D0" w:rsidRPr="0078763D" w:rsidRDefault="00C406D0">
            <w:pPr>
              <w:pStyle w:val="ConsPlusNormal"/>
              <w:jc w:val="center"/>
            </w:pPr>
            <w:r w:rsidRPr="0078763D">
              <w:t>-</w:t>
            </w:r>
          </w:p>
        </w:tc>
      </w:tr>
      <w:tr w:rsidR="0078763D" w:rsidRPr="0078763D">
        <w:tc>
          <w:tcPr>
            <w:tcW w:w="2721" w:type="dxa"/>
          </w:tcPr>
          <w:p w:rsidR="00C406D0" w:rsidRPr="0078763D" w:rsidRDefault="00C406D0">
            <w:pPr>
              <w:pStyle w:val="ConsPlusNormal"/>
            </w:pPr>
            <w:r w:rsidRPr="0078763D">
              <w:t>Лошади взрослые</w:t>
            </w:r>
          </w:p>
        </w:tc>
        <w:tc>
          <w:tcPr>
            <w:tcW w:w="2154" w:type="dxa"/>
          </w:tcPr>
          <w:p w:rsidR="00C406D0" w:rsidRPr="0078763D" w:rsidRDefault="00C406D0">
            <w:pPr>
              <w:pStyle w:val="ConsPlusNormal"/>
            </w:pPr>
            <w:r w:rsidRPr="0078763D">
              <w:t>Групповые</w:t>
            </w:r>
          </w:p>
        </w:tc>
        <w:tc>
          <w:tcPr>
            <w:tcW w:w="1474" w:type="dxa"/>
          </w:tcPr>
          <w:p w:rsidR="00C406D0" w:rsidRPr="0078763D" w:rsidRDefault="00C406D0">
            <w:pPr>
              <w:pStyle w:val="ConsPlusNormal"/>
              <w:jc w:val="center"/>
            </w:pPr>
            <w:r w:rsidRPr="0078763D">
              <w:t>20</w:t>
            </w:r>
          </w:p>
        </w:tc>
        <w:tc>
          <w:tcPr>
            <w:tcW w:w="1450" w:type="dxa"/>
          </w:tcPr>
          <w:p w:rsidR="00C406D0" w:rsidRPr="0078763D" w:rsidRDefault="00C406D0">
            <w:pPr>
              <w:pStyle w:val="ConsPlusNormal"/>
              <w:jc w:val="center"/>
            </w:pPr>
            <w:r w:rsidRPr="0078763D">
              <w:t>20</w:t>
            </w:r>
          </w:p>
        </w:tc>
        <w:tc>
          <w:tcPr>
            <w:tcW w:w="1272" w:type="dxa"/>
          </w:tcPr>
          <w:p w:rsidR="00C406D0" w:rsidRPr="0078763D" w:rsidRDefault="00C406D0">
            <w:pPr>
              <w:pStyle w:val="ConsPlusNormal"/>
              <w:jc w:val="center"/>
            </w:pPr>
            <w:r w:rsidRPr="0078763D">
              <w:t>-</w:t>
            </w:r>
          </w:p>
        </w:tc>
      </w:tr>
      <w:tr w:rsidR="0078763D" w:rsidRPr="0078763D">
        <w:tc>
          <w:tcPr>
            <w:tcW w:w="2721" w:type="dxa"/>
          </w:tcPr>
          <w:p w:rsidR="00C406D0" w:rsidRPr="0078763D" w:rsidRDefault="00C406D0">
            <w:pPr>
              <w:pStyle w:val="ConsPlusNormal"/>
            </w:pPr>
            <w:r w:rsidRPr="0078763D">
              <w:t>Молодняк:</w:t>
            </w:r>
          </w:p>
        </w:tc>
        <w:tc>
          <w:tcPr>
            <w:tcW w:w="2154" w:type="dxa"/>
          </w:tcPr>
          <w:p w:rsidR="00C406D0" w:rsidRPr="0078763D" w:rsidRDefault="00C406D0">
            <w:pPr>
              <w:pStyle w:val="ConsPlusNormal"/>
            </w:pPr>
          </w:p>
        </w:tc>
        <w:tc>
          <w:tcPr>
            <w:tcW w:w="1474" w:type="dxa"/>
          </w:tcPr>
          <w:p w:rsidR="00C406D0" w:rsidRPr="0078763D" w:rsidRDefault="00C406D0">
            <w:pPr>
              <w:pStyle w:val="ConsPlusNormal"/>
            </w:pPr>
          </w:p>
        </w:tc>
        <w:tc>
          <w:tcPr>
            <w:tcW w:w="1450" w:type="dxa"/>
          </w:tcPr>
          <w:p w:rsidR="00C406D0" w:rsidRPr="0078763D" w:rsidRDefault="00C406D0">
            <w:pPr>
              <w:pStyle w:val="ConsPlusNormal"/>
            </w:pPr>
          </w:p>
        </w:tc>
        <w:tc>
          <w:tcPr>
            <w:tcW w:w="1272" w:type="dxa"/>
          </w:tcPr>
          <w:p w:rsidR="00C406D0" w:rsidRPr="0078763D" w:rsidRDefault="00C406D0">
            <w:pPr>
              <w:pStyle w:val="ConsPlusNormal"/>
            </w:pPr>
          </w:p>
        </w:tc>
      </w:tr>
      <w:tr w:rsidR="0078763D" w:rsidRPr="0078763D">
        <w:tc>
          <w:tcPr>
            <w:tcW w:w="2721" w:type="dxa"/>
          </w:tcPr>
          <w:p w:rsidR="00C406D0" w:rsidRPr="0078763D" w:rsidRDefault="00C406D0">
            <w:pPr>
              <w:pStyle w:val="ConsPlusNormal"/>
              <w:ind w:firstLine="283"/>
            </w:pPr>
            <w:r w:rsidRPr="0078763D">
              <w:t>- в тренинге</w:t>
            </w:r>
          </w:p>
        </w:tc>
        <w:tc>
          <w:tcPr>
            <w:tcW w:w="2154" w:type="dxa"/>
          </w:tcPr>
          <w:p w:rsidR="00C406D0" w:rsidRPr="0078763D" w:rsidRDefault="00C406D0">
            <w:pPr>
              <w:pStyle w:val="ConsPlusNormal"/>
            </w:pPr>
            <w:r w:rsidRPr="0078763D">
              <w:t>Индивидуальные</w:t>
            </w:r>
          </w:p>
        </w:tc>
        <w:tc>
          <w:tcPr>
            <w:tcW w:w="1474" w:type="dxa"/>
          </w:tcPr>
          <w:p w:rsidR="00C406D0" w:rsidRPr="0078763D" w:rsidRDefault="00C406D0">
            <w:pPr>
              <w:pStyle w:val="ConsPlusNormal"/>
              <w:jc w:val="center"/>
            </w:pPr>
            <w:r w:rsidRPr="0078763D">
              <w:t>400</w:t>
            </w:r>
          </w:p>
        </w:tc>
        <w:tc>
          <w:tcPr>
            <w:tcW w:w="1450" w:type="dxa"/>
          </w:tcPr>
          <w:p w:rsidR="00C406D0" w:rsidRPr="0078763D" w:rsidRDefault="00C406D0">
            <w:pPr>
              <w:pStyle w:val="ConsPlusNormal"/>
              <w:jc w:val="center"/>
            </w:pPr>
            <w:r w:rsidRPr="0078763D">
              <w:t>-</w:t>
            </w:r>
          </w:p>
        </w:tc>
        <w:tc>
          <w:tcPr>
            <w:tcW w:w="1272" w:type="dxa"/>
          </w:tcPr>
          <w:p w:rsidR="00C406D0" w:rsidRPr="0078763D" w:rsidRDefault="00C406D0">
            <w:pPr>
              <w:pStyle w:val="ConsPlusNormal"/>
              <w:jc w:val="center"/>
            </w:pPr>
            <w:r w:rsidRPr="0078763D">
              <w:t>-</w:t>
            </w:r>
          </w:p>
        </w:tc>
      </w:tr>
      <w:tr w:rsidR="0078763D" w:rsidRPr="0078763D">
        <w:tc>
          <w:tcPr>
            <w:tcW w:w="2721" w:type="dxa"/>
          </w:tcPr>
          <w:p w:rsidR="00C406D0" w:rsidRPr="0078763D" w:rsidRDefault="00C406D0">
            <w:pPr>
              <w:pStyle w:val="ConsPlusNormal"/>
              <w:ind w:firstLine="283"/>
            </w:pPr>
            <w:r w:rsidRPr="0078763D">
              <w:t>- всех возрастов</w:t>
            </w:r>
          </w:p>
        </w:tc>
        <w:tc>
          <w:tcPr>
            <w:tcW w:w="2154" w:type="dxa"/>
          </w:tcPr>
          <w:p w:rsidR="00C406D0" w:rsidRPr="0078763D" w:rsidRDefault="00C406D0">
            <w:pPr>
              <w:pStyle w:val="ConsPlusNormal"/>
            </w:pPr>
            <w:r w:rsidRPr="0078763D">
              <w:t>Групповые</w:t>
            </w:r>
          </w:p>
        </w:tc>
        <w:tc>
          <w:tcPr>
            <w:tcW w:w="1474" w:type="dxa"/>
          </w:tcPr>
          <w:p w:rsidR="00C406D0" w:rsidRPr="0078763D" w:rsidRDefault="00C406D0">
            <w:pPr>
              <w:pStyle w:val="ConsPlusNormal"/>
              <w:jc w:val="center"/>
            </w:pPr>
            <w:r w:rsidRPr="0078763D">
              <w:t>20</w:t>
            </w:r>
          </w:p>
        </w:tc>
        <w:tc>
          <w:tcPr>
            <w:tcW w:w="1450" w:type="dxa"/>
          </w:tcPr>
          <w:p w:rsidR="00C406D0" w:rsidRPr="0078763D" w:rsidRDefault="00C406D0">
            <w:pPr>
              <w:pStyle w:val="ConsPlusNormal"/>
              <w:jc w:val="center"/>
            </w:pPr>
            <w:r w:rsidRPr="0078763D">
              <w:t>12</w:t>
            </w:r>
          </w:p>
        </w:tc>
        <w:tc>
          <w:tcPr>
            <w:tcW w:w="1272" w:type="dxa"/>
          </w:tcPr>
          <w:p w:rsidR="00C406D0" w:rsidRPr="0078763D" w:rsidRDefault="00C406D0">
            <w:pPr>
              <w:pStyle w:val="ConsPlusNormal"/>
              <w:jc w:val="center"/>
            </w:pPr>
            <w:r w:rsidRPr="0078763D">
              <w:t>12</w:t>
            </w:r>
          </w:p>
        </w:tc>
      </w:tr>
      <w:tr w:rsidR="0078763D" w:rsidRPr="0078763D">
        <w:tc>
          <w:tcPr>
            <w:tcW w:w="9071" w:type="dxa"/>
            <w:gridSpan w:val="5"/>
          </w:tcPr>
          <w:p w:rsidR="00C406D0" w:rsidRPr="0078763D" w:rsidRDefault="00C406D0">
            <w:pPr>
              <w:pStyle w:val="ConsPlusNormal"/>
              <w:ind w:firstLine="283"/>
              <w:jc w:val="both"/>
            </w:pPr>
            <w:r w:rsidRPr="0078763D">
              <w:t>Примечания</w:t>
            </w:r>
          </w:p>
          <w:p w:rsidR="00C406D0" w:rsidRPr="0078763D" w:rsidRDefault="00C406D0">
            <w:pPr>
              <w:pStyle w:val="ConsPlusNormal"/>
              <w:ind w:firstLine="283"/>
              <w:jc w:val="both"/>
            </w:pPr>
            <w:r w:rsidRPr="0078763D">
              <w:t>1 Индивидуальные паддоки предусматривают на 10 - 15% жеребцов-производителей и молодняка в тренинге, размещенных в денниках, групповые - на 15 - 20% поголовья лошадей, размещенных в секциях (с использованием паддока в несколько смен). Вместимость групповых паддоков определяется размерами обслуживаемых секций.</w:t>
            </w:r>
          </w:p>
          <w:p w:rsidR="00C406D0" w:rsidRPr="0078763D" w:rsidRDefault="00C406D0">
            <w:pPr>
              <w:pStyle w:val="ConsPlusNormal"/>
              <w:ind w:firstLine="283"/>
              <w:jc w:val="both"/>
            </w:pPr>
            <w:r w:rsidRPr="0078763D">
              <w:t>2 В паддоках, примыкающих к конюшне, у входа в здание во всех случаях должно устраиваться твердое покрытие шириной 2,5 - 3 м.</w:t>
            </w:r>
          </w:p>
          <w:p w:rsidR="00C406D0" w:rsidRPr="0078763D" w:rsidRDefault="00C406D0">
            <w:pPr>
              <w:pStyle w:val="ConsPlusNormal"/>
              <w:ind w:firstLine="283"/>
              <w:jc w:val="both"/>
            </w:pPr>
            <w:r w:rsidRPr="0078763D">
              <w:t>3 В зонах с высокой температурой наружного воздуха в паддоках устраиваются навесы с обеспечением их естественного проветривания в жаркие дни (за счет ориентации, использования рельефа местности и т.п.), что должно оговариваться заданием на проектирование. В районах с сильными господствующими ветрами паддоки следует предохранять от продувания (ветрозащитные насаждения, использование рельефа местности, затишей и т.п.).</w:t>
            </w:r>
          </w:p>
        </w:tc>
      </w:tr>
    </w:tbl>
    <w:p w:rsidR="00C406D0" w:rsidRPr="0078763D" w:rsidRDefault="00C406D0">
      <w:pPr>
        <w:pStyle w:val="ConsPlusNormal"/>
        <w:ind w:firstLine="540"/>
        <w:jc w:val="both"/>
      </w:pPr>
    </w:p>
    <w:p w:rsidR="00C406D0" w:rsidRPr="0078763D" w:rsidRDefault="00C406D0">
      <w:pPr>
        <w:pStyle w:val="ConsPlusNormal"/>
        <w:ind w:firstLine="540"/>
        <w:jc w:val="both"/>
      </w:pPr>
      <w:r w:rsidRPr="0078763D">
        <w:t>8.6 Нормы площадей помещений, входящих в здания производственного и обслуживающего назначения, и площади сооружений приведены в таблице 13.</w:t>
      </w:r>
    </w:p>
    <w:p w:rsidR="00C406D0" w:rsidRPr="0078763D" w:rsidRDefault="00C406D0">
      <w:pPr>
        <w:pStyle w:val="ConsPlusNormal"/>
        <w:ind w:firstLine="540"/>
        <w:jc w:val="both"/>
      </w:pPr>
    </w:p>
    <w:p w:rsidR="00C406D0" w:rsidRPr="0078763D" w:rsidRDefault="00C406D0">
      <w:pPr>
        <w:pStyle w:val="ConsPlusNormal"/>
        <w:jc w:val="right"/>
      </w:pPr>
      <w:r w:rsidRPr="0078763D">
        <w:t>Таблица 13</w:t>
      </w:r>
    </w:p>
    <w:p w:rsidR="00C406D0" w:rsidRPr="0078763D" w:rsidRDefault="00C406D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3855"/>
        <w:gridCol w:w="1757"/>
      </w:tblGrid>
      <w:tr w:rsidR="0078763D" w:rsidRPr="0078763D">
        <w:tc>
          <w:tcPr>
            <w:tcW w:w="3458" w:type="dxa"/>
          </w:tcPr>
          <w:p w:rsidR="00C406D0" w:rsidRPr="0078763D" w:rsidRDefault="00C406D0">
            <w:pPr>
              <w:pStyle w:val="ConsPlusNormal"/>
              <w:jc w:val="center"/>
            </w:pPr>
            <w:r w:rsidRPr="0078763D">
              <w:t>Помещения производственного и обслуживающего назначения</w:t>
            </w:r>
          </w:p>
        </w:tc>
        <w:tc>
          <w:tcPr>
            <w:tcW w:w="3855" w:type="dxa"/>
          </w:tcPr>
          <w:p w:rsidR="00C406D0" w:rsidRPr="0078763D" w:rsidRDefault="00C406D0">
            <w:pPr>
              <w:pStyle w:val="ConsPlusNormal"/>
              <w:jc w:val="center"/>
            </w:pPr>
            <w:r w:rsidRPr="0078763D">
              <w:t>Здания, в состав которых входит помещение, назначение помещений</w:t>
            </w:r>
          </w:p>
        </w:tc>
        <w:tc>
          <w:tcPr>
            <w:tcW w:w="1757" w:type="dxa"/>
          </w:tcPr>
          <w:p w:rsidR="00C406D0" w:rsidRPr="0078763D" w:rsidRDefault="00C406D0">
            <w:pPr>
              <w:pStyle w:val="ConsPlusNormal"/>
              <w:jc w:val="center"/>
            </w:pPr>
            <w:r w:rsidRPr="0078763D">
              <w:t>Норма площади, м</w:t>
            </w:r>
            <w:r w:rsidRPr="0078763D">
              <w:rPr>
                <w:vertAlign w:val="superscript"/>
              </w:rPr>
              <w:t>2</w:t>
            </w:r>
          </w:p>
        </w:tc>
      </w:tr>
      <w:tr w:rsidR="0078763D" w:rsidRPr="0078763D">
        <w:tc>
          <w:tcPr>
            <w:tcW w:w="3458" w:type="dxa"/>
          </w:tcPr>
          <w:p w:rsidR="00C406D0" w:rsidRPr="0078763D" w:rsidRDefault="00C406D0">
            <w:pPr>
              <w:pStyle w:val="ConsPlusNormal"/>
              <w:jc w:val="center"/>
            </w:pPr>
            <w:r w:rsidRPr="0078763D">
              <w:t>1</w:t>
            </w:r>
          </w:p>
        </w:tc>
        <w:tc>
          <w:tcPr>
            <w:tcW w:w="3855" w:type="dxa"/>
          </w:tcPr>
          <w:p w:rsidR="00C406D0" w:rsidRPr="0078763D" w:rsidRDefault="00C406D0">
            <w:pPr>
              <w:pStyle w:val="ConsPlusNormal"/>
              <w:jc w:val="center"/>
            </w:pPr>
            <w:r w:rsidRPr="0078763D">
              <w:t>2</w:t>
            </w:r>
          </w:p>
        </w:tc>
        <w:tc>
          <w:tcPr>
            <w:tcW w:w="1757" w:type="dxa"/>
          </w:tcPr>
          <w:p w:rsidR="00C406D0" w:rsidRPr="0078763D" w:rsidRDefault="00C406D0">
            <w:pPr>
              <w:pStyle w:val="ConsPlusNormal"/>
              <w:jc w:val="center"/>
            </w:pPr>
            <w:r w:rsidRPr="0078763D">
              <w:t>3</w:t>
            </w:r>
          </w:p>
        </w:tc>
      </w:tr>
      <w:tr w:rsidR="0078763D" w:rsidRPr="0078763D">
        <w:tc>
          <w:tcPr>
            <w:tcW w:w="9070" w:type="dxa"/>
            <w:gridSpan w:val="3"/>
          </w:tcPr>
          <w:p w:rsidR="00C406D0" w:rsidRPr="0078763D" w:rsidRDefault="00C406D0">
            <w:pPr>
              <w:pStyle w:val="ConsPlusNormal"/>
              <w:jc w:val="center"/>
            </w:pPr>
            <w:r w:rsidRPr="0078763D">
              <w:t>А Основные производственные здания и сооружения</w:t>
            </w:r>
          </w:p>
        </w:tc>
      </w:tr>
      <w:tr w:rsidR="0078763D" w:rsidRPr="0078763D">
        <w:tc>
          <w:tcPr>
            <w:tcW w:w="9070" w:type="dxa"/>
            <w:gridSpan w:val="3"/>
          </w:tcPr>
          <w:p w:rsidR="00C406D0" w:rsidRPr="0078763D" w:rsidRDefault="00C406D0">
            <w:pPr>
              <w:pStyle w:val="ConsPlusNormal"/>
              <w:jc w:val="center"/>
            </w:pPr>
            <w:r w:rsidRPr="0078763D">
              <w:t>I Конюшни</w:t>
            </w:r>
          </w:p>
        </w:tc>
      </w:tr>
      <w:tr w:rsidR="0078763D" w:rsidRPr="0078763D">
        <w:tc>
          <w:tcPr>
            <w:tcW w:w="3458" w:type="dxa"/>
          </w:tcPr>
          <w:p w:rsidR="00C406D0" w:rsidRPr="0078763D" w:rsidRDefault="00C406D0">
            <w:pPr>
              <w:pStyle w:val="ConsPlusNormal"/>
            </w:pPr>
            <w:r w:rsidRPr="0078763D">
              <w:t>Манеж для проводки лошадей и пробы (случки) кобыл</w:t>
            </w:r>
          </w:p>
        </w:tc>
        <w:tc>
          <w:tcPr>
            <w:tcW w:w="3855" w:type="dxa"/>
          </w:tcPr>
          <w:p w:rsidR="00C406D0" w:rsidRPr="0078763D" w:rsidRDefault="00C406D0">
            <w:pPr>
              <w:pStyle w:val="ConsPlusNormal"/>
            </w:pPr>
            <w:r w:rsidRPr="0078763D">
              <w:t>Для взрослых лошадей племенных предприятий</w:t>
            </w:r>
          </w:p>
        </w:tc>
        <w:tc>
          <w:tcPr>
            <w:tcW w:w="1757" w:type="dxa"/>
          </w:tcPr>
          <w:p w:rsidR="00C406D0" w:rsidRPr="0078763D" w:rsidRDefault="00C406D0">
            <w:pPr>
              <w:pStyle w:val="ConsPlusNormal"/>
              <w:jc w:val="center"/>
            </w:pPr>
            <w:r w:rsidRPr="0078763D">
              <w:t>70 - 110</w:t>
            </w:r>
          </w:p>
        </w:tc>
      </w:tr>
      <w:tr w:rsidR="0078763D" w:rsidRPr="0078763D">
        <w:tc>
          <w:tcPr>
            <w:tcW w:w="3458" w:type="dxa"/>
          </w:tcPr>
          <w:p w:rsidR="00C406D0" w:rsidRPr="0078763D" w:rsidRDefault="00C406D0">
            <w:pPr>
              <w:pStyle w:val="ConsPlusNormal"/>
            </w:pPr>
            <w:r w:rsidRPr="0078763D">
              <w:lastRenderedPageBreak/>
              <w:t>Манеж для седловки, запряжки и проводки молодняка</w:t>
            </w:r>
          </w:p>
        </w:tc>
        <w:tc>
          <w:tcPr>
            <w:tcW w:w="3855" w:type="dxa"/>
          </w:tcPr>
          <w:p w:rsidR="00C406D0" w:rsidRPr="0078763D" w:rsidRDefault="00C406D0">
            <w:pPr>
              <w:pStyle w:val="ConsPlusNormal"/>
            </w:pPr>
            <w:r w:rsidRPr="0078763D">
              <w:t>Для молодняка в тренинге</w:t>
            </w:r>
          </w:p>
        </w:tc>
        <w:tc>
          <w:tcPr>
            <w:tcW w:w="1757" w:type="dxa"/>
          </w:tcPr>
          <w:p w:rsidR="00C406D0" w:rsidRPr="0078763D" w:rsidRDefault="00C406D0">
            <w:pPr>
              <w:pStyle w:val="ConsPlusNormal"/>
              <w:jc w:val="center"/>
            </w:pPr>
            <w:r w:rsidRPr="0078763D">
              <w:t>70 - 110</w:t>
            </w:r>
          </w:p>
        </w:tc>
      </w:tr>
      <w:tr w:rsidR="0078763D" w:rsidRPr="0078763D">
        <w:tc>
          <w:tcPr>
            <w:tcW w:w="3458" w:type="dxa"/>
          </w:tcPr>
          <w:p w:rsidR="00C406D0" w:rsidRPr="0078763D" w:rsidRDefault="00C406D0">
            <w:pPr>
              <w:pStyle w:val="ConsPlusNormal"/>
            </w:pPr>
            <w:r w:rsidRPr="0078763D">
              <w:t>Фуражная для хранения трехсуточного запаса концентратов</w:t>
            </w:r>
          </w:p>
        </w:tc>
        <w:tc>
          <w:tcPr>
            <w:tcW w:w="3855" w:type="dxa"/>
          </w:tcPr>
          <w:p w:rsidR="00C406D0" w:rsidRPr="0078763D" w:rsidRDefault="00C406D0">
            <w:pPr>
              <w:pStyle w:val="ConsPlusNormal"/>
            </w:pPr>
            <w:r w:rsidRPr="0078763D">
              <w:t>Для взрослых лошадей и молодняка</w:t>
            </w:r>
          </w:p>
        </w:tc>
        <w:tc>
          <w:tcPr>
            <w:tcW w:w="1757" w:type="dxa"/>
          </w:tcPr>
          <w:p w:rsidR="00C406D0" w:rsidRPr="0078763D" w:rsidRDefault="00C406D0">
            <w:pPr>
              <w:pStyle w:val="ConsPlusNormal"/>
              <w:jc w:val="center"/>
            </w:pPr>
            <w:r w:rsidRPr="0078763D">
              <w:t>По расчету</w:t>
            </w:r>
          </w:p>
        </w:tc>
      </w:tr>
      <w:tr w:rsidR="0078763D" w:rsidRPr="0078763D">
        <w:tc>
          <w:tcPr>
            <w:tcW w:w="3458" w:type="dxa"/>
          </w:tcPr>
          <w:p w:rsidR="00C406D0" w:rsidRPr="0078763D" w:rsidRDefault="00C406D0">
            <w:pPr>
              <w:pStyle w:val="ConsPlusNormal"/>
            </w:pPr>
            <w:r w:rsidRPr="0078763D">
              <w:t>Сбруйно-инвентарная</w:t>
            </w:r>
          </w:p>
        </w:tc>
        <w:tc>
          <w:tcPr>
            <w:tcW w:w="3855" w:type="dxa"/>
          </w:tcPr>
          <w:p w:rsidR="00C406D0" w:rsidRPr="0078763D" w:rsidRDefault="00C406D0">
            <w:pPr>
              <w:pStyle w:val="ConsPlusNormal"/>
            </w:pPr>
            <w:r w:rsidRPr="0078763D">
              <w:t>Для взрослых лошадей и молодняка в тренинге</w:t>
            </w:r>
          </w:p>
        </w:tc>
        <w:tc>
          <w:tcPr>
            <w:tcW w:w="1757" w:type="dxa"/>
          </w:tcPr>
          <w:p w:rsidR="00C406D0" w:rsidRPr="0078763D" w:rsidRDefault="00C406D0">
            <w:pPr>
              <w:pStyle w:val="ConsPlusNormal"/>
              <w:jc w:val="center"/>
            </w:pPr>
            <w:r w:rsidRPr="0078763D">
              <w:t>10 - 12</w:t>
            </w:r>
          </w:p>
        </w:tc>
      </w:tr>
      <w:tr w:rsidR="0078763D" w:rsidRPr="0078763D">
        <w:tc>
          <w:tcPr>
            <w:tcW w:w="3458" w:type="dxa"/>
          </w:tcPr>
          <w:p w:rsidR="00C406D0" w:rsidRPr="0078763D" w:rsidRDefault="00C406D0">
            <w:pPr>
              <w:pStyle w:val="ConsPlusNormal"/>
            </w:pPr>
            <w:r w:rsidRPr="0078763D">
              <w:t>Инвентарная</w:t>
            </w:r>
          </w:p>
        </w:tc>
        <w:tc>
          <w:tcPr>
            <w:tcW w:w="3855" w:type="dxa"/>
          </w:tcPr>
          <w:p w:rsidR="00C406D0" w:rsidRPr="0078763D" w:rsidRDefault="00C406D0">
            <w:pPr>
              <w:pStyle w:val="ConsPlusNormal"/>
            </w:pPr>
            <w:r w:rsidRPr="0078763D">
              <w:t>Для молодняка и дойных кобыл</w:t>
            </w:r>
          </w:p>
        </w:tc>
        <w:tc>
          <w:tcPr>
            <w:tcW w:w="1757" w:type="dxa"/>
          </w:tcPr>
          <w:p w:rsidR="00C406D0" w:rsidRPr="0078763D" w:rsidRDefault="00C406D0">
            <w:pPr>
              <w:pStyle w:val="ConsPlusNormal"/>
              <w:jc w:val="center"/>
            </w:pPr>
            <w:r w:rsidRPr="0078763D">
              <w:t>8 - 12</w:t>
            </w:r>
          </w:p>
        </w:tc>
      </w:tr>
      <w:tr w:rsidR="0078763D" w:rsidRPr="0078763D">
        <w:tc>
          <w:tcPr>
            <w:tcW w:w="3458" w:type="dxa"/>
          </w:tcPr>
          <w:p w:rsidR="00C406D0" w:rsidRPr="0078763D" w:rsidRDefault="00C406D0">
            <w:pPr>
              <w:pStyle w:val="ConsPlusNormal"/>
            </w:pPr>
            <w:r w:rsidRPr="0078763D">
              <w:t>Дежурное помещение</w:t>
            </w:r>
          </w:p>
        </w:tc>
        <w:tc>
          <w:tcPr>
            <w:tcW w:w="3855" w:type="dxa"/>
          </w:tcPr>
          <w:p w:rsidR="00C406D0" w:rsidRPr="0078763D" w:rsidRDefault="00C406D0">
            <w:pPr>
              <w:pStyle w:val="ConsPlusNormal"/>
            </w:pPr>
            <w:r w:rsidRPr="0078763D">
              <w:t>Для взрослых лошадей и молодняка</w:t>
            </w:r>
          </w:p>
        </w:tc>
        <w:tc>
          <w:tcPr>
            <w:tcW w:w="1757" w:type="dxa"/>
          </w:tcPr>
          <w:p w:rsidR="00C406D0" w:rsidRPr="0078763D" w:rsidRDefault="00C406D0">
            <w:pPr>
              <w:pStyle w:val="ConsPlusNormal"/>
              <w:jc w:val="center"/>
            </w:pPr>
            <w:r w:rsidRPr="0078763D">
              <w:t>10 - 12</w:t>
            </w:r>
          </w:p>
        </w:tc>
      </w:tr>
      <w:tr w:rsidR="0078763D" w:rsidRPr="0078763D">
        <w:tc>
          <w:tcPr>
            <w:tcW w:w="3458" w:type="dxa"/>
          </w:tcPr>
          <w:p w:rsidR="00C406D0" w:rsidRPr="0078763D" w:rsidRDefault="00C406D0">
            <w:pPr>
              <w:pStyle w:val="ConsPlusNormal"/>
            </w:pPr>
            <w:r w:rsidRPr="0078763D">
              <w:t>Лаборатория для проверки спермы</w:t>
            </w:r>
          </w:p>
        </w:tc>
        <w:tc>
          <w:tcPr>
            <w:tcW w:w="3855" w:type="dxa"/>
          </w:tcPr>
          <w:p w:rsidR="00C406D0" w:rsidRPr="0078763D" w:rsidRDefault="00C406D0">
            <w:pPr>
              <w:pStyle w:val="ConsPlusNormal"/>
            </w:pPr>
            <w:r w:rsidRPr="0078763D">
              <w:t>Для кобыл племенных предприятий</w:t>
            </w:r>
          </w:p>
        </w:tc>
        <w:tc>
          <w:tcPr>
            <w:tcW w:w="1757" w:type="dxa"/>
          </w:tcPr>
          <w:p w:rsidR="00C406D0" w:rsidRPr="0078763D" w:rsidRDefault="00C406D0">
            <w:pPr>
              <w:pStyle w:val="ConsPlusNormal"/>
              <w:jc w:val="center"/>
            </w:pPr>
            <w:r w:rsidRPr="0078763D">
              <w:t>10 - 12</w:t>
            </w:r>
          </w:p>
        </w:tc>
      </w:tr>
      <w:tr w:rsidR="0078763D" w:rsidRPr="0078763D">
        <w:tc>
          <w:tcPr>
            <w:tcW w:w="3458" w:type="dxa"/>
          </w:tcPr>
          <w:p w:rsidR="00C406D0" w:rsidRPr="0078763D" w:rsidRDefault="00C406D0">
            <w:pPr>
              <w:pStyle w:val="ConsPlusNormal"/>
            </w:pPr>
            <w:r w:rsidRPr="0078763D">
              <w:t>Помещение для ректального обследования кобыл</w:t>
            </w:r>
          </w:p>
        </w:tc>
        <w:tc>
          <w:tcPr>
            <w:tcW w:w="3855" w:type="dxa"/>
          </w:tcPr>
          <w:p w:rsidR="00C406D0" w:rsidRPr="0078763D" w:rsidRDefault="00C406D0">
            <w:pPr>
              <w:pStyle w:val="ConsPlusNormal"/>
            </w:pPr>
            <w:r w:rsidRPr="0078763D">
              <w:t>Для кобыл племенных и товарных (кумысных) предприятий</w:t>
            </w:r>
          </w:p>
        </w:tc>
        <w:tc>
          <w:tcPr>
            <w:tcW w:w="1757" w:type="dxa"/>
          </w:tcPr>
          <w:p w:rsidR="00C406D0" w:rsidRPr="0078763D" w:rsidRDefault="00C406D0">
            <w:pPr>
              <w:pStyle w:val="ConsPlusNormal"/>
              <w:jc w:val="center"/>
            </w:pPr>
            <w:r w:rsidRPr="0078763D">
              <w:t>16</w:t>
            </w:r>
          </w:p>
        </w:tc>
      </w:tr>
      <w:tr w:rsidR="0078763D" w:rsidRPr="0078763D">
        <w:tc>
          <w:tcPr>
            <w:tcW w:w="3458" w:type="dxa"/>
          </w:tcPr>
          <w:p w:rsidR="00C406D0" w:rsidRPr="0078763D" w:rsidRDefault="00C406D0">
            <w:pPr>
              <w:pStyle w:val="ConsPlusNormal"/>
            </w:pPr>
            <w:r w:rsidRPr="0078763D">
              <w:t>Доильный зал</w:t>
            </w:r>
          </w:p>
        </w:tc>
        <w:tc>
          <w:tcPr>
            <w:tcW w:w="3855" w:type="dxa"/>
          </w:tcPr>
          <w:p w:rsidR="00C406D0" w:rsidRPr="0078763D" w:rsidRDefault="00C406D0">
            <w:pPr>
              <w:pStyle w:val="ConsPlusNormal"/>
            </w:pPr>
            <w:r w:rsidRPr="0078763D">
              <w:t>Для дойных кобыл</w:t>
            </w:r>
          </w:p>
        </w:tc>
        <w:tc>
          <w:tcPr>
            <w:tcW w:w="1757" w:type="dxa"/>
          </w:tcPr>
          <w:p w:rsidR="00C406D0" w:rsidRPr="0078763D" w:rsidRDefault="00C406D0">
            <w:pPr>
              <w:pStyle w:val="ConsPlusNormal"/>
              <w:jc w:val="center"/>
            </w:pPr>
            <w:r w:rsidRPr="0078763D">
              <w:t>По расчету</w:t>
            </w:r>
          </w:p>
        </w:tc>
      </w:tr>
      <w:tr w:rsidR="0078763D" w:rsidRPr="0078763D">
        <w:tc>
          <w:tcPr>
            <w:tcW w:w="3458" w:type="dxa"/>
          </w:tcPr>
          <w:p w:rsidR="00C406D0" w:rsidRPr="0078763D" w:rsidRDefault="00C406D0">
            <w:pPr>
              <w:pStyle w:val="ConsPlusNormal"/>
            </w:pPr>
            <w:r w:rsidRPr="0078763D">
              <w:t>Душевой денник (по заданию на проектирование)</w:t>
            </w:r>
          </w:p>
        </w:tc>
        <w:tc>
          <w:tcPr>
            <w:tcW w:w="3855" w:type="dxa"/>
          </w:tcPr>
          <w:p w:rsidR="00C406D0" w:rsidRPr="0078763D" w:rsidRDefault="00C406D0">
            <w:pPr>
              <w:pStyle w:val="ConsPlusNormal"/>
            </w:pPr>
            <w:r w:rsidRPr="0078763D">
              <w:t>Для молодняка в тренинге</w:t>
            </w:r>
          </w:p>
        </w:tc>
        <w:tc>
          <w:tcPr>
            <w:tcW w:w="1757" w:type="dxa"/>
          </w:tcPr>
          <w:p w:rsidR="00C406D0" w:rsidRPr="0078763D" w:rsidRDefault="00C406D0">
            <w:pPr>
              <w:pStyle w:val="ConsPlusNormal"/>
              <w:jc w:val="center"/>
            </w:pPr>
            <w:r w:rsidRPr="0078763D">
              <w:t>10 - 12</w:t>
            </w:r>
          </w:p>
        </w:tc>
      </w:tr>
      <w:tr w:rsidR="0078763D" w:rsidRPr="0078763D">
        <w:tc>
          <w:tcPr>
            <w:tcW w:w="3458" w:type="dxa"/>
          </w:tcPr>
          <w:p w:rsidR="00C406D0" w:rsidRPr="0078763D" w:rsidRDefault="00C406D0">
            <w:pPr>
              <w:pStyle w:val="ConsPlusNormal"/>
            </w:pPr>
            <w:r w:rsidRPr="0078763D">
              <w:t>Молочная</w:t>
            </w:r>
          </w:p>
        </w:tc>
        <w:tc>
          <w:tcPr>
            <w:tcW w:w="3855" w:type="dxa"/>
          </w:tcPr>
          <w:p w:rsidR="00C406D0" w:rsidRPr="0078763D" w:rsidRDefault="00C406D0">
            <w:pPr>
              <w:pStyle w:val="ConsPlusNormal"/>
            </w:pPr>
            <w:r w:rsidRPr="0078763D">
              <w:t>На кумысных предприятиях</w:t>
            </w:r>
          </w:p>
        </w:tc>
        <w:tc>
          <w:tcPr>
            <w:tcW w:w="1757" w:type="dxa"/>
          </w:tcPr>
          <w:p w:rsidR="00C406D0" w:rsidRPr="0078763D" w:rsidRDefault="00C406D0">
            <w:pPr>
              <w:pStyle w:val="ConsPlusNormal"/>
              <w:jc w:val="center"/>
            </w:pPr>
            <w:r w:rsidRPr="0078763D">
              <w:t>По расчету</w:t>
            </w:r>
          </w:p>
        </w:tc>
      </w:tr>
      <w:tr w:rsidR="0078763D" w:rsidRPr="0078763D">
        <w:tc>
          <w:tcPr>
            <w:tcW w:w="3458" w:type="dxa"/>
          </w:tcPr>
          <w:p w:rsidR="00C406D0" w:rsidRPr="0078763D" w:rsidRDefault="00C406D0">
            <w:pPr>
              <w:pStyle w:val="ConsPlusNormal"/>
            </w:pPr>
            <w:r w:rsidRPr="0078763D">
              <w:t>Моечная</w:t>
            </w:r>
          </w:p>
        </w:tc>
        <w:tc>
          <w:tcPr>
            <w:tcW w:w="3855" w:type="dxa"/>
          </w:tcPr>
          <w:p w:rsidR="00C406D0" w:rsidRPr="0078763D" w:rsidRDefault="00C406D0">
            <w:pPr>
              <w:pStyle w:val="ConsPlusNormal"/>
              <w:jc w:val="center"/>
            </w:pPr>
            <w:r w:rsidRPr="0078763D">
              <w:t>-"-</w:t>
            </w:r>
          </w:p>
        </w:tc>
        <w:tc>
          <w:tcPr>
            <w:tcW w:w="1757" w:type="dxa"/>
          </w:tcPr>
          <w:p w:rsidR="00C406D0" w:rsidRPr="0078763D" w:rsidRDefault="00C406D0">
            <w:pPr>
              <w:pStyle w:val="ConsPlusNormal"/>
              <w:jc w:val="center"/>
            </w:pPr>
            <w:r w:rsidRPr="0078763D">
              <w:t>6 - 8</w:t>
            </w:r>
          </w:p>
        </w:tc>
      </w:tr>
      <w:tr w:rsidR="0078763D" w:rsidRPr="0078763D">
        <w:tc>
          <w:tcPr>
            <w:tcW w:w="3458" w:type="dxa"/>
          </w:tcPr>
          <w:p w:rsidR="00C406D0" w:rsidRPr="0078763D" w:rsidRDefault="00C406D0">
            <w:pPr>
              <w:pStyle w:val="ConsPlusNormal"/>
            </w:pPr>
            <w:r w:rsidRPr="0078763D">
              <w:t>Вакуум-насосная</w:t>
            </w:r>
          </w:p>
        </w:tc>
        <w:tc>
          <w:tcPr>
            <w:tcW w:w="3855" w:type="dxa"/>
          </w:tcPr>
          <w:p w:rsidR="00C406D0" w:rsidRPr="0078763D" w:rsidRDefault="00C406D0">
            <w:pPr>
              <w:pStyle w:val="ConsPlusNormal"/>
              <w:jc w:val="center"/>
            </w:pPr>
            <w:r w:rsidRPr="0078763D">
              <w:t>-"-</w:t>
            </w:r>
          </w:p>
        </w:tc>
        <w:tc>
          <w:tcPr>
            <w:tcW w:w="1757" w:type="dxa"/>
          </w:tcPr>
          <w:p w:rsidR="00C406D0" w:rsidRPr="0078763D" w:rsidRDefault="00C406D0">
            <w:pPr>
              <w:pStyle w:val="ConsPlusNormal"/>
              <w:jc w:val="center"/>
            </w:pPr>
            <w:r w:rsidRPr="0078763D">
              <w:t>-"-</w:t>
            </w:r>
          </w:p>
        </w:tc>
      </w:tr>
      <w:tr w:rsidR="0078763D" w:rsidRPr="0078763D">
        <w:tc>
          <w:tcPr>
            <w:tcW w:w="9070" w:type="dxa"/>
            <w:gridSpan w:val="3"/>
          </w:tcPr>
          <w:p w:rsidR="00C406D0" w:rsidRPr="0078763D" w:rsidRDefault="00C406D0">
            <w:pPr>
              <w:pStyle w:val="ConsPlusNormal"/>
              <w:jc w:val="center"/>
            </w:pPr>
            <w:r w:rsidRPr="0078763D">
              <w:t>II Кумысный цех</w:t>
            </w:r>
          </w:p>
        </w:tc>
      </w:tr>
      <w:tr w:rsidR="0078763D" w:rsidRPr="0078763D">
        <w:tc>
          <w:tcPr>
            <w:tcW w:w="3458" w:type="dxa"/>
          </w:tcPr>
          <w:p w:rsidR="00C406D0" w:rsidRPr="0078763D" w:rsidRDefault="00C406D0">
            <w:pPr>
              <w:pStyle w:val="ConsPlusNormal"/>
            </w:pPr>
            <w:r w:rsidRPr="0078763D">
              <w:t>Молокоприемная</w:t>
            </w:r>
          </w:p>
        </w:tc>
        <w:tc>
          <w:tcPr>
            <w:tcW w:w="3855" w:type="dxa"/>
          </w:tcPr>
          <w:p w:rsidR="00C406D0" w:rsidRPr="0078763D" w:rsidRDefault="00C406D0">
            <w:pPr>
              <w:pStyle w:val="ConsPlusNormal"/>
            </w:pPr>
            <w:r w:rsidRPr="0078763D">
              <w:t>Учет, фильтрация, охлаждение или подогрев, отбор проб для анализа</w:t>
            </w:r>
          </w:p>
        </w:tc>
        <w:tc>
          <w:tcPr>
            <w:tcW w:w="1757" w:type="dxa"/>
          </w:tcPr>
          <w:p w:rsidR="00C406D0" w:rsidRPr="0078763D" w:rsidRDefault="00C406D0">
            <w:pPr>
              <w:pStyle w:val="ConsPlusNormal"/>
              <w:jc w:val="center"/>
            </w:pPr>
            <w:r w:rsidRPr="0078763D">
              <w:t>10 - 12</w:t>
            </w:r>
          </w:p>
        </w:tc>
      </w:tr>
      <w:tr w:rsidR="0078763D" w:rsidRPr="0078763D">
        <w:tc>
          <w:tcPr>
            <w:tcW w:w="3458" w:type="dxa"/>
          </w:tcPr>
          <w:p w:rsidR="00C406D0" w:rsidRPr="0078763D" w:rsidRDefault="00C406D0">
            <w:pPr>
              <w:pStyle w:val="ConsPlusNormal"/>
            </w:pPr>
            <w:r w:rsidRPr="0078763D">
              <w:t>Заквасочная</w:t>
            </w:r>
          </w:p>
        </w:tc>
        <w:tc>
          <w:tcPr>
            <w:tcW w:w="3855" w:type="dxa"/>
          </w:tcPr>
          <w:p w:rsidR="00C406D0" w:rsidRPr="0078763D" w:rsidRDefault="00C406D0">
            <w:pPr>
              <w:pStyle w:val="ConsPlusNormal"/>
            </w:pPr>
            <w:r w:rsidRPr="0078763D">
              <w:t>Приготовление маточной и производственной закваски</w:t>
            </w:r>
          </w:p>
        </w:tc>
        <w:tc>
          <w:tcPr>
            <w:tcW w:w="1757" w:type="dxa"/>
          </w:tcPr>
          <w:p w:rsidR="00C406D0" w:rsidRPr="0078763D" w:rsidRDefault="00C406D0">
            <w:pPr>
              <w:pStyle w:val="ConsPlusNormal"/>
              <w:jc w:val="center"/>
            </w:pPr>
            <w:r w:rsidRPr="0078763D">
              <w:t>8 - 10</w:t>
            </w:r>
          </w:p>
        </w:tc>
      </w:tr>
      <w:tr w:rsidR="0078763D" w:rsidRPr="0078763D">
        <w:tc>
          <w:tcPr>
            <w:tcW w:w="3458" w:type="dxa"/>
          </w:tcPr>
          <w:p w:rsidR="00C406D0" w:rsidRPr="0078763D" w:rsidRDefault="00C406D0">
            <w:pPr>
              <w:pStyle w:val="ConsPlusNormal"/>
            </w:pPr>
            <w:r w:rsidRPr="0078763D">
              <w:t>Заквасочная</w:t>
            </w:r>
          </w:p>
        </w:tc>
        <w:tc>
          <w:tcPr>
            <w:tcW w:w="3855" w:type="dxa"/>
          </w:tcPr>
          <w:p w:rsidR="00C406D0" w:rsidRPr="0078763D" w:rsidRDefault="00C406D0">
            <w:pPr>
              <w:pStyle w:val="ConsPlusNormal"/>
            </w:pPr>
            <w:r w:rsidRPr="0078763D">
              <w:t>Приготовление маточной и производственной закваски</w:t>
            </w:r>
          </w:p>
        </w:tc>
        <w:tc>
          <w:tcPr>
            <w:tcW w:w="1757" w:type="dxa"/>
          </w:tcPr>
          <w:p w:rsidR="00C406D0" w:rsidRPr="0078763D" w:rsidRDefault="00C406D0">
            <w:pPr>
              <w:pStyle w:val="ConsPlusNormal"/>
              <w:jc w:val="center"/>
            </w:pPr>
            <w:r w:rsidRPr="0078763D">
              <w:t>8 - 10</w:t>
            </w:r>
          </w:p>
        </w:tc>
      </w:tr>
      <w:tr w:rsidR="0078763D" w:rsidRPr="0078763D">
        <w:tc>
          <w:tcPr>
            <w:tcW w:w="3458" w:type="dxa"/>
          </w:tcPr>
          <w:p w:rsidR="00C406D0" w:rsidRPr="0078763D" w:rsidRDefault="00C406D0">
            <w:pPr>
              <w:pStyle w:val="ConsPlusNormal"/>
            </w:pPr>
            <w:r w:rsidRPr="0078763D">
              <w:t>Производственный цех</w:t>
            </w:r>
          </w:p>
        </w:tc>
        <w:tc>
          <w:tcPr>
            <w:tcW w:w="3855" w:type="dxa"/>
          </w:tcPr>
          <w:p w:rsidR="00C406D0" w:rsidRPr="0078763D" w:rsidRDefault="00C406D0">
            <w:pPr>
              <w:pStyle w:val="ConsPlusNormal"/>
            </w:pPr>
            <w:r w:rsidRPr="0078763D">
              <w:t>Заквашивание молока, вымешивание, розлив, укупорка бутылок</w:t>
            </w:r>
          </w:p>
        </w:tc>
        <w:tc>
          <w:tcPr>
            <w:tcW w:w="1757" w:type="dxa"/>
          </w:tcPr>
          <w:p w:rsidR="00C406D0" w:rsidRPr="0078763D" w:rsidRDefault="00C406D0">
            <w:pPr>
              <w:pStyle w:val="ConsPlusNormal"/>
              <w:jc w:val="center"/>
            </w:pPr>
            <w:r w:rsidRPr="0078763D">
              <w:t>По расчету</w:t>
            </w:r>
          </w:p>
        </w:tc>
      </w:tr>
      <w:tr w:rsidR="0078763D" w:rsidRPr="0078763D">
        <w:tc>
          <w:tcPr>
            <w:tcW w:w="3458" w:type="dxa"/>
          </w:tcPr>
          <w:p w:rsidR="00C406D0" w:rsidRPr="0078763D" w:rsidRDefault="00C406D0">
            <w:pPr>
              <w:pStyle w:val="ConsPlusNormal"/>
            </w:pPr>
            <w:r w:rsidRPr="0078763D">
              <w:t>Моечная</w:t>
            </w:r>
          </w:p>
        </w:tc>
        <w:tc>
          <w:tcPr>
            <w:tcW w:w="3855" w:type="dxa"/>
          </w:tcPr>
          <w:p w:rsidR="00C406D0" w:rsidRPr="0078763D" w:rsidRDefault="00C406D0">
            <w:pPr>
              <w:pStyle w:val="ConsPlusNormal"/>
            </w:pPr>
            <w:r w:rsidRPr="0078763D">
              <w:t>Мойка и сушка посуды</w:t>
            </w:r>
          </w:p>
        </w:tc>
        <w:tc>
          <w:tcPr>
            <w:tcW w:w="1757" w:type="dxa"/>
          </w:tcPr>
          <w:p w:rsidR="00C406D0" w:rsidRPr="0078763D" w:rsidRDefault="00C406D0">
            <w:pPr>
              <w:pStyle w:val="ConsPlusNormal"/>
              <w:jc w:val="center"/>
            </w:pPr>
            <w:r w:rsidRPr="0078763D">
              <w:t>-"-</w:t>
            </w:r>
          </w:p>
        </w:tc>
      </w:tr>
      <w:tr w:rsidR="0078763D" w:rsidRPr="0078763D">
        <w:tc>
          <w:tcPr>
            <w:tcW w:w="3458" w:type="dxa"/>
          </w:tcPr>
          <w:p w:rsidR="00C406D0" w:rsidRPr="0078763D" w:rsidRDefault="00C406D0">
            <w:pPr>
              <w:pStyle w:val="ConsPlusNormal"/>
            </w:pPr>
            <w:r w:rsidRPr="0078763D">
              <w:t>Подсобное помещение</w:t>
            </w:r>
          </w:p>
        </w:tc>
        <w:tc>
          <w:tcPr>
            <w:tcW w:w="3855" w:type="dxa"/>
          </w:tcPr>
          <w:p w:rsidR="00C406D0" w:rsidRPr="0078763D" w:rsidRDefault="00C406D0">
            <w:pPr>
              <w:pStyle w:val="ConsPlusNormal"/>
            </w:pPr>
            <w:r w:rsidRPr="0078763D">
              <w:t>Хранение посуды и инвентаря</w:t>
            </w:r>
          </w:p>
        </w:tc>
        <w:tc>
          <w:tcPr>
            <w:tcW w:w="1757" w:type="dxa"/>
          </w:tcPr>
          <w:p w:rsidR="00C406D0" w:rsidRPr="0078763D" w:rsidRDefault="00C406D0">
            <w:pPr>
              <w:pStyle w:val="ConsPlusNormal"/>
              <w:jc w:val="center"/>
            </w:pPr>
            <w:r w:rsidRPr="0078763D">
              <w:t>8 - 10</w:t>
            </w:r>
          </w:p>
        </w:tc>
      </w:tr>
      <w:tr w:rsidR="0078763D" w:rsidRPr="0078763D">
        <w:tc>
          <w:tcPr>
            <w:tcW w:w="3458" w:type="dxa"/>
          </w:tcPr>
          <w:p w:rsidR="00C406D0" w:rsidRPr="0078763D" w:rsidRDefault="00C406D0">
            <w:pPr>
              <w:pStyle w:val="ConsPlusNormal"/>
            </w:pPr>
            <w:r w:rsidRPr="0078763D">
              <w:t>Холодильная камера</w:t>
            </w:r>
          </w:p>
        </w:tc>
        <w:tc>
          <w:tcPr>
            <w:tcW w:w="3855" w:type="dxa"/>
          </w:tcPr>
          <w:p w:rsidR="00C406D0" w:rsidRPr="0078763D" w:rsidRDefault="00C406D0">
            <w:pPr>
              <w:pStyle w:val="ConsPlusNormal"/>
            </w:pPr>
            <w:r w:rsidRPr="0078763D">
              <w:t>Хранение закваски и кумыса</w:t>
            </w:r>
          </w:p>
        </w:tc>
        <w:tc>
          <w:tcPr>
            <w:tcW w:w="1757" w:type="dxa"/>
          </w:tcPr>
          <w:p w:rsidR="00C406D0" w:rsidRPr="0078763D" w:rsidRDefault="00C406D0">
            <w:pPr>
              <w:pStyle w:val="ConsPlusNormal"/>
              <w:jc w:val="center"/>
            </w:pPr>
            <w:r w:rsidRPr="0078763D">
              <w:t>По расчету</w:t>
            </w:r>
          </w:p>
        </w:tc>
      </w:tr>
      <w:tr w:rsidR="0078763D" w:rsidRPr="0078763D">
        <w:tc>
          <w:tcPr>
            <w:tcW w:w="3458" w:type="dxa"/>
          </w:tcPr>
          <w:p w:rsidR="00C406D0" w:rsidRPr="0078763D" w:rsidRDefault="00C406D0">
            <w:pPr>
              <w:pStyle w:val="ConsPlusNormal"/>
            </w:pPr>
            <w:r w:rsidRPr="0078763D">
              <w:t>Лаборатория с боксом (по заданию на проектирование)</w:t>
            </w:r>
          </w:p>
        </w:tc>
        <w:tc>
          <w:tcPr>
            <w:tcW w:w="3855" w:type="dxa"/>
          </w:tcPr>
          <w:p w:rsidR="00C406D0" w:rsidRPr="0078763D" w:rsidRDefault="00C406D0">
            <w:pPr>
              <w:pStyle w:val="ConsPlusNormal"/>
            </w:pPr>
            <w:r w:rsidRPr="0078763D">
              <w:t>Проведение химических и микробиологических исследований</w:t>
            </w:r>
          </w:p>
        </w:tc>
        <w:tc>
          <w:tcPr>
            <w:tcW w:w="1757" w:type="dxa"/>
          </w:tcPr>
          <w:p w:rsidR="00C406D0" w:rsidRPr="0078763D" w:rsidRDefault="00C406D0">
            <w:pPr>
              <w:pStyle w:val="ConsPlusNormal"/>
              <w:jc w:val="center"/>
            </w:pPr>
            <w:r w:rsidRPr="0078763D">
              <w:t>10</w:t>
            </w:r>
          </w:p>
        </w:tc>
      </w:tr>
      <w:tr w:rsidR="0078763D" w:rsidRPr="0078763D">
        <w:tc>
          <w:tcPr>
            <w:tcW w:w="3458" w:type="dxa"/>
          </w:tcPr>
          <w:p w:rsidR="00C406D0" w:rsidRPr="0078763D" w:rsidRDefault="00C406D0">
            <w:pPr>
              <w:pStyle w:val="ConsPlusNormal"/>
            </w:pPr>
            <w:r w:rsidRPr="0078763D">
              <w:t>Экспедиционная</w:t>
            </w:r>
          </w:p>
        </w:tc>
        <w:tc>
          <w:tcPr>
            <w:tcW w:w="3855" w:type="dxa"/>
          </w:tcPr>
          <w:p w:rsidR="00C406D0" w:rsidRPr="0078763D" w:rsidRDefault="00C406D0">
            <w:pPr>
              <w:pStyle w:val="ConsPlusNormal"/>
            </w:pPr>
            <w:r w:rsidRPr="0078763D">
              <w:t>Учет, контроль и отправка готовой продукции</w:t>
            </w:r>
          </w:p>
        </w:tc>
        <w:tc>
          <w:tcPr>
            <w:tcW w:w="1757" w:type="dxa"/>
          </w:tcPr>
          <w:p w:rsidR="00C406D0" w:rsidRPr="0078763D" w:rsidRDefault="00C406D0">
            <w:pPr>
              <w:pStyle w:val="ConsPlusNormal"/>
              <w:jc w:val="center"/>
            </w:pPr>
            <w:r w:rsidRPr="0078763D">
              <w:t>6 - 8</w:t>
            </w:r>
          </w:p>
        </w:tc>
      </w:tr>
      <w:tr w:rsidR="0078763D" w:rsidRPr="0078763D">
        <w:tc>
          <w:tcPr>
            <w:tcW w:w="9070" w:type="dxa"/>
            <w:gridSpan w:val="3"/>
          </w:tcPr>
          <w:p w:rsidR="00C406D0" w:rsidRPr="0078763D" w:rsidRDefault="00C406D0">
            <w:pPr>
              <w:pStyle w:val="ConsPlusNormal"/>
              <w:jc w:val="center"/>
            </w:pPr>
            <w:r w:rsidRPr="0078763D">
              <w:lastRenderedPageBreak/>
              <w:t>III Раскол</w:t>
            </w:r>
          </w:p>
        </w:tc>
      </w:tr>
      <w:tr w:rsidR="0078763D" w:rsidRPr="0078763D">
        <w:tc>
          <w:tcPr>
            <w:tcW w:w="3458" w:type="dxa"/>
          </w:tcPr>
          <w:p w:rsidR="00C406D0" w:rsidRPr="0078763D" w:rsidRDefault="00C406D0">
            <w:pPr>
              <w:pStyle w:val="ConsPlusNormal"/>
            </w:pPr>
            <w:r w:rsidRPr="0078763D">
              <w:t>Приемное отделение с расколом</w:t>
            </w:r>
          </w:p>
        </w:tc>
        <w:tc>
          <w:tcPr>
            <w:tcW w:w="3855" w:type="dxa"/>
          </w:tcPr>
          <w:p w:rsidR="00C406D0" w:rsidRPr="0078763D" w:rsidRDefault="00C406D0">
            <w:pPr>
              <w:pStyle w:val="ConsPlusNormal"/>
              <w:jc w:val="center"/>
            </w:pPr>
            <w:r w:rsidRPr="0078763D">
              <w:t>-</w:t>
            </w:r>
          </w:p>
        </w:tc>
        <w:tc>
          <w:tcPr>
            <w:tcW w:w="1757" w:type="dxa"/>
          </w:tcPr>
          <w:p w:rsidR="00C406D0" w:rsidRPr="0078763D" w:rsidRDefault="00C406D0">
            <w:pPr>
              <w:pStyle w:val="ConsPlusNormal"/>
              <w:jc w:val="center"/>
            </w:pPr>
            <w:r w:rsidRPr="0078763D">
              <w:t>4 на одну голову</w:t>
            </w:r>
          </w:p>
        </w:tc>
      </w:tr>
      <w:tr w:rsidR="0078763D" w:rsidRPr="0078763D">
        <w:tc>
          <w:tcPr>
            <w:tcW w:w="3458" w:type="dxa"/>
          </w:tcPr>
          <w:p w:rsidR="00C406D0" w:rsidRPr="0078763D" w:rsidRDefault="00C406D0">
            <w:pPr>
              <w:pStyle w:val="ConsPlusNormal"/>
            </w:pPr>
            <w:r w:rsidRPr="0078763D">
              <w:t>Распределительное отделение</w:t>
            </w:r>
          </w:p>
        </w:tc>
        <w:tc>
          <w:tcPr>
            <w:tcW w:w="3855" w:type="dxa"/>
          </w:tcPr>
          <w:p w:rsidR="00C406D0" w:rsidRPr="0078763D" w:rsidRDefault="00C406D0">
            <w:pPr>
              <w:pStyle w:val="ConsPlusNormal"/>
              <w:jc w:val="center"/>
            </w:pPr>
            <w:r w:rsidRPr="0078763D">
              <w:t>-</w:t>
            </w:r>
          </w:p>
        </w:tc>
        <w:tc>
          <w:tcPr>
            <w:tcW w:w="1757" w:type="dxa"/>
          </w:tcPr>
          <w:p w:rsidR="00C406D0" w:rsidRPr="0078763D" w:rsidRDefault="00C406D0">
            <w:pPr>
              <w:pStyle w:val="ConsPlusNormal"/>
              <w:jc w:val="center"/>
            </w:pPr>
            <w:r w:rsidRPr="0078763D">
              <w:t>То же</w:t>
            </w:r>
          </w:p>
        </w:tc>
      </w:tr>
      <w:tr w:rsidR="0078763D" w:rsidRPr="0078763D">
        <w:tc>
          <w:tcPr>
            <w:tcW w:w="3458" w:type="dxa"/>
          </w:tcPr>
          <w:p w:rsidR="00C406D0" w:rsidRPr="0078763D" w:rsidRDefault="00C406D0">
            <w:pPr>
              <w:pStyle w:val="ConsPlusNormal"/>
            </w:pPr>
            <w:r w:rsidRPr="0078763D">
              <w:t>Групповые секции</w:t>
            </w:r>
          </w:p>
        </w:tc>
        <w:tc>
          <w:tcPr>
            <w:tcW w:w="3855" w:type="dxa"/>
          </w:tcPr>
          <w:p w:rsidR="00C406D0" w:rsidRPr="0078763D" w:rsidRDefault="00C406D0">
            <w:pPr>
              <w:pStyle w:val="ConsPlusNormal"/>
              <w:jc w:val="center"/>
            </w:pPr>
            <w:r w:rsidRPr="0078763D">
              <w:t>-</w:t>
            </w:r>
          </w:p>
        </w:tc>
        <w:tc>
          <w:tcPr>
            <w:tcW w:w="1757" w:type="dxa"/>
          </w:tcPr>
          <w:p w:rsidR="00C406D0" w:rsidRPr="0078763D" w:rsidRDefault="00C406D0">
            <w:pPr>
              <w:pStyle w:val="ConsPlusNormal"/>
            </w:pPr>
            <w:r w:rsidRPr="0078763D">
              <w:t>В зависимости от количества групп</w:t>
            </w:r>
          </w:p>
        </w:tc>
      </w:tr>
      <w:tr w:rsidR="0078763D" w:rsidRPr="0078763D">
        <w:tc>
          <w:tcPr>
            <w:tcW w:w="9070" w:type="dxa"/>
            <w:gridSpan w:val="3"/>
          </w:tcPr>
          <w:p w:rsidR="00C406D0" w:rsidRPr="0078763D" w:rsidRDefault="00C406D0">
            <w:pPr>
              <w:pStyle w:val="ConsPlusNormal"/>
              <w:jc w:val="center"/>
            </w:pPr>
            <w:r w:rsidRPr="0078763D">
              <w:t>Б Здания и сооружения обслуживающего назначения</w:t>
            </w:r>
          </w:p>
        </w:tc>
      </w:tr>
      <w:tr w:rsidR="0078763D" w:rsidRPr="0078763D">
        <w:tblPrEx>
          <w:tblBorders>
            <w:insideH w:val="nil"/>
          </w:tblBorders>
        </w:tblPrEx>
        <w:tc>
          <w:tcPr>
            <w:tcW w:w="9070" w:type="dxa"/>
            <w:gridSpan w:val="3"/>
            <w:tcBorders>
              <w:bottom w:val="nil"/>
            </w:tcBorders>
          </w:tcPr>
          <w:p w:rsidR="00C406D0" w:rsidRPr="0078763D" w:rsidRDefault="00C406D0">
            <w:pPr>
              <w:pStyle w:val="ConsPlusNormal"/>
              <w:pBdr>
                <w:top w:val="single" w:sz="6" w:space="0" w:color="auto"/>
              </w:pBdr>
              <w:spacing w:before="100" w:after="100"/>
              <w:jc w:val="both"/>
              <w:rPr>
                <w:sz w:val="2"/>
                <w:szCs w:val="2"/>
              </w:rPr>
            </w:pPr>
          </w:p>
          <w:p w:rsidR="00C406D0" w:rsidRPr="0078763D" w:rsidRDefault="00C406D0" w:rsidP="0078763D">
            <w:pPr>
              <w:pStyle w:val="ConsPlusNormal"/>
              <w:ind w:firstLine="540"/>
              <w:jc w:val="both"/>
              <w:rPr>
                <w:sz w:val="2"/>
                <w:szCs w:val="2"/>
              </w:rPr>
            </w:pPr>
          </w:p>
        </w:tc>
      </w:tr>
      <w:tr w:rsidR="0078763D" w:rsidRPr="0078763D">
        <w:tblPrEx>
          <w:tblBorders>
            <w:insideH w:val="nil"/>
          </w:tblBorders>
        </w:tblPrEx>
        <w:tc>
          <w:tcPr>
            <w:tcW w:w="9070" w:type="dxa"/>
            <w:gridSpan w:val="3"/>
            <w:tcBorders>
              <w:top w:val="nil"/>
            </w:tcBorders>
          </w:tcPr>
          <w:p w:rsidR="00C406D0" w:rsidRPr="0078763D" w:rsidRDefault="00C406D0">
            <w:pPr>
              <w:pStyle w:val="ConsPlusNormal"/>
              <w:jc w:val="center"/>
            </w:pPr>
            <w:r w:rsidRPr="0078763D">
              <w:t>I Ветеринарные здания и сооружения согласно требованию</w:t>
            </w:r>
          </w:p>
          <w:p w:rsidR="00C406D0" w:rsidRPr="0078763D" w:rsidRDefault="00C406D0">
            <w:pPr>
              <w:pStyle w:val="ConsPlusNormal"/>
              <w:jc w:val="center"/>
            </w:pPr>
            <w:r w:rsidRPr="0078763D">
              <w:t>п. 7.14 настоящих методических рекомендаций</w:t>
            </w:r>
          </w:p>
        </w:tc>
      </w:tr>
      <w:tr w:rsidR="0078763D" w:rsidRPr="0078763D">
        <w:tc>
          <w:tcPr>
            <w:tcW w:w="9070" w:type="dxa"/>
            <w:gridSpan w:val="3"/>
          </w:tcPr>
          <w:p w:rsidR="00C406D0" w:rsidRPr="0078763D" w:rsidRDefault="00C406D0">
            <w:pPr>
              <w:pStyle w:val="ConsPlusNormal"/>
              <w:jc w:val="center"/>
            </w:pPr>
            <w:r w:rsidRPr="0078763D">
              <w:t>II Манеж для тренинга лошадей</w:t>
            </w:r>
          </w:p>
        </w:tc>
      </w:tr>
      <w:tr w:rsidR="0078763D" w:rsidRPr="0078763D">
        <w:tc>
          <w:tcPr>
            <w:tcW w:w="3458" w:type="dxa"/>
          </w:tcPr>
          <w:p w:rsidR="00C406D0" w:rsidRPr="0078763D" w:rsidRDefault="00C406D0">
            <w:pPr>
              <w:pStyle w:val="ConsPlusNormal"/>
            </w:pPr>
            <w:r w:rsidRPr="0078763D">
              <w:t>Рабочее поле (прямоугольное)</w:t>
            </w:r>
          </w:p>
        </w:tc>
        <w:tc>
          <w:tcPr>
            <w:tcW w:w="3855" w:type="dxa"/>
          </w:tcPr>
          <w:p w:rsidR="00C406D0" w:rsidRPr="0078763D" w:rsidRDefault="00C406D0">
            <w:pPr>
              <w:pStyle w:val="ConsPlusNormal"/>
              <w:jc w:val="center"/>
            </w:pPr>
            <w:r w:rsidRPr="0078763D">
              <w:t>-</w:t>
            </w:r>
          </w:p>
        </w:tc>
        <w:tc>
          <w:tcPr>
            <w:tcW w:w="1757" w:type="dxa"/>
          </w:tcPr>
          <w:p w:rsidR="00C406D0" w:rsidRPr="0078763D" w:rsidRDefault="00C406D0">
            <w:pPr>
              <w:pStyle w:val="ConsPlusNormal"/>
              <w:jc w:val="center"/>
            </w:pPr>
            <w:r w:rsidRPr="0078763D">
              <w:t>Не менее 1200</w:t>
            </w:r>
          </w:p>
        </w:tc>
      </w:tr>
      <w:tr w:rsidR="0078763D" w:rsidRPr="0078763D">
        <w:tc>
          <w:tcPr>
            <w:tcW w:w="3458" w:type="dxa"/>
          </w:tcPr>
          <w:p w:rsidR="00C406D0" w:rsidRPr="0078763D" w:rsidRDefault="00C406D0">
            <w:pPr>
              <w:pStyle w:val="ConsPlusNormal"/>
            </w:pPr>
            <w:r w:rsidRPr="0078763D">
              <w:t>Предманежник</w:t>
            </w:r>
          </w:p>
        </w:tc>
        <w:tc>
          <w:tcPr>
            <w:tcW w:w="3855" w:type="dxa"/>
          </w:tcPr>
          <w:p w:rsidR="00C406D0" w:rsidRPr="0078763D" w:rsidRDefault="00C406D0">
            <w:pPr>
              <w:pStyle w:val="ConsPlusNormal"/>
              <w:jc w:val="center"/>
            </w:pPr>
            <w:r w:rsidRPr="0078763D">
              <w:t>-</w:t>
            </w:r>
          </w:p>
        </w:tc>
        <w:tc>
          <w:tcPr>
            <w:tcW w:w="1757" w:type="dxa"/>
          </w:tcPr>
          <w:p w:rsidR="00C406D0" w:rsidRPr="0078763D" w:rsidRDefault="00C406D0">
            <w:pPr>
              <w:pStyle w:val="ConsPlusNormal"/>
              <w:jc w:val="center"/>
            </w:pPr>
            <w:r w:rsidRPr="0078763D">
              <w:t>360 - 420</w:t>
            </w:r>
          </w:p>
        </w:tc>
      </w:tr>
      <w:tr w:rsidR="0078763D" w:rsidRPr="0078763D">
        <w:tc>
          <w:tcPr>
            <w:tcW w:w="3458" w:type="dxa"/>
          </w:tcPr>
          <w:p w:rsidR="00C406D0" w:rsidRPr="0078763D" w:rsidRDefault="00C406D0">
            <w:pPr>
              <w:pStyle w:val="ConsPlusNormal"/>
            </w:pPr>
            <w:r w:rsidRPr="0078763D">
              <w:t>Помещение для хранения спортивного инвентаря</w:t>
            </w:r>
          </w:p>
        </w:tc>
        <w:tc>
          <w:tcPr>
            <w:tcW w:w="3855" w:type="dxa"/>
          </w:tcPr>
          <w:p w:rsidR="00C406D0" w:rsidRPr="0078763D" w:rsidRDefault="00C406D0">
            <w:pPr>
              <w:pStyle w:val="ConsPlusNormal"/>
              <w:jc w:val="center"/>
            </w:pPr>
            <w:r w:rsidRPr="0078763D">
              <w:t>-</w:t>
            </w:r>
          </w:p>
        </w:tc>
        <w:tc>
          <w:tcPr>
            <w:tcW w:w="1757" w:type="dxa"/>
          </w:tcPr>
          <w:p w:rsidR="00C406D0" w:rsidRPr="0078763D" w:rsidRDefault="00C406D0">
            <w:pPr>
              <w:pStyle w:val="ConsPlusNormal"/>
              <w:jc w:val="center"/>
            </w:pPr>
            <w:r w:rsidRPr="0078763D">
              <w:t>16</w:t>
            </w:r>
          </w:p>
        </w:tc>
      </w:tr>
      <w:tr w:rsidR="0078763D" w:rsidRPr="0078763D">
        <w:tc>
          <w:tcPr>
            <w:tcW w:w="9070" w:type="dxa"/>
            <w:gridSpan w:val="3"/>
          </w:tcPr>
          <w:p w:rsidR="00C406D0" w:rsidRPr="0078763D" w:rsidRDefault="00C406D0">
            <w:pPr>
              <w:pStyle w:val="ConsPlusNormal"/>
              <w:jc w:val="center"/>
            </w:pPr>
            <w:r w:rsidRPr="0078763D">
              <w:t>III Пункт искусственного осеменения</w:t>
            </w:r>
          </w:p>
        </w:tc>
      </w:tr>
      <w:tr w:rsidR="0078763D" w:rsidRPr="0078763D">
        <w:tc>
          <w:tcPr>
            <w:tcW w:w="3458" w:type="dxa"/>
          </w:tcPr>
          <w:p w:rsidR="00C406D0" w:rsidRPr="0078763D" w:rsidRDefault="00C406D0">
            <w:pPr>
              <w:pStyle w:val="ConsPlusNormal"/>
            </w:pPr>
            <w:r w:rsidRPr="0078763D">
              <w:t>Манеж</w:t>
            </w:r>
          </w:p>
        </w:tc>
        <w:tc>
          <w:tcPr>
            <w:tcW w:w="3855" w:type="dxa"/>
          </w:tcPr>
          <w:p w:rsidR="00C406D0" w:rsidRPr="0078763D" w:rsidRDefault="00C406D0">
            <w:pPr>
              <w:pStyle w:val="ConsPlusNormal"/>
            </w:pPr>
            <w:r w:rsidRPr="0078763D">
              <w:t>Согласно требованиям п. 7.3.11 настоящих методических рекомендаций</w:t>
            </w:r>
          </w:p>
        </w:tc>
        <w:tc>
          <w:tcPr>
            <w:tcW w:w="1757" w:type="dxa"/>
          </w:tcPr>
          <w:p w:rsidR="00C406D0" w:rsidRPr="0078763D" w:rsidRDefault="00C406D0">
            <w:pPr>
              <w:pStyle w:val="ConsPlusNormal"/>
              <w:jc w:val="center"/>
            </w:pPr>
            <w:r w:rsidRPr="0078763D">
              <w:t>35 - 40</w:t>
            </w:r>
          </w:p>
        </w:tc>
      </w:tr>
      <w:tr w:rsidR="0078763D" w:rsidRPr="0078763D">
        <w:tc>
          <w:tcPr>
            <w:tcW w:w="3458" w:type="dxa"/>
          </w:tcPr>
          <w:p w:rsidR="00C406D0" w:rsidRPr="0078763D" w:rsidRDefault="00C406D0">
            <w:pPr>
              <w:pStyle w:val="ConsPlusNormal"/>
            </w:pPr>
            <w:r w:rsidRPr="0078763D">
              <w:t>Лаборатория</w:t>
            </w:r>
          </w:p>
        </w:tc>
        <w:tc>
          <w:tcPr>
            <w:tcW w:w="3855" w:type="dxa"/>
          </w:tcPr>
          <w:p w:rsidR="00C406D0" w:rsidRPr="0078763D" w:rsidRDefault="00C406D0">
            <w:pPr>
              <w:pStyle w:val="ConsPlusNormal"/>
              <w:jc w:val="center"/>
            </w:pPr>
            <w:r w:rsidRPr="0078763D">
              <w:t>-</w:t>
            </w:r>
          </w:p>
        </w:tc>
        <w:tc>
          <w:tcPr>
            <w:tcW w:w="1757" w:type="dxa"/>
          </w:tcPr>
          <w:p w:rsidR="00C406D0" w:rsidRPr="0078763D" w:rsidRDefault="00C406D0">
            <w:pPr>
              <w:pStyle w:val="ConsPlusNormal"/>
              <w:jc w:val="center"/>
            </w:pPr>
            <w:r w:rsidRPr="0078763D">
              <w:t>8</w:t>
            </w:r>
          </w:p>
        </w:tc>
      </w:tr>
      <w:tr w:rsidR="0078763D" w:rsidRPr="0078763D">
        <w:tc>
          <w:tcPr>
            <w:tcW w:w="3458" w:type="dxa"/>
          </w:tcPr>
          <w:p w:rsidR="00C406D0" w:rsidRPr="0078763D" w:rsidRDefault="00C406D0">
            <w:pPr>
              <w:pStyle w:val="ConsPlusNormal"/>
            </w:pPr>
            <w:r w:rsidRPr="0078763D">
              <w:t>Моечная</w:t>
            </w:r>
          </w:p>
        </w:tc>
        <w:tc>
          <w:tcPr>
            <w:tcW w:w="3855" w:type="dxa"/>
          </w:tcPr>
          <w:p w:rsidR="00C406D0" w:rsidRPr="0078763D" w:rsidRDefault="00C406D0">
            <w:pPr>
              <w:pStyle w:val="ConsPlusNormal"/>
              <w:jc w:val="center"/>
            </w:pPr>
            <w:r w:rsidRPr="0078763D">
              <w:t>-</w:t>
            </w:r>
          </w:p>
        </w:tc>
        <w:tc>
          <w:tcPr>
            <w:tcW w:w="1757" w:type="dxa"/>
          </w:tcPr>
          <w:p w:rsidR="00C406D0" w:rsidRPr="0078763D" w:rsidRDefault="00C406D0">
            <w:pPr>
              <w:pStyle w:val="ConsPlusNormal"/>
              <w:jc w:val="center"/>
            </w:pPr>
            <w:r w:rsidRPr="0078763D">
              <w:t>8</w:t>
            </w:r>
          </w:p>
        </w:tc>
      </w:tr>
      <w:tr w:rsidR="0078763D" w:rsidRPr="0078763D">
        <w:tc>
          <w:tcPr>
            <w:tcW w:w="9070" w:type="dxa"/>
            <w:gridSpan w:val="3"/>
          </w:tcPr>
          <w:p w:rsidR="00C406D0" w:rsidRPr="0078763D" w:rsidRDefault="00C406D0">
            <w:pPr>
              <w:pStyle w:val="ConsPlusNormal"/>
              <w:jc w:val="center"/>
            </w:pPr>
            <w:r w:rsidRPr="0078763D">
              <w:t>IV Кузница</w:t>
            </w:r>
          </w:p>
        </w:tc>
      </w:tr>
      <w:tr w:rsidR="0078763D" w:rsidRPr="0078763D">
        <w:tc>
          <w:tcPr>
            <w:tcW w:w="3458" w:type="dxa"/>
          </w:tcPr>
          <w:p w:rsidR="00C406D0" w:rsidRPr="0078763D" w:rsidRDefault="00C406D0">
            <w:pPr>
              <w:pStyle w:val="ConsPlusNormal"/>
            </w:pPr>
            <w:r w:rsidRPr="0078763D">
              <w:t>Производственное помещение</w:t>
            </w:r>
          </w:p>
        </w:tc>
        <w:tc>
          <w:tcPr>
            <w:tcW w:w="3855" w:type="dxa"/>
          </w:tcPr>
          <w:p w:rsidR="00C406D0" w:rsidRPr="0078763D" w:rsidRDefault="00C406D0">
            <w:pPr>
              <w:pStyle w:val="ConsPlusNormal"/>
            </w:pPr>
            <w:r w:rsidRPr="0078763D">
              <w:t>Согласно требованиям п. 7.2.14 настоящих методических рекомендаций</w:t>
            </w:r>
          </w:p>
        </w:tc>
        <w:tc>
          <w:tcPr>
            <w:tcW w:w="1757" w:type="dxa"/>
          </w:tcPr>
          <w:p w:rsidR="00C406D0" w:rsidRPr="0078763D" w:rsidRDefault="00C406D0">
            <w:pPr>
              <w:pStyle w:val="ConsPlusNormal"/>
              <w:jc w:val="center"/>
            </w:pPr>
            <w:r w:rsidRPr="0078763D">
              <w:t>20</w:t>
            </w:r>
          </w:p>
        </w:tc>
      </w:tr>
      <w:tr w:rsidR="0078763D" w:rsidRPr="0078763D">
        <w:tc>
          <w:tcPr>
            <w:tcW w:w="3458" w:type="dxa"/>
          </w:tcPr>
          <w:p w:rsidR="00C406D0" w:rsidRPr="0078763D" w:rsidRDefault="00C406D0">
            <w:pPr>
              <w:pStyle w:val="ConsPlusNormal"/>
            </w:pPr>
            <w:r w:rsidRPr="0078763D">
              <w:t>Склад угля</w:t>
            </w:r>
          </w:p>
        </w:tc>
        <w:tc>
          <w:tcPr>
            <w:tcW w:w="3855" w:type="dxa"/>
          </w:tcPr>
          <w:p w:rsidR="00C406D0" w:rsidRPr="0078763D" w:rsidRDefault="00C406D0">
            <w:pPr>
              <w:pStyle w:val="ConsPlusNormal"/>
              <w:jc w:val="center"/>
            </w:pPr>
            <w:r w:rsidRPr="0078763D">
              <w:t>-</w:t>
            </w:r>
          </w:p>
        </w:tc>
        <w:tc>
          <w:tcPr>
            <w:tcW w:w="1757" w:type="dxa"/>
          </w:tcPr>
          <w:p w:rsidR="00C406D0" w:rsidRPr="0078763D" w:rsidRDefault="00C406D0">
            <w:pPr>
              <w:pStyle w:val="ConsPlusNormal"/>
              <w:jc w:val="center"/>
            </w:pPr>
            <w:r w:rsidRPr="0078763D">
              <w:t>10</w:t>
            </w:r>
          </w:p>
        </w:tc>
      </w:tr>
      <w:tr w:rsidR="0078763D" w:rsidRPr="0078763D">
        <w:tc>
          <w:tcPr>
            <w:tcW w:w="9070" w:type="dxa"/>
            <w:gridSpan w:val="3"/>
          </w:tcPr>
          <w:p w:rsidR="00C406D0" w:rsidRPr="0078763D" w:rsidRDefault="00C406D0">
            <w:pPr>
              <w:pStyle w:val="ConsPlusNormal"/>
              <w:jc w:val="center"/>
            </w:pPr>
            <w:r w:rsidRPr="0078763D">
              <w:t>V Шорная мастерская</w:t>
            </w:r>
          </w:p>
        </w:tc>
      </w:tr>
      <w:tr w:rsidR="0078763D" w:rsidRPr="0078763D">
        <w:tc>
          <w:tcPr>
            <w:tcW w:w="3458" w:type="dxa"/>
          </w:tcPr>
          <w:p w:rsidR="00C406D0" w:rsidRPr="0078763D" w:rsidRDefault="00C406D0">
            <w:pPr>
              <w:pStyle w:val="ConsPlusNormal"/>
            </w:pPr>
            <w:r w:rsidRPr="0078763D">
              <w:t>Производственное помещение</w:t>
            </w:r>
          </w:p>
        </w:tc>
        <w:tc>
          <w:tcPr>
            <w:tcW w:w="3855" w:type="dxa"/>
          </w:tcPr>
          <w:p w:rsidR="00C406D0" w:rsidRPr="0078763D" w:rsidRDefault="00C406D0">
            <w:pPr>
              <w:pStyle w:val="ConsPlusNormal"/>
            </w:pPr>
            <w:r w:rsidRPr="0078763D">
              <w:t>Согласно требованиям п. 7.2.15 настоящих методических рекомендаций</w:t>
            </w:r>
          </w:p>
        </w:tc>
        <w:tc>
          <w:tcPr>
            <w:tcW w:w="1757" w:type="dxa"/>
          </w:tcPr>
          <w:p w:rsidR="00C406D0" w:rsidRPr="0078763D" w:rsidRDefault="00C406D0">
            <w:pPr>
              <w:pStyle w:val="ConsPlusNormal"/>
              <w:jc w:val="center"/>
            </w:pPr>
            <w:r w:rsidRPr="0078763D">
              <w:t>12</w:t>
            </w:r>
          </w:p>
        </w:tc>
      </w:tr>
      <w:tr w:rsidR="0078763D" w:rsidRPr="0078763D">
        <w:tc>
          <w:tcPr>
            <w:tcW w:w="9070" w:type="dxa"/>
            <w:gridSpan w:val="3"/>
          </w:tcPr>
          <w:p w:rsidR="00C406D0" w:rsidRPr="0078763D" w:rsidRDefault="00C406D0">
            <w:pPr>
              <w:pStyle w:val="ConsPlusNormal"/>
              <w:jc w:val="center"/>
            </w:pPr>
            <w:r w:rsidRPr="0078763D">
              <w:t>VI Площадка (навес) для гужевых транспортных средств</w:t>
            </w:r>
          </w:p>
        </w:tc>
      </w:tr>
      <w:tr w:rsidR="0078763D" w:rsidRPr="0078763D">
        <w:tc>
          <w:tcPr>
            <w:tcW w:w="3458" w:type="dxa"/>
          </w:tcPr>
          <w:p w:rsidR="00C406D0" w:rsidRPr="0078763D" w:rsidRDefault="00C406D0">
            <w:pPr>
              <w:pStyle w:val="ConsPlusNormal"/>
            </w:pPr>
            <w:r w:rsidRPr="0078763D">
              <w:t>Коновязь</w:t>
            </w:r>
          </w:p>
        </w:tc>
        <w:tc>
          <w:tcPr>
            <w:tcW w:w="3855" w:type="dxa"/>
          </w:tcPr>
          <w:p w:rsidR="00C406D0" w:rsidRPr="0078763D" w:rsidRDefault="00C406D0">
            <w:pPr>
              <w:pStyle w:val="ConsPlusNormal"/>
            </w:pPr>
          </w:p>
        </w:tc>
        <w:tc>
          <w:tcPr>
            <w:tcW w:w="1757" w:type="dxa"/>
          </w:tcPr>
          <w:p w:rsidR="00C406D0" w:rsidRPr="0078763D" w:rsidRDefault="00C406D0">
            <w:pPr>
              <w:pStyle w:val="ConsPlusNormal"/>
            </w:pPr>
          </w:p>
        </w:tc>
      </w:tr>
      <w:tr w:rsidR="0078763D" w:rsidRPr="0078763D">
        <w:tc>
          <w:tcPr>
            <w:tcW w:w="3458" w:type="dxa"/>
          </w:tcPr>
          <w:p w:rsidR="00C406D0" w:rsidRPr="0078763D" w:rsidRDefault="00C406D0">
            <w:pPr>
              <w:pStyle w:val="ConsPlusNormal"/>
            </w:pPr>
            <w:r w:rsidRPr="0078763D">
              <w:t>Вешела для упряжи (хомутов, уздечек и др.)</w:t>
            </w:r>
          </w:p>
        </w:tc>
        <w:tc>
          <w:tcPr>
            <w:tcW w:w="3855" w:type="dxa"/>
          </w:tcPr>
          <w:p w:rsidR="00C406D0" w:rsidRPr="0078763D" w:rsidRDefault="00C406D0">
            <w:pPr>
              <w:pStyle w:val="ConsPlusNormal"/>
            </w:pPr>
          </w:p>
        </w:tc>
        <w:tc>
          <w:tcPr>
            <w:tcW w:w="1757" w:type="dxa"/>
          </w:tcPr>
          <w:p w:rsidR="00C406D0" w:rsidRPr="0078763D" w:rsidRDefault="00C406D0">
            <w:pPr>
              <w:pStyle w:val="ConsPlusNormal"/>
            </w:pPr>
          </w:p>
        </w:tc>
      </w:tr>
      <w:tr w:rsidR="0078763D" w:rsidRPr="0078763D">
        <w:tc>
          <w:tcPr>
            <w:tcW w:w="3458" w:type="dxa"/>
          </w:tcPr>
          <w:p w:rsidR="00C406D0" w:rsidRPr="0078763D" w:rsidRDefault="00C406D0">
            <w:pPr>
              <w:pStyle w:val="ConsPlusNormal"/>
            </w:pPr>
            <w:r w:rsidRPr="0078763D">
              <w:t>Площадка (навес)</w:t>
            </w:r>
          </w:p>
        </w:tc>
        <w:tc>
          <w:tcPr>
            <w:tcW w:w="3855" w:type="dxa"/>
          </w:tcPr>
          <w:p w:rsidR="00C406D0" w:rsidRPr="0078763D" w:rsidRDefault="00C406D0">
            <w:pPr>
              <w:pStyle w:val="ConsPlusNormal"/>
            </w:pPr>
          </w:p>
        </w:tc>
        <w:tc>
          <w:tcPr>
            <w:tcW w:w="1757" w:type="dxa"/>
          </w:tcPr>
          <w:p w:rsidR="00C406D0" w:rsidRPr="0078763D" w:rsidRDefault="00C406D0">
            <w:pPr>
              <w:pStyle w:val="ConsPlusNormal"/>
              <w:jc w:val="center"/>
            </w:pPr>
            <w:r w:rsidRPr="0078763D">
              <w:t>По расчету</w:t>
            </w:r>
          </w:p>
        </w:tc>
      </w:tr>
      <w:tr w:rsidR="0078763D" w:rsidRPr="0078763D">
        <w:tc>
          <w:tcPr>
            <w:tcW w:w="9070" w:type="dxa"/>
            <w:gridSpan w:val="3"/>
          </w:tcPr>
          <w:p w:rsidR="00C406D0" w:rsidRPr="0078763D" w:rsidRDefault="00C406D0">
            <w:pPr>
              <w:pStyle w:val="ConsPlusNormal"/>
              <w:ind w:firstLine="283"/>
              <w:jc w:val="both"/>
            </w:pPr>
            <w:r w:rsidRPr="0078763D">
              <w:lastRenderedPageBreak/>
              <w:t>Примечания</w:t>
            </w:r>
          </w:p>
          <w:p w:rsidR="00C406D0" w:rsidRPr="0078763D" w:rsidRDefault="00C406D0">
            <w:pPr>
              <w:pStyle w:val="ConsPlusNormal"/>
              <w:ind w:firstLine="283"/>
              <w:jc w:val="both"/>
            </w:pPr>
            <w:r w:rsidRPr="0078763D">
              <w:t>1 В конюшнях для молодняка в тренинге помещения фуражной, сбруйно-инвентарной и дежурное принимать из расчета одно помещение на каждые 20 лошадей, содержащихся в проектируемой конюшне.</w:t>
            </w:r>
          </w:p>
          <w:p w:rsidR="00C406D0" w:rsidRPr="0078763D" w:rsidRDefault="00C406D0">
            <w:pPr>
              <w:pStyle w:val="ConsPlusNormal"/>
              <w:ind w:firstLine="283"/>
              <w:jc w:val="both"/>
            </w:pPr>
            <w:r w:rsidRPr="0078763D">
              <w:t>2 По заданию на проектирование допускается объединение производственных помещений между собой, а также помещений обслуживающего назначения.</w:t>
            </w:r>
          </w:p>
        </w:tc>
      </w:tr>
    </w:tbl>
    <w:p w:rsidR="00C406D0" w:rsidRPr="0078763D" w:rsidRDefault="00C406D0">
      <w:pPr>
        <w:pStyle w:val="ConsPlusNormal"/>
        <w:ind w:firstLine="540"/>
        <w:jc w:val="both"/>
      </w:pPr>
    </w:p>
    <w:p w:rsidR="00C406D0" w:rsidRPr="0078763D" w:rsidRDefault="00C406D0">
      <w:pPr>
        <w:pStyle w:val="ConsPlusNormal"/>
        <w:jc w:val="center"/>
        <w:outlineLvl w:val="1"/>
      </w:pPr>
      <w:bookmarkStart w:id="12" w:name="P1817"/>
      <w:bookmarkEnd w:id="12"/>
      <w:r w:rsidRPr="0078763D">
        <w:t>9. ПРИМЕРНЫЕ НОРМАТИВЫ ПОТРЕБНОСТИ, ЗАПАСА</w:t>
      </w:r>
    </w:p>
    <w:p w:rsidR="00C406D0" w:rsidRPr="0078763D" w:rsidRDefault="00C406D0">
      <w:pPr>
        <w:pStyle w:val="ConsPlusNormal"/>
        <w:jc w:val="center"/>
      </w:pPr>
      <w:r w:rsidRPr="0078763D">
        <w:t>КОРМОВ И ПОДСТИЛКИ</w:t>
      </w:r>
    </w:p>
    <w:p w:rsidR="00C406D0" w:rsidRPr="0078763D" w:rsidRDefault="00C406D0">
      <w:pPr>
        <w:pStyle w:val="ConsPlusNormal"/>
        <w:ind w:firstLine="540"/>
        <w:jc w:val="both"/>
      </w:pPr>
    </w:p>
    <w:p w:rsidR="00C406D0" w:rsidRPr="0078763D" w:rsidRDefault="00C406D0">
      <w:pPr>
        <w:pStyle w:val="ConsPlusNormal"/>
        <w:ind w:firstLine="540"/>
        <w:jc w:val="both"/>
      </w:pPr>
      <w:bookmarkStart w:id="13" w:name="P1820"/>
      <w:bookmarkEnd w:id="13"/>
      <w:r w:rsidRPr="0078763D">
        <w:t>9.1 Годовая потребность в кормах определяется как сумма потребности в кормах всех половозрастных групп лошадей, содержащихся на предприятии. Количество кормов рассчитывается умножением нормативов годовой потребности в кормах каждой половозрастной группы на размер предприятия и коэффициенты, приведенные в таблице 4 настоящих норм.</w:t>
      </w:r>
    </w:p>
    <w:p w:rsidR="00C406D0" w:rsidRPr="0078763D" w:rsidRDefault="00C406D0">
      <w:pPr>
        <w:pStyle w:val="ConsPlusNormal"/>
        <w:ind w:firstLine="540"/>
        <w:jc w:val="both"/>
      </w:pPr>
      <w:r w:rsidRPr="0078763D">
        <w:t>9.2 Потребность в кормах следует определять в зависимости от направления продуктивности, системы содержания, пола, возраста, физиологического состояния лошадей и прочих факторов в соответствии с "Нормами и рационами сельскохозяйственных животных".</w:t>
      </w:r>
    </w:p>
    <w:p w:rsidR="00C406D0" w:rsidRPr="0078763D" w:rsidRDefault="00C406D0">
      <w:pPr>
        <w:pStyle w:val="ConsPlusNormal"/>
        <w:ind w:firstLine="540"/>
        <w:jc w:val="both"/>
      </w:pPr>
      <w:r w:rsidRPr="0078763D">
        <w:t>Примерные нормы потребности кормов и структура кормового рациона на коневодческих предприятиях приведены в приложении В.</w:t>
      </w:r>
    </w:p>
    <w:p w:rsidR="00C406D0" w:rsidRPr="0078763D" w:rsidRDefault="00C406D0">
      <w:pPr>
        <w:pStyle w:val="ConsPlusNormal"/>
        <w:ind w:firstLine="540"/>
        <w:jc w:val="both"/>
      </w:pPr>
      <w:r w:rsidRPr="0078763D">
        <w:t>9.3 При определении емкости хранилищ для грубых и сочных кормов, кроме годовой потребности в кормах, рассчитанной в соответствии с п. 9.1 настоящих методических рекомендаций, учитывается возможность потерь при хранении и транспортировке грубых кормов в размере 10% силоса, сенажа и корнеплодов - до 15%.</w:t>
      </w:r>
    </w:p>
    <w:p w:rsidR="00C406D0" w:rsidRPr="0078763D" w:rsidRDefault="00C406D0">
      <w:pPr>
        <w:pStyle w:val="ConsPlusNormal"/>
        <w:ind w:firstLine="540"/>
        <w:jc w:val="both"/>
      </w:pPr>
      <w:r w:rsidRPr="0078763D">
        <w:t>9.4 Нормы запаса кормов на предприятии и нагрузка на 1 м</w:t>
      </w:r>
      <w:r w:rsidRPr="0078763D">
        <w:rPr>
          <w:vertAlign w:val="superscript"/>
        </w:rPr>
        <w:t>2</w:t>
      </w:r>
      <w:r w:rsidRPr="0078763D">
        <w:t xml:space="preserve"> площади склада (хранилища) приведены в таблице 14.</w:t>
      </w:r>
    </w:p>
    <w:p w:rsidR="00C406D0" w:rsidRPr="0078763D" w:rsidRDefault="00C406D0">
      <w:pPr>
        <w:pStyle w:val="ConsPlusNormal"/>
        <w:ind w:firstLine="540"/>
        <w:jc w:val="both"/>
      </w:pPr>
    </w:p>
    <w:p w:rsidR="00C406D0" w:rsidRPr="0078763D" w:rsidRDefault="00C406D0">
      <w:pPr>
        <w:pStyle w:val="ConsPlusNormal"/>
        <w:jc w:val="right"/>
      </w:pPr>
      <w:r w:rsidRPr="0078763D">
        <w:t>Таблица 14</w:t>
      </w:r>
    </w:p>
    <w:p w:rsidR="00C406D0" w:rsidRPr="0078763D" w:rsidRDefault="00C406D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1984"/>
        <w:gridCol w:w="1587"/>
        <w:gridCol w:w="1430"/>
        <w:gridCol w:w="1186"/>
        <w:gridCol w:w="1338"/>
      </w:tblGrid>
      <w:tr w:rsidR="0078763D" w:rsidRPr="0078763D">
        <w:tc>
          <w:tcPr>
            <w:tcW w:w="1531" w:type="dxa"/>
            <w:vMerge w:val="restart"/>
            <w:vAlign w:val="center"/>
          </w:tcPr>
          <w:p w:rsidR="00C406D0" w:rsidRPr="0078763D" w:rsidRDefault="00C406D0">
            <w:pPr>
              <w:pStyle w:val="ConsPlusNormal"/>
              <w:jc w:val="center"/>
            </w:pPr>
            <w:r w:rsidRPr="0078763D">
              <w:t>Вид корма</w:t>
            </w:r>
          </w:p>
        </w:tc>
        <w:tc>
          <w:tcPr>
            <w:tcW w:w="1984" w:type="dxa"/>
            <w:vMerge w:val="restart"/>
            <w:vAlign w:val="center"/>
          </w:tcPr>
          <w:p w:rsidR="00C406D0" w:rsidRPr="0078763D" w:rsidRDefault="00C406D0">
            <w:pPr>
              <w:pStyle w:val="ConsPlusNormal"/>
              <w:jc w:val="center"/>
            </w:pPr>
            <w:r w:rsidRPr="0078763D">
              <w:t>Способ хранения</w:t>
            </w:r>
          </w:p>
        </w:tc>
        <w:tc>
          <w:tcPr>
            <w:tcW w:w="3017" w:type="dxa"/>
            <w:gridSpan w:val="2"/>
            <w:vAlign w:val="center"/>
          </w:tcPr>
          <w:p w:rsidR="00C406D0" w:rsidRPr="0078763D" w:rsidRDefault="00C406D0">
            <w:pPr>
              <w:pStyle w:val="ConsPlusNormal"/>
              <w:jc w:val="center"/>
            </w:pPr>
            <w:r w:rsidRPr="0078763D">
              <w:t>Норма запаса кормов</w:t>
            </w:r>
          </w:p>
        </w:tc>
        <w:tc>
          <w:tcPr>
            <w:tcW w:w="1186" w:type="dxa"/>
            <w:vMerge w:val="restart"/>
            <w:vAlign w:val="center"/>
          </w:tcPr>
          <w:p w:rsidR="00C406D0" w:rsidRPr="0078763D" w:rsidRDefault="00C406D0">
            <w:pPr>
              <w:pStyle w:val="ConsPlusNormal"/>
              <w:jc w:val="center"/>
            </w:pPr>
            <w:r w:rsidRPr="0078763D">
              <w:t>Нагрузка на 1 м</w:t>
            </w:r>
            <w:r w:rsidRPr="0078763D">
              <w:rPr>
                <w:vertAlign w:val="superscript"/>
              </w:rPr>
              <w:t>2</w:t>
            </w:r>
            <w:r w:rsidRPr="0078763D">
              <w:t xml:space="preserve"> площади склада, т</w:t>
            </w:r>
          </w:p>
        </w:tc>
        <w:tc>
          <w:tcPr>
            <w:tcW w:w="1338" w:type="dxa"/>
            <w:vMerge w:val="restart"/>
            <w:vAlign w:val="center"/>
          </w:tcPr>
          <w:p w:rsidR="00C406D0" w:rsidRPr="0078763D" w:rsidRDefault="00C406D0">
            <w:pPr>
              <w:pStyle w:val="ConsPlusNormal"/>
              <w:jc w:val="center"/>
            </w:pPr>
            <w:r w:rsidRPr="0078763D">
              <w:t>Объемная масса, т/м</w:t>
            </w:r>
            <w:r w:rsidRPr="0078763D">
              <w:rPr>
                <w:vertAlign w:val="superscript"/>
              </w:rPr>
              <w:t>3</w:t>
            </w:r>
          </w:p>
        </w:tc>
      </w:tr>
      <w:tr w:rsidR="0078763D" w:rsidRPr="0078763D">
        <w:tc>
          <w:tcPr>
            <w:tcW w:w="1531" w:type="dxa"/>
            <w:vMerge/>
          </w:tcPr>
          <w:p w:rsidR="00C406D0" w:rsidRPr="0078763D" w:rsidRDefault="00C406D0"/>
        </w:tc>
        <w:tc>
          <w:tcPr>
            <w:tcW w:w="1984" w:type="dxa"/>
            <w:vMerge/>
          </w:tcPr>
          <w:p w:rsidR="00C406D0" w:rsidRPr="0078763D" w:rsidRDefault="00C406D0"/>
        </w:tc>
        <w:tc>
          <w:tcPr>
            <w:tcW w:w="1587" w:type="dxa"/>
            <w:vAlign w:val="center"/>
          </w:tcPr>
          <w:p w:rsidR="00C406D0" w:rsidRPr="0078763D" w:rsidRDefault="00C406D0">
            <w:pPr>
              <w:pStyle w:val="ConsPlusNormal"/>
              <w:jc w:val="center"/>
            </w:pPr>
            <w:r w:rsidRPr="0078763D">
              <w:t>от потребности на стойловый период, %</w:t>
            </w:r>
          </w:p>
        </w:tc>
        <w:tc>
          <w:tcPr>
            <w:tcW w:w="1430" w:type="dxa"/>
            <w:vAlign w:val="center"/>
          </w:tcPr>
          <w:p w:rsidR="00C406D0" w:rsidRPr="0078763D" w:rsidRDefault="00C406D0">
            <w:pPr>
              <w:pStyle w:val="ConsPlusNormal"/>
              <w:jc w:val="center"/>
            </w:pPr>
            <w:r w:rsidRPr="0078763D">
              <w:t>в расчетных сутках</w:t>
            </w:r>
          </w:p>
        </w:tc>
        <w:tc>
          <w:tcPr>
            <w:tcW w:w="1186" w:type="dxa"/>
            <w:vMerge/>
          </w:tcPr>
          <w:p w:rsidR="00C406D0" w:rsidRPr="0078763D" w:rsidRDefault="00C406D0"/>
        </w:tc>
        <w:tc>
          <w:tcPr>
            <w:tcW w:w="1338" w:type="dxa"/>
            <w:vMerge/>
          </w:tcPr>
          <w:p w:rsidR="00C406D0" w:rsidRPr="0078763D" w:rsidRDefault="00C406D0"/>
        </w:tc>
      </w:tr>
      <w:tr w:rsidR="0078763D" w:rsidRPr="0078763D">
        <w:tc>
          <w:tcPr>
            <w:tcW w:w="1531" w:type="dxa"/>
          </w:tcPr>
          <w:p w:rsidR="00C406D0" w:rsidRPr="0078763D" w:rsidRDefault="00C406D0">
            <w:pPr>
              <w:pStyle w:val="ConsPlusNormal"/>
            </w:pPr>
            <w:r w:rsidRPr="0078763D">
              <w:t>Сено</w:t>
            </w:r>
          </w:p>
        </w:tc>
        <w:tc>
          <w:tcPr>
            <w:tcW w:w="1984" w:type="dxa"/>
          </w:tcPr>
          <w:p w:rsidR="00C406D0" w:rsidRPr="0078763D" w:rsidRDefault="00C406D0">
            <w:pPr>
              <w:pStyle w:val="ConsPlusNormal"/>
            </w:pPr>
            <w:r w:rsidRPr="0078763D">
              <w:t>В стогах, скирдах, на чердаках, складах, под навесами</w:t>
            </w:r>
          </w:p>
        </w:tc>
        <w:tc>
          <w:tcPr>
            <w:tcW w:w="1587" w:type="dxa"/>
          </w:tcPr>
          <w:p w:rsidR="00C406D0" w:rsidRPr="0078763D" w:rsidRDefault="00C406D0">
            <w:pPr>
              <w:pStyle w:val="ConsPlusNormal"/>
              <w:jc w:val="center"/>
            </w:pPr>
            <w:r w:rsidRPr="0078763D">
              <w:t>100</w:t>
            </w:r>
          </w:p>
        </w:tc>
        <w:tc>
          <w:tcPr>
            <w:tcW w:w="1430" w:type="dxa"/>
          </w:tcPr>
          <w:p w:rsidR="00C406D0" w:rsidRPr="0078763D" w:rsidRDefault="00C406D0">
            <w:pPr>
              <w:pStyle w:val="ConsPlusNormal"/>
            </w:pPr>
            <w:r w:rsidRPr="0078763D">
              <w:t>На весь стойловый период</w:t>
            </w:r>
          </w:p>
        </w:tc>
        <w:tc>
          <w:tcPr>
            <w:tcW w:w="1186" w:type="dxa"/>
          </w:tcPr>
          <w:p w:rsidR="00C406D0" w:rsidRPr="0078763D" w:rsidRDefault="00C406D0">
            <w:pPr>
              <w:pStyle w:val="ConsPlusNormal"/>
              <w:jc w:val="center"/>
            </w:pPr>
            <w:r w:rsidRPr="0078763D">
              <w:t>0,4</w:t>
            </w:r>
          </w:p>
        </w:tc>
        <w:tc>
          <w:tcPr>
            <w:tcW w:w="1338" w:type="dxa"/>
          </w:tcPr>
          <w:p w:rsidR="00C406D0" w:rsidRPr="0078763D" w:rsidRDefault="00C406D0">
            <w:pPr>
              <w:pStyle w:val="ConsPlusNormal"/>
              <w:jc w:val="center"/>
            </w:pPr>
            <w:r w:rsidRPr="0078763D">
              <w:t>0,06 - 0,08</w:t>
            </w:r>
          </w:p>
        </w:tc>
      </w:tr>
      <w:tr w:rsidR="0078763D" w:rsidRPr="0078763D">
        <w:tc>
          <w:tcPr>
            <w:tcW w:w="1531" w:type="dxa"/>
          </w:tcPr>
          <w:p w:rsidR="00C406D0" w:rsidRPr="0078763D" w:rsidRDefault="00C406D0">
            <w:pPr>
              <w:pStyle w:val="ConsPlusNormal"/>
            </w:pPr>
            <w:r w:rsidRPr="0078763D">
              <w:t>Солома</w:t>
            </w:r>
          </w:p>
        </w:tc>
        <w:tc>
          <w:tcPr>
            <w:tcW w:w="1984" w:type="dxa"/>
          </w:tcPr>
          <w:p w:rsidR="00C406D0" w:rsidRPr="0078763D" w:rsidRDefault="00C406D0">
            <w:pPr>
              <w:pStyle w:val="ConsPlusNormal"/>
            </w:pPr>
            <w:r w:rsidRPr="0078763D">
              <w:t>То же</w:t>
            </w:r>
          </w:p>
        </w:tc>
        <w:tc>
          <w:tcPr>
            <w:tcW w:w="1587" w:type="dxa"/>
          </w:tcPr>
          <w:p w:rsidR="00C406D0" w:rsidRPr="0078763D" w:rsidRDefault="00C406D0">
            <w:pPr>
              <w:pStyle w:val="ConsPlusNormal"/>
              <w:jc w:val="center"/>
            </w:pPr>
            <w:r w:rsidRPr="0078763D">
              <w:t>100</w:t>
            </w:r>
          </w:p>
        </w:tc>
        <w:tc>
          <w:tcPr>
            <w:tcW w:w="1430" w:type="dxa"/>
          </w:tcPr>
          <w:p w:rsidR="00C406D0" w:rsidRPr="0078763D" w:rsidRDefault="00C406D0">
            <w:pPr>
              <w:pStyle w:val="ConsPlusNormal"/>
              <w:jc w:val="center"/>
            </w:pPr>
            <w:r w:rsidRPr="0078763D">
              <w:t>То же</w:t>
            </w:r>
          </w:p>
        </w:tc>
        <w:tc>
          <w:tcPr>
            <w:tcW w:w="1186" w:type="dxa"/>
          </w:tcPr>
          <w:p w:rsidR="00C406D0" w:rsidRPr="0078763D" w:rsidRDefault="00C406D0">
            <w:pPr>
              <w:pStyle w:val="ConsPlusNormal"/>
              <w:jc w:val="center"/>
            </w:pPr>
            <w:r w:rsidRPr="0078763D">
              <w:t>0,25</w:t>
            </w:r>
          </w:p>
        </w:tc>
        <w:tc>
          <w:tcPr>
            <w:tcW w:w="1338" w:type="dxa"/>
          </w:tcPr>
          <w:p w:rsidR="00C406D0" w:rsidRPr="0078763D" w:rsidRDefault="00C406D0">
            <w:pPr>
              <w:pStyle w:val="ConsPlusNormal"/>
              <w:jc w:val="center"/>
            </w:pPr>
            <w:r w:rsidRPr="0078763D">
              <w:t>0,04 - 0,05</w:t>
            </w:r>
          </w:p>
        </w:tc>
      </w:tr>
      <w:tr w:rsidR="0078763D" w:rsidRPr="0078763D">
        <w:tc>
          <w:tcPr>
            <w:tcW w:w="1531" w:type="dxa"/>
          </w:tcPr>
          <w:p w:rsidR="00C406D0" w:rsidRPr="0078763D" w:rsidRDefault="00C406D0">
            <w:pPr>
              <w:pStyle w:val="ConsPlusNormal"/>
            </w:pPr>
            <w:r w:rsidRPr="0078763D">
              <w:t>Сенаж, силос</w:t>
            </w:r>
          </w:p>
        </w:tc>
        <w:tc>
          <w:tcPr>
            <w:tcW w:w="1984" w:type="dxa"/>
          </w:tcPr>
          <w:p w:rsidR="00C406D0" w:rsidRPr="0078763D" w:rsidRDefault="00C406D0">
            <w:pPr>
              <w:pStyle w:val="ConsPlusNormal"/>
            </w:pPr>
            <w:r w:rsidRPr="0078763D">
              <w:t>В башнях, траншеях</w:t>
            </w:r>
          </w:p>
        </w:tc>
        <w:tc>
          <w:tcPr>
            <w:tcW w:w="1587" w:type="dxa"/>
          </w:tcPr>
          <w:p w:rsidR="00C406D0" w:rsidRPr="0078763D" w:rsidRDefault="00C406D0">
            <w:pPr>
              <w:pStyle w:val="ConsPlusNormal"/>
              <w:jc w:val="center"/>
            </w:pPr>
            <w:r w:rsidRPr="0078763D">
              <w:t>100</w:t>
            </w:r>
          </w:p>
        </w:tc>
        <w:tc>
          <w:tcPr>
            <w:tcW w:w="1430" w:type="dxa"/>
          </w:tcPr>
          <w:p w:rsidR="00C406D0" w:rsidRPr="0078763D" w:rsidRDefault="00C406D0">
            <w:pPr>
              <w:pStyle w:val="ConsPlusNormal"/>
              <w:jc w:val="center"/>
            </w:pPr>
            <w:r w:rsidRPr="0078763D">
              <w:t>-"-</w:t>
            </w:r>
          </w:p>
        </w:tc>
        <w:tc>
          <w:tcPr>
            <w:tcW w:w="1186" w:type="dxa"/>
          </w:tcPr>
          <w:p w:rsidR="00C406D0" w:rsidRPr="0078763D" w:rsidRDefault="00C406D0">
            <w:pPr>
              <w:pStyle w:val="ConsPlusNormal"/>
              <w:jc w:val="center"/>
            </w:pPr>
            <w:r w:rsidRPr="0078763D">
              <w:t>1,24 - 1,4</w:t>
            </w:r>
          </w:p>
        </w:tc>
        <w:tc>
          <w:tcPr>
            <w:tcW w:w="1338" w:type="dxa"/>
          </w:tcPr>
          <w:p w:rsidR="00C406D0" w:rsidRPr="0078763D" w:rsidRDefault="00C406D0">
            <w:pPr>
              <w:pStyle w:val="ConsPlusNormal"/>
              <w:jc w:val="center"/>
            </w:pPr>
            <w:r w:rsidRPr="0078763D">
              <w:t>0,5 - 0,6</w:t>
            </w:r>
          </w:p>
        </w:tc>
      </w:tr>
      <w:tr w:rsidR="0078763D" w:rsidRPr="0078763D">
        <w:tc>
          <w:tcPr>
            <w:tcW w:w="1531" w:type="dxa"/>
          </w:tcPr>
          <w:p w:rsidR="00C406D0" w:rsidRPr="0078763D" w:rsidRDefault="00C406D0">
            <w:pPr>
              <w:pStyle w:val="ConsPlusNormal"/>
            </w:pPr>
            <w:r w:rsidRPr="0078763D">
              <w:t>Корнеплоды</w:t>
            </w:r>
          </w:p>
        </w:tc>
        <w:tc>
          <w:tcPr>
            <w:tcW w:w="1984" w:type="dxa"/>
          </w:tcPr>
          <w:p w:rsidR="00C406D0" w:rsidRPr="0078763D" w:rsidRDefault="00C406D0">
            <w:pPr>
              <w:pStyle w:val="ConsPlusNormal"/>
            </w:pPr>
            <w:r w:rsidRPr="0078763D">
              <w:t>В буртах, овощехранилищах</w:t>
            </w:r>
          </w:p>
        </w:tc>
        <w:tc>
          <w:tcPr>
            <w:tcW w:w="1587" w:type="dxa"/>
          </w:tcPr>
          <w:p w:rsidR="00C406D0" w:rsidRPr="0078763D" w:rsidRDefault="00C406D0">
            <w:pPr>
              <w:pStyle w:val="ConsPlusNormal"/>
              <w:jc w:val="center"/>
            </w:pPr>
            <w:r w:rsidRPr="0078763D">
              <w:t>100</w:t>
            </w:r>
          </w:p>
        </w:tc>
        <w:tc>
          <w:tcPr>
            <w:tcW w:w="1430" w:type="dxa"/>
          </w:tcPr>
          <w:p w:rsidR="00C406D0" w:rsidRPr="0078763D" w:rsidRDefault="00C406D0">
            <w:pPr>
              <w:pStyle w:val="ConsPlusNormal"/>
              <w:jc w:val="center"/>
            </w:pPr>
            <w:r w:rsidRPr="0078763D">
              <w:t>-"-</w:t>
            </w:r>
          </w:p>
        </w:tc>
        <w:tc>
          <w:tcPr>
            <w:tcW w:w="1186" w:type="dxa"/>
          </w:tcPr>
          <w:p w:rsidR="00C406D0" w:rsidRPr="0078763D" w:rsidRDefault="00C406D0">
            <w:pPr>
              <w:pStyle w:val="ConsPlusNormal"/>
              <w:jc w:val="center"/>
            </w:pPr>
            <w:r w:rsidRPr="0078763D">
              <w:t>-</w:t>
            </w:r>
          </w:p>
        </w:tc>
        <w:tc>
          <w:tcPr>
            <w:tcW w:w="1338" w:type="dxa"/>
          </w:tcPr>
          <w:p w:rsidR="00C406D0" w:rsidRPr="0078763D" w:rsidRDefault="00C406D0">
            <w:pPr>
              <w:pStyle w:val="ConsPlusNormal"/>
              <w:jc w:val="center"/>
            </w:pPr>
            <w:r w:rsidRPr="0078763D">
              <w:t>0,6 - 0,7</w:t>
            </w:r>
          </w:p>
        </w:tc>
      </w:tr>
      <w:tr w:rsidR="0078763D" w:rsidRPr="0078763D">
        <w:tc>
          <w:tcPr>
            <w:tcW w:w="1531" w:type="dxa"/>
          </w:tcPr>
          <w:p w:rsidR="00C406D0" w:rsidRPr="0078763D" w:rsidRDefault="00C406D0">
            <w:pPr>
              <w:pStyle w:val="ConsPlusNormal"/>
            </w:pPr>
            <w:r w:rsidRPr="0078763D">
              <w:t>Концентраты</w:t>
            </w:r>
          </w:p>
        </w:tc>
        <w:tc>
          <w:tcPr>
            <w:tcW w:w="1984" w:type="dxa"/>
          </w:tcPr>
          <w:p w:rsidR="00C406D0" w:rsidRPr="0078763D" w:rsidRDefault="00C406D0">
            <w:pPr>
              <w:pStyle w:val="ConsPlusNormal"/>
            </w:pPr>
            <w:r w:rsidRPr="0078763D">
              <w:t>На складах</w:t>
            </w:r>
          </w:p>
        </w:tc>
        <w:tc>
          <w:tcPr>
            <w:tcW w:w="1587" w:type="dxa"/>
          </w:tcPr>
          <w:p w:rsidR="00C406D0" w:rsidRPr="0078763D" w:rsidRDefault="00C406D0">
            <w:pPr>
              <w:pStyle w:val="ConsPlusNormal"/>
              <w:jc w:val="center"/>
            </w:pPr>
            <w:r w:rsidRPr="0078763D">
              <w:t>100</w:t>
            </w:r>
          </w:p>
        </w:tc>
        <w:tc>
          <w:tcPr>
            <w:tcW w:w="1430" w:type="dxa"/>
          </w:tcPr>
          <w:p w:rsidR="00C406D0" w:rsidRPr="0078763D" w:rsidRDefault="00C406D0">
            <w:pPr>
              <w:pStyle w:val="ConsPlusNormal"/>
            </w:pPr>
            <w:r w:rsidRPr="0078763D">
              <w:t>На расчетный период, но не менее 180</w:t>
            </w:r>
          </w:p>
        </w:tc>
        <w:tc>
          <w:tcPr>
            <w:tcW w:w="1186" w:type="dxa"/>
          </w:tcPr>
          <w:p w:rsidR="00C406D0" w:rsidRPr="0078763D" w:rsidRDefault="00C406D0">
            <w:pPr>
              <w:pStyle w:val="ConsPlusNormal"/>
              <w:jc w:val="center"/>
            </w:pPr>
            <w:r w:rsidRPr="0078763D">
              <w:t>1,5</w:t>
            </w:r>
          </w:p>
        </w:tc>
        <w:tc>
          <w:tcPr>
            <w:tcW w:w="1338" w:type="dxa"/>
          </w:tcPr>
          <w:p w:rsidR="00C406D0" w:rsidRPr="0078763D" w:rsidRDefault="00C406D0">
            <w:pPr>
              <w:pStyle w:val="ConsPlusNormal"/>
              <w:jc w:val="center"/>
            </w:pPr>
            <w:r w:rsidRPr="0078763D">
              <w:t>0,5</w:t>
            </w:r>
          </w:p>
        </w:tc>
      </w:tr>
      <w:tr w:rsidR="0078763D" w:rsidRPr="0078763D">
        <w:tc>
          <w:tcPr>
            <w:tcW w:w="9056" w:type="dxa"/>
            <w:gridSpan w:val="6"/>
          </w:tcPr>
          <w:p w:rsidR="00C406D0" w:rsidRPr="0078763D" w:rsidRDefault="00C406D0">
            <w:pPr>
              <w:pStyle w:val="ConsPlusNormal"/>
              <w:ind w:firstLine="283"/>
              <w:jc w:val="both"/>
            </w:pPr>
            <w:r w:rsidRPr="0078763D">
              <w:t>Примечание - Запас зеленых кормов допускается не более чем на одни сутки.</w:t>
            </w:r>
          </w:p>
        </w:tc>
      </w:tr>
    </w:tbl>
    <w:p w:rsidR="00C406D0" w:rsidRPr="0078763D" w:rsidRDefault="00C406D0">
      <w:pPr>
        <w:pStyle w:val="ConsPlusNormal"/>
        <w:ind w:firstLine="540"/>
        <w:jc w:val="both"/>
      </w:pPr>
    </w:p>
    <w:p w:rsidR="00C406D0" w:rsidRPr="0078763D" w:rsidRDefault="00C406D0">
      <w:pPr>
        <w:pStyle w:val="ConsPlusNormal"/>
        <w:ind w:firstLine="540"/>
        <w:jc w:val="both"/>
      </w:pPr>
      <w:r w:rsidRPr="0078763D">
        <w:t xml:space="preserve">9.5 Рекомендуемые виды подстилки и нормы ее использования в сутки на одну голову, кг, </w:t>
      </w:r>
      <w:r w:rsidRPr="0078763D">
        <w:lastRenderedPageBreak/>
        <w:t>приведены в таблице 15.</w:t>
      </w:r>
    </w:p>
    <w:p w:rsidR="00C406D0" w:rsidRPr="0078763D" w:rsidRDefault="00C406D0">
      <w:pPr>
        <w:pStyle w:val="ConsPlusNormal"/>
        <w:ind w:firstLine="540"/>
        <w:jc w:val="both"/>
      </w:pPr>
    </w:p>
    <w:p w:rsidR="00C406D0" w:rsidRPr="0078763D" w:rsidRDefault="00C406D0">
      <w:pPr>
        <w:pStyle w:val="ConsPlusNormal"/>
        <w:jc w:val="right"/>
      </w:pPr>
      <w:r w:rsidRPr="0078763D">
        <w:t>Таблица 15</w:t>
      </w:r>
    </w:p>
    <w:p w:rsidR="00C406D0" w:rsidRPr="0078763D" w:rsidRDefault="00C406D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2"/>
        <w:gridCol w:w="1435"/>
        <w:gridCol w:w="1757"/>
        <w:gridCol w:w="1354"/>
        <w:gridCol w:w="1272"/>
        <w:gridCol w:w="964"/>
        <w:gridCol w:w="1138"/>
      </w:tblGrid>
      <w:tr w:rsidR="0078763D" w:rsidRPr="0078763D">
        <w:tc>
          <w:tcPr>
            <w:tcW w:w="1152" w:type="dxa"/>
            <w:vMerge w:val="restart"/>
            <w:vAlign w:val="center"/>
          </w:tcPr>
          <w:p w:rsidR="00C406D0" w:rsidRPr="0078763D" w:rsidRDefault="00C406D0">
            <w:pPr>
              <w:pStyle w:val="ConsPlusNormal"/>
              <w:jc w:val="center"/>
            </w:pPr>
            <w:r w:rsidRPr="0078763D">
              <w:t>Вид подстилки</w:t>
            </w:r>
          </w:p>
        </w:tc>
        <w:tc>
          <w:tcPr>
            <w:tcW w:w="1435" w:type="dxa"/>
            <w:vMerge w:val="restart"/>
            <w:vAlign w:val="center"/>
          </w:tcPr>
          <w:p w:rsidR="00C406D0" w:rsidRPr="0078763D" w:rsidRDefault="00C406D0">
            <w:pPr>
              <w:pStyle w:val="ConsPlusNormal"/>
              <w:jc w:val="center"/>
            </w:pPr>
            <w:r w:rsidRPr="0078763D">
              <w:t>Способ размещения животных</w:t>
            </w:r>
          </w:p>
        </w:tc>
        <w:tc>
          <w:tcPr>
            <w:tcW w:w="1757" w:type="dxa"/>
            <w:vMerge w:val="restart"/>
            <w:vAlign w:val="center"/>
          </w:tcPr>
          <w:p w:rsidR="00C406D0" w:rsidRPr="0078763D" w:rsidRDefault="00C406D0">
            <w:pPr>
              <w:pStyle w:val="ConsPlusNormal"/>
              <w:jc w:val="center"/>
            </w:pPr>
            <w:r w:rsidRPr="0078763D">
              <w:t>Периодичность смены подстилки</w:t>
            </w:r>
          </w:p>
        </w:tc>
        <w:tc>
          <w:tcPr>
            <w:tcW w:w="4728" w:type="dxa"/>
            <w:gridSpan w:val="4"/>
            <w:vAlign w:val="center"/>
          </w:tcPr>
          <w:p w:rsidR="00C406D0" w:rsidRPr="0078763D" w:rsidRDefault="00C406D0">
            <w:pPr>
              <w:pStyle w:val="ConsPlusNormal"/>
              <w:jc w:val="center"/>
            </w:pPr>
            <w:r w:rsidRPr="0078763D">
              <w:t>Нормы потребности подстилки на одну голову в сутки, кг</w:t>
            </w:r>
          </w:p>
        </w:tc>
      </w:tr>
      <w:tr w:rsidR="0078763D" w:rsidRPr="0078763D">
        <w:tc>
          <w:tcPr>
            <w:tcW w:w="1152" w:type="dxa"/>
            <w:vMerge/>
          </w:tcPr>
          <w:p w:rsidR="00C406D0" w:rsidRPr="0078763D" w:rsidRDefault="00C406D0"/>
        </w:tc>
        <w:tc>
          <w:tcPr>
            <w:tcW w:w="1435" w:type="dxa"/>
            <w:vMerge/>
          </w:tcPr>
          <w:p w:rsidR="00C406D0" w:rsidRPr="0078763D" w:rsidRDefault="00C406D0"/>
        </w:tc>
        <w:tc>
          <w:tcPr>
            <w:tcW w:w="1757" w:type="dxa"/>
            <w:vMerge/>
          </w:tcPr>
          <w:p w:rsidR="00C406D0" w:rsidRPr="0078763D" w:rsidRDefault="00C406D0"/>
        </w:tc>
        <w:tc>
          <w:tcPr>
            <w:tcW w:w="1354" w:type="dxa"/>
            <w:vAlign w:val="center"/>
          </w:tcPr>
          <w:p w:rsidR="00C406D0" w:rsidRPr="0078763D" w:rsidRDefault="00C406D0">
            <w:pPr>
              <w:pStyle w:val="ConsPlusNormal"/>
              <w:jc w:val="center"/>
            </w:pPr>
            <w:r w:rsidRPr="0078763D">
              <w:t>жеребцы и молодняк в тренинге</w:t>
            </w:r>
          </w:p>
        </w:tc>
        <w:tc>
          <w:tcPr>
            <w:tcW w:w="1272" w:type="dxa"/>
            <w:vAlign w:val="center"/>
          </w:tcPr>
          <w:p w:rsidR="00C406D0" w:rsidRPr="0078763D" w:rsidRDefault="00C406D0">
            <w:pPr>
              <w:pStyle w:val="ConsPlusNormal"/>
              <w:jc w:val="center"/>
            </w:pPr>
            <w:r w:rsidRPr="0078763D">
              <w:t>племенные кобылы</w:t>
            </w:r>
          </w:p>
        </w:tc>
        <w:tc>
          <w:tcPr>
            <w:tcW w:w="964" w:type="dxa"/>
            <w:vAlign w:val="center"/>
          </w:tcPr>
          <w:p w:rsidR="00C406D0" w:rsidRPr="0078763D" w:rsidRDefault="00C406D0">
            <w:pPr>
              <w:pStyle w:val="ConsPlusNormal"/>
              <w:jc w:val="center"/>
            </w:pPr>
            <w:r w:rsidRPr="0078763D">
              <w:t>молодняк</w:t>
            </w:r>
          </w:p>
        </w:tc>
        <w:tc>
          <w:tcPr>
            <w:tcW w:w="1138" w:type="dxa"/>
            <w:vAlign w:val="center"/>
          </w:tcPr>
          <w:p w:rsidR="00C406D0" w:rsidRPr="0078763D" w:rsidRDefault="00C406D0">
            <w:pPr>
              <w:pStyle w:val="ConsPlusNormal"/>
              <w:jc w:val="center"/>
            </w:pPr>
            <w:r w:rsidRPr="0078763D">
              <w:t>рабочие лошади</w:t>
            </w:r>
          </w:p>
        </w:tc>
      </w:tr>
      <w:tr w:rsidR="0078763D" w:rsidRPr="0078763D">
        <w:tc>
          <w:tcPr>
            <w:tcW w:w="1152" w:type="dxa"/>
          </w:tcPr>
          <w:p w:rsidR="00C406D0" w:rsidRPr="0078763D" w:rsidRDefault="00C406D0">
            <w:pPr>
              <w:pStyle w:val="ConsPlusNormal"/>
              <w:jc w:val="center"/>
            </w:pPr>
            <w:r w:rsidRPr="0078763D">
              <w:t>1</w:t>
            </w:r>
          </w:p>
        </w:tc>
        <w:tc>
          <w:tcPr>
            <w:tcW w:w="1435" w:type="dxa"/>
          </w:tcPr>
          <w:p w:rsidR="00C406D0" w:rsidRPr="0078763D" w:rsidRDefault="00C406D0">
            <w:pPr>
              <w:pStyle w:val="ConsPlusNormal"/>
              <w:jc w:val="center"/>
            </w:pPr>
            <w:r w:rsidRPr="0078763D">
              <w:t>2</w:t>
            </w:r>
          </w:p>
        </w:tc>
        <w:tc>
          <w:tcPr>
            <w:tcW w:w="1757" w:type="dxa"/>
          </w:tcPr>
          <w:p w:rsidR="00C406D0" w:rsidRPr="0078763D" w:rsidRDefault="00C406D0">
            <w:pPr>
              <w:pStyle w:val="ConsPlusNormal"/>
              <w:jc w:val="center"/>
            </w:pPr>
            <w:r w:rsidRPr="0078763D">
              <w:t>3</w:t>
            </w:r>
          </w:p>
        </w:tc>
        <w:tc>
          <w:tcPr>
            <w:tcW w:w="1354" w:type="dxa"/>
          </w:tcPr>
          <w:p w:rsidR="00C406D0" w:rsidRPr="0078763D" w:rsidRDefault="00C406D0">
            <w:pPr>
              <w:pStyle w:val="ConsPlusNormal"/>
              <w:jc w:val="center"/>
            </w:pPr>
            <w:r w:rsidRPr="0078763D">
              <w:t>4</w:t>
            </w:r>
          </w:p>
        </w:tc>
        <w:tc>
          <w:tcPr>
            <w:tcW w:w="1272" w:type="dxa"/>
          </w:tcPr>
          <w:p w:rsidR="00C406D0" w:rsidRPr="0078763D" w:rsidRDefault="00C406D0">
            <w:pPr>
              <w:pStyle w:val="ConsPlusNormal"/>
              <w:jc w:val="center"/>
            </w:pPr>
            <w:r w:rsidRPr="0078763D">
              <w:t>5</w:t>
            </w:r>
          </w:p>
        </w:tc>
        <w:tc>
          <w:tcPr>
            <w:tcW w:w="964" w:type="dxa"/>
          </w:tcPr>
          <w:p w:rsidR="00C406D0" w:rsidRPr="0078763D" w:rsidRDefault="00C406D0">
            <w:pPr>
              <w:pStyle w:val="ConsPlusNormal"/>
              <w:jc w:val="center"/>
            </w:pPr>
            <w:r w:rsidRPr="0078763D">
              <w:t>6</w:t>
            </w:r>
          </w:p>
        </w:tc>
        <w:tc>
          <w:tcPr>
            <w:tcW w:w="1138" w:type="dxa"/>
          </w:tcPr>
          <w:p w:rsidR="00C406D0" w:rsidRPr="0078763D" w:rsidRDefault="00C406D0">
            <w:pPr>
              <w:pStyle w:val="ConsPlusNormal"/>
              <w:jc w:val="center"/>
            </w:pPr>
            <w:r w:rsidRPr="0078763D">
              <w:t>7</w:t>
            </w:r>
          </w:p>
        </w:tc>
      </w:tr>
      <w:tr w:rsidR="0078763D" w:rsidRPr="0078763D">
        <w:tc>
          <w:tcPr>
            <w:tcW w:w="1152" w:type="dxa"/>
            <w:vMerge w:val="restart"/>
          </w:tcPr>
          <w:p w:rsidR="00C406D0" w:rsidRPr="0078763D" w:rsidRDefault="00C406D0">
            <w:pPr>
              <w:pStyle w:val="ConsPlusNormal"/>
            </w:pPr>
            <w:r w:rsidRPr="0078763D">
              <w:t>Солома</w:t>
            </w:r>
          </w:p>
        </w:tc>
        <w:tc>
          <w:tcPr>
            <w:tcW w:w="1435" w:type="dxa"/>
          </w:tcPr>
          <w:p w:rsidR="00C406D0" w:rsidRPr="0078763D" w:rsidRDefault="00C406D0">
            <w:pPr>
              <w:pStyle w:val="ConsPlusNormal"/>
            </w:pPr>
            <w:r w:rsidRPr="0078763D">
              <w:t>В секциях</w:t>
            </w:r>
          </w:p>
        </w:tc>
        <w:tc>
          <w:tcPr>
            <w:tcW w:w="1757" w:type="dxa"/>
          </w:tcPr>
          <w:p w:rsidR="00C406D0" w:rsidRPr="0078763D" w:rsidRDefault="00C406D0">
            <w:pPr>
              <w:pStyle w:val="ConsPlusNormal"/>
            </w:pPr>
            <w:r w:rsidRPr="0078763D">
              <w:t>2 - 3 раза в год</w:t>
            </w:r>
          </w:p>
        </w:tc>
        <w:tc>
          <w:tcPr>
            <w:tcW w:w="1354" w:type="dxa"/>
          </w:tcPr>
          <w:p w:rsidR="00C406D0" w:rsidRPr="0078763D" w:rsidRDefault="00C406D0">
            <w:pPr>
              <w:pStyle w:val="ConsPlusNormal"/>
              <w:jc w:val="center"/>
            </w:pPr>
            <w:r w:rsidRPr="0078763D">
              <w:t>-</w:t>
            </w:r>
          </w:p>
        </w:tc>
        <w:tc>
          <w:tcPr>
            <w:tcW w:w="1272" w:type="dxa"/>
          </w:tcPr>
          <w:p w:rsidR="00C406D0" w:rsidRPr="0078763D" w:rsidRDefault="00C406D0">
            <w:pPr>
              <w:pStyle w:val="ConsPlusNormal"/>
              <w:jc w:val="center"/>
            </w:pPr>
            <w:r w:rsidRPr="0078763D">
              <w:t>2</w:t>
            </w:r>
          </w:p>
        </w:tc>
        <w:tc>
          <w:tcPr>
            <w:tcW w:w="964" w:type="dxa"/>
          </w:tcPr>
          <w:p w:rsidR="00C406D0" w:rsidRPr="0078763D" w:rsidRDefault="00C406D0">
            <w:pPr>
              <w:pStyle w:val="ConsPlusNormal"/>
              <w:jc w:val="center"/>
            </w:pPr>
            <w:r w:rsidRPr="0078763D">
              <w:t>2</w:t>
            </w:r>
          </w:p>
        </w:tc>
        <w:tc>
          <w:tcPr>
            <w:tcW w:w="1138" w:type="dxa"/>
          </w:tcPr>
          <w:p w:rsidR="00C406D0" w:rsidRPr="0078763D" w:rsidRDefault="00C406D0">
            <w:pPr>
              <w:pStyle w:val="ConsPlusNormal"/>
              <w:jc w:val="center"/>
            </w:pPr>
            <w:r w:rsidRPr="0078763D">
              <w:t>-</w:t>
            </w:r>
          </w:p>
        </w:tc>
      </w:tr>
      <w:tr w:rsidR="0078763D" w:rsidRPr="0078763D">
        <w:tc>
          <w:tcPr>
            <w:tcW w:w="1152" w:type="dxa"/>
            <w:vMerge/>
          </w:tcPr>
          <w:p w:rsidR="00C406D0" w:rsidRPr="0078763D" w:rsidRDefault="00C406D0"/>
        </w:tc>
        <w:tc>
          <w:tcPr>
            <w:tcW w:w="1435" w:type="dxa"/>
          </w:tcPr>
          <w:p w:rsidR="00C406D0" w:rsidRPr="0078763D" w:rsidRDefault="00C406D0">
            <w:pPr>
              <w:pStyle w:val="ConsPlusNormal"/>
            </w:pPr>
            <w:r w:rsidRPr="0078763D">
              <w:t>В денниках</w:t>
            </w:r>
          </w:p>
        </w:tc>
        <w:tc>
          <w:tcPr>
            <w:tcW w:w="1757" w:type="dxa"/>
          </w:tcPr>
          <w:p w:rsidR="00C406D0" w:rsidRPr="0078763D" w:rsidRDefault="00C406D0">
            <w:pPr>
              <w:pStyle w:val="ConsPlusNormal"/>
            </w:pPr>
            <w:r w:rsidRPr="0078763D">
              <w:t>Ежедневно</w:t>
            </w:r>
          </w:p>
        </w:tc>
        <w:tc>
          <w:tcPr>
            <w:tcW w:w="1354" w:type="dxa"/>
          </w:tcPr>
          <w:p w:rsidR="00C406D0" w:rsidRPr="0078763D" w:rsidRDefault="00C406D0">
            <w:pPr>
              <w:pStyle w:val="ConsPlusNormal"/>
              <w:jc w:val="center"/>
            </w:pPr>
            <w:r w:rsidRPr="0078763D">
              <w:t>5</w:t>
            </w:r>
          </w:p>
        </w:tc>
        <w:tc>
          <w:tcPr>
            <w:tcW w:w="1272" w:type="dxa"/>
          </w:tcPr>
          <w:p w:rsidR="00C406D0" w:rsidRPr="0078763D" w:rsidRDefault="00C406D0">
            <w:pPr>
              <w:pStyle w:val="ConsPlusNormal"/>
              <w:jc w:val="center"/>
            </w:pPr>
            <w:r w:rsidRPr="0078763D">
              <w:t>6</w:t>
            </w:r>
          </w:p>
        </w:tc>
        <w:tc>
          <w:tcPr>
            <w:tcW w:w="964" w:type="dxa"/>
          </w:tcPr>
          <w:p w:rsidR="00C406D0" w:rsidRPr="0078763D" w:rsidRDefault="00C406D0">
            <w:pPr>
              <w:pStyle w:val="ConsPlusNormal"/>
              <w:jc w:val="center"/>
            </w:pPr>
            <w:r w:rsidRPr="0078763D">
              <w:t>-</w:t>
            </w:r>
          </w:p>
        </w:tc>
        <w:tc>
          <w:tcPr>
            <w:tcW w:w="1138" w:type="dxa"/>
          </w:tcPr>
          <w:p w:rsidR="00C406D0" w:rsidRPr="0078763D" w:rsidRDefault="00C406D0">
            <w:pPr>
              <w:pStyle w:val="ConsPlusNormal"/>
              <w:jc w:val="center"/>
            </w:pPr>
            <w:r w:rsidRPr="0078763D">
              <w:t>2</w:t>
            </w:r>
          </w:p>
        </w:tc>
      </w:tr>
      <w:tr w:rsidR="0078763D" w:rsidRPr="0078763D">
        <w:tc>
          <w:tcPr>
            <w:tcW w:w="1152" w:type="dxa"/>
          </w:tcPr>
          <w:p w:rsidR="00C406D0" w:rsidRPr="0078763D" w:rsidRDefault="00C406D0">
            <w:pPr>
              <w:pStyle w:val="ConsPlusNormal"/>
            </w:pPr>
            <w:r w:rsidRPr="0078763D">
              <w:t>Опилки</w:t>
            </w:r>
          </w:p>
        </w:tc>
        <w:tc>
          <w:tcPr>
            <w:tcW w:w="1435" w:type="dxa"/>
          </w:tcPr>
          <w:p w:rsidR="00C406D0" w:rsidRPr="0078763D" w:rsidRDefault="00C406D0">
            <w:pPr>
              <w:pStyle w:val="ConsPlusNormal"/>
            </w:pPr>
            <w:r w:rsidRPr="0078763D">
              <w:t>В денниках или стойлах</w:t>
            </w:r>
          </w:p>
        </w:tc>
        <w:tc>
          <w:tcPr>
            <w:tcW w:w="1757" w:type="dxa"/>
          </w:tcPr>
          <w:p w:rsidR="00C406D0" w:rsidRPr="0078763D" w:rsidRDefault="00C406D0">
            <w:pPr>
              <w:pStyle w:val="ConsPlusNormal"/>
              <w:jc w:val="center"/>
            </w:pPr>
            <w:r w:rsidRPr="0078763D">
              <w:t>-"-</w:t>
            </w:r>
          </w:p>
        </w:tc>
        <w:tc>
          <w:tcPr>
            <w:tcW w:w="1354" w:type="dxa"/>
          </w:tcPr>
          <w:p w:rsidR="00C406D0" w:rsidRPr="0078763D" w:rsidRDefault="00C406D0">
            <w:pPr>
              <w:pStyle w:val="ConsPlusNormal"/>
              <w:jc w:val="center"/>
            </w:pPr>
            <w:r w:rsidRPr="0078763D">
              <w:t>15</w:t>
            </w:r>
          </w:p>
        </w:tc>
        <w:tc>
          <w:tcPr>
            <w:tcW w:w="1272" w:type="dxa"/>
          </w:tcPr>
          <w:p w:rsidR="00C406D0" w:rsidRPr="0078763D" w:rsidRDefault="00C406D0">
            <w:pPr>
              <w:pStyle w:val="ConsPlusNormal"/>
              <w:jc w:val="center"/>
            </w:pPr>
            <w:r w:rsidRPr="0078763D">
              <w:t>15</w:t>
            </w:r>
          </w:p>
        </w:tc>
        <w:tc>
          <w:tcPr>
            <w:tcW w:w="964" w:type="dxa"/>
          </w:tcPr>
          <w:p w:rsidR="00C406D0" w:rsidRPr="0078763D" w:rsidRDefault="00C406D0">
            <w:pPr>
              <w:pStyle w:val="ConsPlusNormal"/>
              <w:jc w:val="center"/>
            </w:pPr>
            <w:r w:rsidRPr="0078763D">
              <w:t>8</w:t>
            </w:r>
          </w:p>
        </w:tc>
        <w:tc>
          <w:tcPr>
            <w:tcW w:w="1138" w:type="dxa"/>
          </w:tcPr>
          <w:p w:rsidR="00C406D0" w:rsidRPr="0078763D" w:rsidRDefault="00C406D0">
            <w:pPr>
              <w:pStyle w:val="ConsPlusNormal"/>
              <w:jc w:val="center"/>
            </w:pPr>
            <w:r w:rsidRPr="0078763D">
              <w:t>6</w:t>
            </w:r>
          </w:p>
        </w:tc>
      </w:tr>
      <w:tr w:rsidR="0078763D" w:rsidRPr="0078763D">
        <w:tc>
          <w:tcPr>
            <w:tcW w:w="1152" w:type="dxa"/>
            <w:vMerge w:val="restart"/>
          </w:tcPr>
          <w:p w:rsidR="00C406D0" w:rsidRPr="0078763D" w:rsidRDefault="00C406D0">
            <w:pPr>
              <w:pStyle w:val="ConsPlusNormal"/>
            </w:pPr>
            <w:r w:rsidRPr="0078763D">
              <w:t>Торф (сфагнум)</w:t>
            </w:r>
          </w:p>
        </w:tc>
        <w:tc>
          <w:tcPr>
            <w:tcW w:w="1435" w:type="dxa"/>
          </w:tcPr>
          <w:p w:rsidR="00C406D0" w:rsidRPr="0078763D" w:rsidRDefault="00C406D0">
            <w:pPr>
              <w:pStyle w:val="ConsPlusNormal"/>
            </w:pPr>
            <w:r w:rsidRPr="0078763D">
              <w:t>В денниках или стойлах</w:t>
            </w:r>
          </w:p>
        </w:tc>
        <w:tc>
          <w:tcPr>
            <w:tcW w:w="1757" w:type="dxa"/>
          </w:tcPr>
          <w:p w:rsidR="00C406D0" w:rsidRPr="0078763D" w:rsidRDefault="00C406D0">
            <w:pPr>
              <w:pStyle w:val="ConsPlusNormal"/>
              <w:jc w:val="center"/>
            </w:pPr>
            <w:r w:rsidRPr="0078763D">
              <w:t>-"-</w:t>
            </w:r>
          </w:p>
        </w:tc>
        <w:tc>
          <w:tcPr>
            <w:tcW w:w="1354" w:type="dxa"/>
          </w:tcPr>
          <w:p w:rsidR="00C406D0" w:rsidRPr="0078763D" w:rsidRDefault="00C406D0">
            <w:pPr>
              <w:pStyle w:val="ConsPlusNormal"/>
              <w:jc w:val="center"/>
            </w:pPr>
            <w:r w:rsidRPr="0078763D">
              <w:t>4</w:t>
            </w:r>
          </w:p>
        </w:tc>
        <w:tc>
          <w:tcPr>
            <w:tcW w:w="1272" w:type="dxa"/>
          </w:tcPr>
          <w:p w:rsidR="00C406D0" w:rsidRPr="0078763D" w:rsidRDefault="00C406D0">
            <w:pPr>
              <w:pStyle w:val="ConsPlusNormal"/>
              <w:jc w:val="center"/>
            </w:pPr>
            <w:r w:rsidRPr="0078763D">
              <w:t>3</w:t>
            </w:r>
          </w:p>
        </w:tc>
        <w:tc>
          <w:tcPr>
            <w:tcW w:w="964" w:type="dxa"/>
          </w:tcPr>
          <w:p w:rsidR="00C406D0" w:rsidRPr="0078763D" w:rsidRDefault="00C406D0">
            <w:pPr>
              <w:pStyle w:val="ConsPlusNormal"/>
              <w:jc w:val="center"/>
            </w:pPr>
            <w:r w:rsidRPr="0078763D">
              <w:t>2</w:t>
            </w:r>
          </w:p>
        </w:tc>
        <w:tc>
          <w:tcPr>
            <w:tcW w:w="1138" w:type="dxa"/>
          </w:tcPr>
          <w:p w:rsidR="00C406D0" w:rsidRPr="0078763D" w:rsidRDefault="00C406D0">
            <w:pPr>
              <w:pStyle w:val="ConsPlusNormal"/>
              <w:jc w:val="center"/>
            </w:pPr>
            <w:r w:rsidRPr="0078763D">
              <w:t>2</w:t>
            </w:r>
          </w:p>
        </w:tc>
      </w:tr>
      <w:tr w:rsidR="0078763D" w:rsidRPr="0078763D">
        <w:tc>
          <w:tcPr>
            <w:tcW w:w="1152" w:type="dxa"/>
            <w:vMerge/>
          </w:tcPr>
          <w:p w:rsidR="00C406D0" w:rsidRPr="0078763D" w:rsidRDefault="00C406D0"/>
        </w:tc>
        <w:tc>
          <w:tcPr>
            <w:tcW w:w="1435" w:type="dxa"/>
          </w:tcPr>
          <w:p w:rsidR="00C406D0" w:rsidRPr="0078763D" w:rsidRDefault="00C406D0">
            <w:pPr>
              <w:pStyle w:val="ConsPlusNormal"/>
            </w:pPr>
            <w:r w:rsidRPr="0078763D">
              <w:t>В секциях</w:t>
            </w:r>
          </w:p>
        </w:tc>
        <w:tc>
          <w:tcPr>
            <w:tcW w:w="1757" w:type="dxa"/>
          </w:tcPr>
          <w:p w:rsidR="00C406D0" w:rsidRPr="0078763D" w:rsidRDefault="00C406D0">
            <w:pPr>
              <w:pStyle w:val="ConsPlusNormal"/>
            </w:pPr>
            <w:r w:rsidRPr="0078763D">
              <w:t>2 - 3 раза в год</w:t>
            </w:r>
          </w:p>
        </w:tc>
        <w:tc>
          <w:tcPr>
            <w:tcW w:w="1354" w:type="dxa"/>
          </w:tcPr>
          <w:p w:rsidR="00C406D0" w:rsidRPr="0078763D" w:rsidRDefault="00C406D0">
            <w:pPr>
              <w:pStyle w:val="ConsPlusNormal"/>
              <w:jc w:val="center"/>
            </w:pPr>
            <w:r w:rsidRPr="0078763D">
              <w:t>-</w:t>
            </w:r>
          </w:p>
        </w:tc>
        <w:tc>
          <w:tcPr>
            <w:tcW w:w="1272" w:type="dxa"/>
          </w:tcPr>
          <w:p w:rsidR="00C406D0" w:rsidRPr="0078763D" w:rsidRDefault="00C406D0">
            <w:pPr>
              <w:pStyle w:val="ConsPlusNormal"/>
              <w:jc w:val="center"/>
            </w:pPr>
            <w:r w:rsidRPr="0078763D">
              <w:t>2</w:t>
            </w:r>
          </w:p>
        </w:tc>
        <w:tc>
          <w:tcPr>
            <w:tcW w:w="964" w:type="dxa"/>
          </w:tcPr>
          <w:p w:rsidR="00C406D0" w:rsidRPr="0078763D" w:rsidRDefault="00C406D0">
            <w:pPr>
              <w:pStyle w:val="ConsPlusNormal"/>
              <w:jc w:val="center"/>
            </w:pPr>
            <w:r w:rsidRPr="0078763D">
              <w:t>2</w:t>
            </w:r>
          </w:p>
        </w:tc>
        <w:tc>
          <w:tcPr>
            <w:tcW w:w="1138" w:type="dxa"/>
          </w:tcPr>
          <w:p w:rsidR="00C406D0" w:rsidRPr="0078763D" w:rsidRDefault="00C406D0">
            <w:pPr>
              <w:pStyle w:val="ConsPlusNormal"/>
              <w:jc w:val="center"/>
            </w:pPr>
            <w:r w:rsidRPr="0078763D">
              <w:t>-</w:t>
            </w:r>
          </w:p>
        </w:tc>
      </w:tr>
      <w:tr w:rsidR="0078763D" w:rsidRPr="0078763D">
        <w:tc>
          <w:tcPr>
            <w:tcW w:w="9072" w:type="dxa"/>
            <w:gridSpan w:val="7"/>
          </w:tcPr>
          <w:p w:rsidR="00C406D0" w:rsidRPr="0078763D" w:rsidRDefault="00C406D0">
            <w:pPr>
              <w:pStyle w:val="ConsPlusNormal"/>
              <w:ind w:firstLine="283"/>
              <w:jc w:val="both"/>
            </w:pPr>
            <w:r w:rsidRPr="0078763D">
              <w:t>Примечания</w:t>
            </w:r>
          </w:p>
          <w:p w:rsidR="00C406D0" w:rsidRPr="0078763D" w:rsidRDefault="00C406D0">
            <w:pPr>
              <w:pStyle w:val="ConsPlusNormal"/>
              <w:ind w:firstLine="283"/>
              <w:jc w:val="both"/>
            </w:pPr>
            <w:r w:rsidRPr="0078763D">
              <w:t>1 При ежедневной уборке секции добавлять по 5 - 6 кг соломы на одну голову.</w:t>
            </w:r>
          </w:p>
          <w:p w:rsidR="00C406D0" w:rsidRPr="0078763D" w:rsidRDefault="00C406D0">
            <w:pPr>
              <w:pStyle w:val="ConsPlusNormal"/>
              <w:ind w:firstLine="283"/>
              <w:jc w:val="both"/>
            </w:pPr>
            <w:r w:rsidRPr="0078763D">
              <w:t>2 Годовая потребность в подстилке определяется исходя из указанных суточных норм и продолжительности стойлового периода (приложение Г).</w:t>
            </w:r>
          </w:p>
          <w:p w:rsidR="00C406D0" w:rsidRPr="0078763D" w:rsidRDefault="00C406D0">
            <w:pPr>
              <w:pStyle w:val="ConsPlusNormal"/>
              <w:ind w:firstLine="283"/>
              <w:jc w:val="both"/>
            </w:pPr>
            <w:r w:rsidRPr="0078763D">
              <w:t>3 Толщину слежавшейся подстилки из соломы в секциях принимать 0,3 м.</w:t>
            </w:r>
          </w:p>
          <w:p w:rsidR="00C406D0" w:rsidRPr="0078763D" w:rsidRDefault="00C406D0">
            <w:pPr>
              <w:pStyle w:val="ConsPlusNormal"/>
              <w:ind w:firstLine="283"/>
              <w:jc w:val="both"/>
            </w:pPr>
            <w:r w:rsidRPr="0078763D">
              <w:t>4 Из расчета применения одного вида подстилочного материала.</w:t>
            </w:r>
          </w:p>
        </w:tc>
      </w:tr>
    </w:tbl>
    <w:p w:rsidR="00C406D0" w:rsidRPr="0078763D" w:rsidRDefault="00C406D0">
      <w:pPr>
        <w:pStyle w:val="ConsPlusNormal"/>
        <w:ind w:firstLine="540"/>
        <w:jc w:val="both"/>
      </w:pPr>
    </w:p>
    <w:p w:rsidR="00C406D0" w:rsidRPr="0078763D" w:rsidRDefault="00C406D0">
      <w:pPr>
        <w:pStyle w:val="ConsPlusNormal"/>
        <w:ind w:firstLine="540"/>
        <w:jc w:val="both"/>
      </w:pPr>
      <w:r w:rsidRPr="0078763D">
        <w:t>9.6 Нормы запаса подстилки на предприятиях и нагрузка на 1 м</w:t>
      </w:r>
      <w:r w:rsidRPr="0078763D">
        <w:rPr>
          <w:vertAlign w:val="superscript"/>
        </w:rPr>
        <w:t>2</w:t>
      </w:r>
      <w:r w:rsidRPr="0078763D">
        <w:t xml:space="preserve"> площади склада приведены в таблице 16.</w:t>
      </w:r>
    </w:p>
    <w:p w:rsidR="00C406D0" w:rsidRPr="0078763D" w:rsidRDefault="00C406D0">
      <w:pPr>
        <w:pStyle w:val="ConsPlusNormal"/>
        <w:ind w:firstLine="540"/>
        <w:jc w:val="both"/>
      </w:pPr>
    </w:p>
    <w:p w:rsidR="00C406D0" w:rsidRPr="0078763D" w:rsidRDefault="00C406D0">
      <w:pPr>
        <w:pStyle w:val="ConsPlusNormal"/>
        <w:jc w:val="right"/>
      </w:pPr>
      <w:r w:rsidRPr="0078763D">
        <w:t>Таблица 16</w:t>
      </w:r>
    </w:p>
    <w:p w:rsidR="00C406D0" w:rsidRPr="0078763D" w:rsidRDefault="00C406D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2041"/>
        <w:gridCol w:w="1954"/>
        <w:gridCol w:w="1417"/>
        <w:gridCol w:w="2011"/>
      </w:tblGrid>
      <w:tr w:rsidR="0078763D" w:rsidRPr="0078763D">
        <w:tc>
          <w:tcPr>
            <w:tcW w:w="1644" w:type="dxa"/>
            <w:vMerge w:val="restart"/>
            <w:vAlign w:val="center"/>
          </w:tcPr>
          <w:p w:rsidR="00C406D0" w:rsidRPr="0078763D" w:rsidRDefault="00C406D0">
            <w:pPr>
              <w:pStyle w:val="ConsPlusNormal"/>
              <w:jc w:val="center"/>
            </w:pPr>
            <w:r w:rsidRPr="0078763D">
              <w:t>Вид подстилки</w:t>
            </w:r>
          </w:p>
        </w:tc>
        <w:tc>
          <w:tcPr>
            <w:tcW w:w="2041" w:type="dxa"/>
            <w:vMerge w:val="restart"/>
            <w:vAlign w:val="center"/>
          </w:tcPr>
          <w:p w:rsidR="00C406D0" w:rsidRPr="0078763D" w:rsidRDefault="00C406D0">
            <w:pPr>
              <w:pStyle w:val="ConsPlusNormal"/>
              <w:jc w:val="center"/>
            </w:pPr>
            <w:r w:rsidRPr="0078763D">
              <w:t>Способ хранения</w:t>
            </w:r>
          </w:p>
        </w:tc>
        <w:tc>
          <w:tcPr>
            <w:tcW w:w="3371" w:type="dxa"/>
            <w:gridSpan w:val="2"/>
            <w:vAlign w:val="center"/>
          </w:tcPr>
          <w:p w:rsidR="00C406D0" w:rsidRPr="0078763D" w:rsidRDefault="00C406D0">
            <w:pPr>
              <w:pStyle w:val="ConsPlusNormal"/>
              <w:jc w:val="center"/>
            </w:pPr>
            <w:r w:rsidRPr="0078763D">
              <w:t>Минимальные нормы запаса подстилки</w:t>
            </w:r>
          </w:p>
        </w:tc>
        <w:tc>
          <w:tcPr>
            <w:tcW w:w="2011" w:type="dxa"/>
            <w:vMerge w:val="restart"/>
            <w:vAlign w:val="center"/>
          </w:tcPr>
          <w:p w:rsidR="00C406D0" w:rsidRPr="0078763D" w:rsidRDefault="00C406D0">
            <w:pPr>
              <w:pStyle w:val="ConsPlusNormal"/>
              <w:jc w:val="center"/>
            </w:pPr>
            <w:r w:rsidRPr="0078763D">
              <w:t>Нагрузка на 1 м</w:t>
            </w:r>
            <w:r w:rsidRPr="0078763D">
              <w:rPr>
                <w:vertAlign w:val="superscript"/>
              </w:rPr>
              <w:t>2</w:t>
            </w:r>
            <w:r w:rsidRPr="0078763D">
              <w:t xml:space="preserve"> площади склада, т</w:t>
            </w:r>
          </w:p>
        </w:tc>
      </w:tr>
      <w:tr w:rsidR="0078763D" w:rsidRPr="0078763D">
        <w:tc>
          <w:tcPr>
            <w:tcW w:w="1644" w:type="dxa"/>
            <w:vMerge/>
          </w:tcPr>
          <w:p w:rsidR="00C406D0" w:rsidRPr="0078763D" w:rsidRDefault="00C406D0"/>
        </w:tc>
        <w:tc>
          <w:tcPr>
            <w:tcW w:w="2041" w:type="dxa"/>
            <w:vMerge/>
          </w:tcPr>
          <w:p w:rsidR="00C406D0" w:rsidRPr="0078763D" w:rsidRDefault="00C406D0"/>
        </w:tc>
        <w:tc>
          <w:tcPr>
            <w:tcW w:w="1954" w:type="dxa"/>
            <w:vAlign w:val="center"/>
          </w:tcPr>
          <w:p w:rsidR="00C406D0" w:rsidRPr="0078763D" w:rsidRDefault="00C406D0">
            <w:pPr>
              <w:pStyle w:val="ConsPlusNormal"/>
              <w:jc w:val="center"/>
            </w:pPr>
            <w:r w:rsidRPr="0078763D">
              <w:t>в от годовой потребности, %</w:t>
            </w:r>
          </w:p>
        </w:tc>
        <w:tc>
          <w:tcPr>
            <w:tcW w:w="1417" w:type="dxa"/>
            <w:vAlign w:val="center"/>
          </w:tcPr>
          <w:p w:rsidR="00C406D0" w:rsidRPr="0078763D" w:rsidRDefault="00C406D0">
            <w:pPr>
              <w:pStyle w:val="ConsPlusNormal"/>
              <w:jc w:val="center"/>
            </w:pPr>
            <w:r w:rsidRPr="0078763D">
              <w:t>в расчетных сутках</w:t>
            </w:r>
          </w:p>
        </w:tc>
        <w:tc>
          <w:tcPr>
            <w:tcW w:w="2011" w:type="dxa"/>
            <w:vMerge/>
          </w:tcPr>
          <w:p w:rsidR="00C406D0" w:rsidRPr="0078763D" w:rsidRDefault="00C406D0"/>
        </w:tc>
      </w:tr>
      <w:tr w:rsidR="0078763D" w:rsidRPr="0078763D">
        <w:tc>
          <w:tcPr>
            <w:tcW w:w="1644" w:type="dxa"/>
          </w:tcPr>
          <w:p w:rsidR="00C406D0" w:rsidRPr="0078763D" w:rsidRDefault="00C406D0">
            <w:pPr>
              <w:pStyle w:val="ConsPlusNormal"/>
            </w:pPr>
            <w:r w:rsidRPr="0078763D">
              <w:t>Солома</w:t>
            </w:r>
          </w:p>
        </w:tc>
        <w:tc>
          <w:tcPr>
            <w:tcW w:w="2041" w:type="dxa"/>
          </w:tcPr>
          <w:p w:rsidR="00C406D0" w:rsidRPr="0078763D" w:rsidRDefault="00C406D0">
            <w:pPr>
              <w:pStyle w:val="ConsPlusNormal"/>
            </w:pPr>
            <w:r w:rsidRPr="0078763D">
              <w:t>В стогах, скирдах, на складах, чердаках, под навесами</w:t>
            </w:r>
          </w:p>
        </w:tc>
        <w:tc>
          <w:tcPr>
            <w:tcW w:w="1954" w:type="dxa"/>
          </w:tcPr>
          <w:p w:rsidR="00C406D0" w:rsidRPr="0078763D" w:rsidRDefault="00C406D0">
            <w:pPr>
              <w:pStyle w:val="ConsPlusNormal"/>
              <w:jc w:val="center"/>
            </w:pPr>
            <w:r w:rsidRPr="0078763D">
              <w:t>100</w:t>
            </w:r>
          </w:p>
        </w:tc>
        <w:tc>
          <w:tcPr>
            <w:tcW w:w="1417" w:type="dxa"/>
          </w:tcPr>
          <w:p w:rsidR="00C406D0" w:rsidRPr="0078763D" w:rsidRDefault="00C406D0">
            <w:pPr>
              <w:pStyle w:val="ConsPlusNormal"/>
            </w:pPr>
            <w:r w:rsidRPr="0078763D">
              <w:t>На весь стойловый период</w:t>
            </w:r>
          </w:p>
        </w:tc>
        <w:tc>
          <w:tcPr>
            <w:tcW w:w="2011" w:type="dxa"/>
          </w:tcPr>
          <w:p w:rsidR="00C406D0" w:rsidRPr="0078763D" w:rsidRDefault="00C406D0">
            <w:pPr>
              <w:pStyle w:val="ConsPlusNormal"/>
              <w:jc w:val="center"/>
            </w:pPr>
            <w:r w:rsidRPr="0078763D">
              <w:t>0,25 (в стогах и скирдах)</w:t>
            </w:r>
          </w:p>
        </w:tc>
      </w:tr>
      <w:tr w:rsidR="0078763D" w:rsidRPr="0078763D">
        <w:tc>
          <w:tcPr>
            <w:tcW w:w="1644" w:type="dxa"/>
          </w:tcPr>
          <w:p w:rsidR="00C406D0" w:rsidRPr="0078763D" w:rsidRDefault="00C406D0">
            <w:pPr>
              <w:pStyle w:val="ConsPlusNormal"/>
            </w:pPr>
            <w:r w:rsidRPr="0078763D">
              <w:t>Торф (сфагнум)</w:t>
            </w:r>
          </w:p>
        </w:tc>
        <w:tc>
          <w:tcPr>
            <w:tcW w:w="2041" w:type="dxa"/>
          </w:tcPr>
          <w:p w:rsidR="00C406D0" w:rsidRPr="0078763D" w:rsidRDefault="00C406D0">
            <w:pPr>
              <w:pStyle w:val="ConsPlusNormal"/>
            </w:pPr>
            <w:r w:rsidRPr="0078763D">
              <w:t>Под навесами</w:t>
            </w:r>
          </w:p>
        </w:tc>
        <w:tc>
          <w:tcPr>
            <w:tcW w:w="1954" w:type="dxa"/>
          </w:tcPr>
          <w:p w:rsidR="00C406D0" w:rsidRPr="0078763D" w:rsidRDefault="00C406D0">
            <w:pPr>
              <w:pStyle w:val="ConsPlusNormal"/>
              <w:jc w:val="center"/>
            </w:pPr>
            <w:r w:rsidRPr="0078763D">
              <w:t>100</w:t>
            </w:r>
          </w:p>
        </w:tc>
        <w:tc>
          <w:tcPr>
            <w:tcW w:w="1417" w:type="dxa"/>
          </w:tcPr>
          <w:p w:rsidR="00C406D0" w:rsidRPr="0078763D" w:rsidRDefault="00C406D0">
            <w:pPr>
              <w:pStyle w:val="ConsPlusNormal"/>
              <w:jc w:val="center"/>
            </w:pPr>
            <w:r w:rsidRPr="0078763D">
              <w:t>То же</w:t>
            </w:r>
          </w:p>
        </w:tc>
        <w:tc>
          <w:tcPr>
            <w:tcW w:w="2011" w:type="dxa"/>
          </w:tcPr>
          <w:p w:rsidR="00C406D0" w:rsidRPr="0078763D" w:rsidRDefault="00C406D0">
            <w:pPr>
              <w:pStyle w:val="ConsPlusNormal"/>
              <w:jc w:val="center"/>
            </w:pPr>
            <w:r w:rsidRPr="0078763D">
              <w:t>0,8</w:t>
            </w:r>
          </w:p>
        </w:tc>
      </w:tr>
      <w:tr w:rsidR="0078763D" w:rsidRPr="0078763D">
        <w:tc>
          <w:tcPr>
            <w:tcW w:w="9067" w:type="dxa"/>
            <w:gridSpan w:val="5"/>
          </w:tcPr>
          <w:p w:rsidR="00C406D0" w:rsidRPr="0078763D" w:rsidRDefault="00C406D0">
            <w:pPr>
              <w:pStyle w:val="ConsPlusNormal"/>
              <w:ind w:firstLine="283"/>
              <w:jc w:val="both"/>
            </w:pPr>
            <w:r w:rsidRPr="0078763D">
              <w:t>Примечание - Плотность торфа принимать 150 кг/м</w:t>
            </w:r>
            <w:r w:rsidRPr="0078763D">
              <w:rPr>
                <w:vertAlign w:val="superscript"/>
              </w:rPr>
              <w:t>3</w:t>
            </w:r>
            <w:r w:rsidRPr="0078763D">
              <w:t xml:space="preserve"> (при влажности 45%).</w:t>
            </w:r>
          </w:p>
        </w:tc>
      </w:tr>
    </w:tbl>
    <w:p w:rsidR="00C406D0" w:rsidRPr="0078763D" w:rsidRDefault="00C406D0">
      <w:pPr>
        <w:pStyle w:val="ConsPlusNormal"/>
        <w:ind w:firstLine="540"/>
        <w:jc w:val="both"/>
      </w:pPr>
    </w:p>
    <w:p w:rsidR="00C406D0" w:rsidRPr="0078763D" w:rsidRDefault="00C406D0">
      <w:pPr>
        <w:pStyle w:val="ConsPlusNormal"/>
        <w:jc w:val="center"/>
        <w:outlineLvl w:val="1"/>
      </w:pPr>
      <w:bookmarkStart w:id="14" w:name="P1947"/>
      <w:bookmarkEnd w:id="14"/>
      <w:r w:rsidRPr="0078763D">
        <w:t>10. ВОДОСНАБЖЕНИЕ, КАНАЛИЗАЦИЯ И НАВОЗОУДАЛЕНИЕ</w:t>
      </w:r>
    </w:p>
    <w:p w:rsidR="00C406D0" w:rsidRPr="0078763D" w:rsidRDefault="00C406D0">
      <w:pPr>
        <w:pStyle w:val="ConsPlusNormal"/>
        <w:ind w:firstLine="540"/>
        <w:jc w:val="both"/>
      </w:pPr>
    </w:p>
    <w:p w:rsidR="00C406D0" w:rsidRPr="0078763D" w:rsidRDefault="00C406D0">
      <w:pPr>
        <w:pStyle w:val="ConsPlusNormal"/>
        <w:ind w:firstLine="540"/>
        <w:jc w:val="both"/>
      </w:pPr>
      <w:r w:rsidRPr="0078763D">
        <w:t xml:space="preserve">10.1 Нормы суточной потребности в воде на производственные нужды на коневодческих </w:t>
      </w:r>
      <w:r w:rsidRPr="0078763D">
        <w:lastRenderedPageBreak/>
        <w:t>предприятиях приведены в таблице 17.</w:t>
      </w:r>
    </w:p>
    <w:p w:rsidR="00C406D0" w:rsidRPr="0078763D" w:rsidRDefault="00C406D0">
      <w:pPr>
        <w:pStyle w:val="ConsPlusNormal"/>
        <w:ind w:firstLine="540"/>
        <w:jc w:val="both"/>
      </w:pPr>
    </w:p>
    <w:p w:rsidR="00C406D0" w:rsidRPr="0078763D" w:rsidRDefault="00C406D0">
      <w:pPr>
        <w:pStyle w:val="ConsPlusNormal"/>
        <w:jc w:val="right"/>
      </w:pPr>
      <w:bookmarkStart w:id="15" w:name="P1951"/>
      <w:bookmarkEnd w:id="15"/>
      <w:r w:rsidRPr="0078763D">
        <w:t>Таблица 17</w:t>
      </w:r>
    </w:p>
    <w:p w:rsidR="00C406D0" w:rsidRPr="0078763D" w:rsidRDefault="00C406D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1229"/>
        <w:gridCol w:w="1368"/>
        <w:gridCol w:w="2154"/>
      </w:tblGrid>
      <w:tr w:rsidR="0078763D" w:rsidRPr="0078763D">
        <w:tc>
          <w:tcPr>
            <w:tcW w:w="4309" w:type="dxa"/>
            <w:vMerge w:val="restart"/>
            <w:vAlign w:val="center"/>
          </w:tcPr>
          <w:p w:rsidR="00C406D0" w:rsidRPr="0078763D" w:rsidRDefault="00C406D0">
            <w:pPr>
              <w:pStyle w:val="ConsPlusNormal"/>
              <w:jc w:val="center"/>
            </w:pPr>
            <w:r w:rsidRPr="0078763D">
              <w:t>Группы лошадей</w:t>
            </w:r>
          </w:p>
        </w:tc>
        <w:tc>
          <w:tcPr>
            <w:tcW w:w="4751" w:type="dxa"/>
            <w:gridSpan w:val="3"/>
            <w:vAlign w:val="center"/>
          </w:tcPr>
          <w:p w:rsidR="00C406D0" w:rsidRPr="0078763D" w:rsidRDefault="00C406D0">
            <w:pPr>
              <w:pStyle w:val="ConsPlusNormal"/>
              <w:jc w:val="center"/>
            </w:pPr>
            <w:r w:rsidRPr="0078763D">
              <w:t>Нормы водопотребления на одну голову в сутки, л</w:t>
            </w:r>
          </w:p>
        </w:tc>
      </w:tr>
      <w:tr w:rsidR="0078763D" w:rsidRPr="0078763D">
        <w:tc>
          <w:tcPr>
            <w:tcW w:w="4309" w:type="dxa"/>
            <w:vMerge/>
          </w:tcPr>
          <w:p w:rsidR="00C406D0" w:rsidRPr="0078763D" w:rsidRDefault="00C406D0"/>
        </w:tc>
        <w:tc>
          <w:tcPr>
            <w:tcW w:w="1229" w:type="dxa"/>
            <w:vAlign w:val="center"/>
          </w:tcPr>
          <w:p w:rsidR="00C406D0" w:rsidRPr="0078763D" w:rsidRDefault="00C406D0">
            <w:pPr>
              <w:pStyle w:val="ConsPlusNormal"/>
              <w:jc w:val="center"/>
            </w:pPr>
            <w:r w:rsidRPr="0078763D">
              <w:t>всего</w:t>
            </w:r>
          </w:p>
        </w:tc>
        <w:tc>
          <w:tcPr>
            <w:tcW w:w="1368" w:type="dxa"/>
            <w:vAlign w:val="center"/>
          </w:tcPr>
          <w:p w:rsidR="00C406D0" w:rsidRPr="0078763D" w:rsidRDefault="00C406D0">
            <w:pPr>
              <w:pStyle w:val="ConsPlusNormal"/>
              <w:jc w:val="center"/>
            </w:pPr>
            <w:r w:rsidRPr="0078763D">
              <w:t>на поение</w:t>
            </w:r>
          </w:p>
        </w:tc>
        <w:tc>
          <w:tcPr>
            <w:tcW w:w="2154" w:type="dxa"/>
            <w:vAlign w:val="center"/>
          </w:tcPr>
          <w:p w:rsidR="00C406D0" w:rsidRPr="0078763D" w:rsidRDefault="00C406D0">
            <w:pPr>
              <w:pStyle w:val="ConsPlusNormal"/>
              <w:jc w:val="center"/>
            </w:pPr>
            <w:r w:rsidRPr="0078763D">
              <w:t>на другие производственные нужды</w:t>
            </w:r>
          </w:p>
        </w:tc>
      </w:tr>
      <w:tr w:rsidR="0078763D" w:rsidRPr="0078763D">
        <w:tc>
          <w:tcPr>
            <w:tcW w:w="4309" w:type="dxa"/>
          </w:tcPr>
          <w:p w:rsidR="00C406D0" w:rsidRPr="0078763D" w:rsidRDefault="00C406D0">
            <w:pPr>
              <w:pStyle w:val="ConsPlusNormal"/>
            </w:pPr>
            <w:r w:rsidRPr="0078763D">
              <w:t>Жеребцы-производители</w:t>
            </w:r>
          </w:p>
        </w:tc>
        <w:tc>
          <w:tcPr>
            <w:tcW w:w="1229" w:type="dxa"/>
            <w:vAlign w:val="bottom"/>
          </w:tcPr>
          <w:p w:rsidR="00C406D0" w:rsidRPr="0078763D" w:rsidRDefault="00C406D0">
            <w:pPr>
              <w:pStyle w:val="ConsPlusNormal"/>
              <w:jc w:val="center"/>
            </w:pPr>
            <w:r w:rsidRPr="0078763D">
              <w:t>70</w:t>
            </w:r>
          </w:p>
        </w:tc>
        <w:tc>
          <w:tcPr>
            <w:tcW w:w="1368" w:type="dxa"/>
            <w:vAlign w:val="bottom"/>
          </w:tcPr>
          <w:p w:rsidR="00C406D0" w:rsidRPr="0078763D" w:rsidRDefault="00C406D0">
            <w:pPr>
              <w:pStyle w:val="ConsPlusNormal"/>
              <w:jc w:val="center"/>
            </w:pPr>
            <w:r w:rsidRPr="0078763D">
              <w:t>45</w:t>
            </w:r>
          </w:p>
        </w:tc>
        <w:tc>
          <w:tcPr>
            <w:tcW w:w="2154" w:type="dxa"/>
            <w:vAlign w:val="bottom"/>
          </w:tcPr>
          <w:p w:rsidR="00C406D0" w:rsidRPr="0078763D" w:rsidRDefault="00C406D0">
            <w:pPr>
              <w:pStyle w:val="ConsPlusNormal"/>
              <w:jc w:val="center"/>
            </w:pPr>
            <w:r w:rsidRPr="0078763D">
              <w:t>25</w:t>
            </w:r>
          </w:p>
        </w:tc>
      </w:tr>
      <w:tr w:rsidR="0078763D" w:rsidRPr="0078763D">
        <w:tc>
          <w:tcPr>
            <w:tcW w:w="4309" w:type="dxa"/>
          </w:tcPr>
          <w:p w:rsidR="00C406D0" w:rsidRPr="0078763D" w:rsidRDefault="00C406D0">
            <w:pPr>
              <w:pStyle w:val="ConsPlusNormal"/>
            </w:pPr>
            <w:r w:rsidRPr="0078763D">
              <w:t>Кобылы с жеребятами</w:t>
            </w:r>
          </w:p>
        </w:tc>
        <w:tc>
          <w:tcPr>
            <w:tcW w:w="1229" w:type="dxa"/>
            <w:vAlign w:val="bottom"/>
          </w:tcPr>
          <w:p w:rsidR="00C406D0" w:rsidRPr="0078763D" w:rsidRDefault="00C406D0">
            <w:pPr>
              <w:pStyle w:val="ConsPlusNormal"/>
              <w:jc w:val="center"/>
            </w:pPr>
            <w:r w:rsidRPr="0078763D">
              <w:t>80</w:t>
            </w:r>
          </w:p>
        </w:tc>
        <w:tc>
          <w:tcPr>
            <w:tcW w:w="1368" w:type="dxa"/>
            <w:vAlign w:val="bottom"/>
          </w:tcPr>
          <w:p w:rsidR="00C406D0" w:rsidRPr="0078763D" w:rsidRDefault="00C406D0">
            <w:pPr>
              <w:pStyle w:val="ConsPlusNormal"/>
              <w:jc w:val="center"/>
            </w:pPr>
            <w:r w:rsidRPr="0078763D">
              <w:t>65</w:t>
            </w:r>
          </w:p>
        </w:tc>
        <w:tc>
          <w:tcPr>
            <w:tcW w:w="2154" w:type="dxa"/>
            <w:vAlign w:val="bottom"/>
          </w:tcPr>
          <w:p w:rsidR="00C406D0" w:rsidRPr="0078763D" w:rsidRDefault="00C406D0">
            <w:pPr>
              <w:pStyle w:val="ConsPlusNormal"/>
              <w:jc w:val="center"/>
            </w:pPr>
            <w:r w:rsidRPr="0078763D">
              <w:t>15</w:t>
            </w:r>
          </w:p>
        </w:tc>
      </w:tr>
      <w:tr w:rsidR="0078763D" w:rsidRPr="0078763D">
        <w:tc>
          <w:tcPr>
            <w:tcW w:w="4309" w:type="dxa"/>
          </w:tcPr>
          <w:p w:rsidR="00C406D0" w:rsidRPr="0078763D" w:rsidRDefault="00C406D0">
            <w:pPr>
              <w:pStyle w:val="ConsPlusNormal"/>
            </w:pPr>
            <w:r w:rsidRPr="0078763D">
              <w:t>Кобылы, мерины, молодняк старше 1,5 лет</w:t>
            </w:r>
          </w:p>
        </w:tc>
        <w:tc>
          <w:tcPr>
            <w:tcW w:w="1229" w:type="dxa"/>
            <w:vAlign w:val="bottom"/>
          </w:tcPr>
          <w:p w:rsidR="00C406D0" w:rsidRPr="0078763D" w:rsidRDefault="00C406D0">
            <w:pPr>
              <w:pStyle w:val="ConsPlusNormal"/>
              <w:jc w:val="center"/>
            </w:pPr>
            <w:r w:rsidRPr="0078763D">
              <w:t>60</w:t>
            </w:r>
          </w:p>
        </w:tc>
        <w:tc>
          <w:tcPr>
            <w:tcW w:w="1368" w:type="dxa"/>
            <w:vAlign w:val="bottom"/>
          </w:tcPr>
          <w:p w:rsidR="00C406D0" w:rsidRPr="0078763D" w:rsidRDefault="00C406D0">
            <w:pPr>
              <w:pStyle w:val="ConsPlusNormal"/>
              <w:jc w:val="center"/>
            </w:pPr>
            <w:r w:rsidRPr="0078763D">
              <w:t>50</w:t>
            </w:r>
          </w:p>
        </w:tc>
        <w:tc>
          <w:tcPr>
            <w:tcW w:w="2154" w:type="dxa"/>
            <w:vAlign w:val="bottom"/>
          </w:tcPr>
          <w:p w:rsidR="00C406D0" w:rsidRPr="0078763D" w:rsidRDefault="00C406D0">
            <w:pPr>
              <w:pStyle w:val="ConsPlusNormal"/>
              <w:jc w:val="center"/>
            </w:pPr>
            <w:r w:rsidRPr="0078763D">
              <w:t>10</w:t>
            </w:r>
          </w:p>
        </w:tc>
      </w:tr>
      <w:tr w:rsidR="0078763D" w:rsidRPr="0078763D">
        <w:tc>
          <w:tcPr>
            <w:tcW w:w="4309" w:type="dxa"/>
          </w:tcPr>
          <w:p w:rsidR="00C406D0" w:rsidRPr="0078763D" w:rsidRDefault="00C406D0">
            <w:pPr>
              <w:pStyle w:val="ConsPlusNormal"/>
            </w:pPr>
            <w:r w:rsidRPr="0078763D">
              <w:t>Молодняк в возрасте от отъема до 1,5 лет</w:t>
            </w:r>
          </w:p>
        </w:tc>
        <w:tc>
          <w:tcPr>
            <w:tcW w:w="1229" w:type="dxa"/>
            <w:vAlign w:val="bottom"/>
          </w:tcPr>
          <w:p w:rsidR="00C406D0" w:rsidRPr="0078763D" w:rsidRDefault="00C406D0">
            <w:pPr>
              <w:pStyle w:val="ConsPlusNormal"/>
              <w:jc w:val="center"/>
            </w:pPr>
            <w:r w:rsidRPr="0078763D">
              <w:t>45</w:t>
            </w:r>
          </w:p>
        </w:tc>
        <w:tc>
          <w:tcPr>
            <w:tcW w:w="1368" w:type="dxa"/>
            <w:vAlign w:val="bottom"/>
          </w:tcPr>
          <w:p w:rsidR="00C406D0" w:rsidRPr="0078763D" w:rsidRDefault="00C406D0">
            <w:pPr>
              <w:pStyle w:val="ConsPlusNormal"/>
              <w:jc w:val="center"/>
            </w:pPr>
            <w:r w:rsidRPr="0078763D">
              <w:t>35</w:t>
            </w:r>
          </w:p>
        </w:tc>
        <w:tc>
          <w:tcPr>
            <w:tcW w:w="2154" w:type="dxa"/>
            <w:vAlign w:val="bottom"/>
          </w:tcPr>
          <w:p w:rsidR="00C406D0" w:rsidRPr="0078763D" w:rsidRDefault="00C406D0">
            <w:pPr>
              <w:pStyle w:val="ConsPlusNormal"/>
              <w:jc w:val="center"/>
            </w:pPr>
            <w:r w:rsidRPr="0078763D">
              <w:t>10</w:t>
            </w:r>
          </w:p>
        </w:tc>
      </w:tr>
      <w:tr w:rsidR="0078763D" w:rsidRPr="0078763D">
        <w:tc>
          <w:tcPr>
            <w:tcW w:w="9060" w:type="dxa"/>
            <w:gridSpan w:val="4"/>
          </w:tcPr>
          <w:p w:rsidR="00C406D0" w:rsidRPr="0078763D" w:rsidRDefault="00C406D0">
            <w:pPr>
              <w:pStyle w:val="ConsPlusNormal"/>
              <w:ind w:firstLine="283"/>
              <w:jc w:val="both"/>
            </w:pPr>
            <w:r w:rsidRPr="0078763D">
              <w:t>Примечания</w:t>
            </w:r>
          </w:p>
          <w:p w:rsidR="00C406D0" w:rsidRPr="0078763D" w:rsidRDefault="00C406D0">
            <w:pPr>
              <w:pStyle w:val="ConsPlusNormal"/>
              <w:ind w:firstLine="283"/>
              <w:jc w:val="both"/>
            </w:pPr>
            <w:r w:rsidRPr="0078763D">
              <w:t>1 Нормы водопотребления на производственные нужды включают расход воды на мытье животных и оборудования, уборку и дезинфекцию производственных помещений.</w:t>
            </w:r>
          </w:p>
          <w:p w:rsidR="00C406D0" w:rsidRPr="0078763D" w:rsidRDefault="00C406D0">
            <w:pPr>
              <w:pStyle w:val="ConsPlusNormal"/>
              <w:ind w:firstLine="283"/>
              <w:jc w:val="both"/>
            </w:pPr>
            <w:r w:rsidRPr="0078763D">
              <w:t>Расход воды на хозяйственно-питьевые нужды персонала, а также на нужды отопления и вентиляции принимать по СП 44.13330.2011, СП 30.13330.2012, СП 60.13330.2012.</w:t>
            </w:r>
          </w:p>
          <w:p w:rsidR="00C406D0" w:rsidRPr="0078763D" w:rsidRDefault="00C406D0">
            <w:pPr>
              <w:pStyle w:val="ConsPlusNormal"/>
              <w:ind w:firstLine="283"/>
              <w:jc w:val="both"/>
            </w:pPr>
            <w:r w:rsidRPr="0078763D">
              <w:t>На кумысных предприятиях расход воды определяется заданием на проектирование.</w:t>
            </w:r>
          </w:p>
          <w:p w:rsidR="00C406D0" w:rsidRPr="0078763D" w:rsidRDefault="00C406D0">
            <w:pPr>
              <w:pStyle w:val="ConsPlusNormal"/>
              <w:ind w:firstLine="283"/>
              <w:jc w:val="both"/>
            </w:pPr>
            <w:r w:rsidRPr="0078763D">
              <w:t>2 Коэффициент часовой неравномерности следует принимать для племенных предприятий - 2,5, для рабочих предприятий - 4,5.</w:t>
            </w:r>
          </w:p>
          <w:p w:rsidR="00C406D0" w:rsidRPr="0078763D" w:rsidRDefault="00C406D0">
            <w:pPr>
              <w:pStyle w:val="ConsPlusNormal"/>
              <w:ind w:firstLine="283"/>
              <w:jc w:val="both"/>
            </w:pPr>
            <w:r w:rsidRPr="0078763D">
              <w:t>3 В жарких сухих районах нормы водоснабжения допускается увеличивать на 25%.</w:t>
            </w:r>
          </w:p>
          <w:p w:rsidR="00C406D0" w:rsidRPr="0078763D" w:rsidRDefault="00C406D0">
            <w:pPr>
              <w:pStyle w:val="ConsPlusNormal"/>
              <w:ind w:firstLine="283"/>
              <w:jc w:val="both"/>
            </w:pPr>
            <w:r w:rsidRPr="0078763D">
              <w:t>4 Температура воды, предназначенной для поения лошадей, должна быть не ниже 7 °C.</w:t>
            </w:r>
          </w:p>
        </w:tc>
      </w:tr>
    </w:tbl>
    <w:p w:rsidR="00C406D0" w:rsidRPr="0078763D" w:rsidRDefault="00C406D0">
      <w:pPr>
        <w:pStyle w:val="ConsPlusNormal"/>
        <w:ind w:firstLine="540"/>
        <w:jc w:val="both"/>
      </w:pPr>
    </w:p>
    <w:p w:rsidR="00C406D0" w:rsidRPr="0078763D" w:rsidRDefault="00C406D0">
      <w:pPr>
        <w:pStyle w:val="ConsPlusNormal"/>
        <w:ind w:firstLine="540"/>
        <w:jc w:val="both"/>
      </w:pPr>
      <w:r w:rsidRPr="0078763D">
        <w:t>10.2 Для подачи воды на производственные и хозяйственно-питьевые нужды персонала на предприятии должен быть оборудован водопровод.</w:t>
      </w:r>
    </w:p>
    <w:p w:rsidR="00C406D0" w:rsidRPr="0078763D" w:rsidRDefault="00C406D0">
      <w:pPr>
        <w:pStyle w:val="ConsPlusNormal"/>
        <w:ind w:firstLine="540"/>
        <w:jc w:val="both"/>
      </w:pPr>
      <w:r w:rsidRPr="0078763D">
        <w:t>10.3 Предприятие должно быть обеспечено питьевой водой, удовлетворяющей требованиям СанПиН 2.1.4.1074-01.</w:t>
      </w:r>
    </w:p>
    <w:p w:rsidR="00C406D0" w:rsidRPr="0078763D" w:rsidRDefault="00C406D0">
      <w:pPr>
        <w:pStyle w:val="ConsPlusNormal"/>
        <w:ind w:firstLine="540"/>
        <w:jc w:val="both"/>
      </w:pPr>
      <w:r w:rsidRPr="0078763D">
        <w:t>10.4 Для поения лошадей на пастбищах устраивают водопойные пункты, оборудуемые водопойными корытами (согласно требованиям настоящих методических рекомендаций), у которых устраивают твердые покрытия на ширину 2,5 - 3,0 м.</w:t>
      </w:r>
    </w:p>
    <w:p w:rsidR="00C406D0" w:rsidRPr="0078763D" w:rsidRDefault="00C406D0">
      <w:pPr>
        <w:pStyle w:val="ConsPlusNormal"/>
        <w:ind w:firstLine="540"/>
        <w:jc w:val="both"/>
      </w:pPr>
      <w:r w:rsidRPr="0078763D">
        <w:t>Расстояние от таких водопойных пунктов до конюшни, баз-навесов или затишей должно быть не более 200 м.</w:t>
      </w:r>
    </w:p>
    <w:p w:rsidR="00C406D0" w:rsidRPr="0078763D" w:rsidRDefault="00C406D0">
      <w:pPr>
        <w:pStyle w:val="ConsPlusNormal"/>
        <w:ind w:firstLine="540"/>
        <w:jc w:val="both"/>
      </w:pPr>
      <w:r w:rsidRPr="0078763D">
        <w:t>Радиус водопоя лошадей принимается: для равнинных пастбищ степных и лесостепных районов - 2 - 4 км; для засушливых степей и отгонного коневодства - до 5 км. Для горных пастбищ радиусы водопоя в зависимости от крутизны склонов на массиве принимаются по таблице 18.</w:t>
      </w:r>
    </w:p>
    <w:p w:rsidR="00C406D0" w:rsidRPr="0078763D" w:rsidRDefault="00C406D0">
      <w:pPr>
        <w:pStyle w:val="ConsPlusNormal"/>
        <w:ind w:firstLine="540"/>
        <w:jc w:val="both"/>
      </w:pPr>
    </w:p>
    <w:p w:rsidR="00C406D0" w:rsidRPr="0078763D" w:rsidRDefault="00C406D0">
      <w:pPr>
        <w:pStyle w:val="ConsPlusNormal"/>
        <w:jc w:val="right"/>
      </w:pPr>
      <w:r w:rsidRPr="0078763D">
        <w:t>Таблица 18</w:t>
      </w:r>
    </w:p>
    <w:p w:rsidR="00C406D0" w:rsidRPr="0078763D" w:rsidRDefault="00C406D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118"/>
        <w:gridCol w:w="2948"/>
      </w:tblGrid>
      <w:tr w:rsidR="0078763D" w:rsidRPr="0078763D">
        <w:tc>
          <w:tcPr>
            <w:tcW w:w="3005" w:type="dxa"/>
            <w:vMerge w:val="restart"/>
            <w:tcBorders>
              <w:top w:val="single" w:sz="4" w:space="0" w:color="auto"/>
              <w:bottom w:val="single" w:sz="4" w:space="0" w:color="auto"/>
            </w:tcBorders>
            <w:vAlign w:val="center"/>
          </w:tcPr>
          <w:p w:rsidR="00C406D0" w:rsidRPr="0078763D" w:rsidRDefault="00C406D0">
            <w:pPr>
              <w:pStyle w:val="ConsPlusNormal"/>
              <w:jc w:val="center"/>
            </w:pPr>
            <w:r w:rsidRPr="0078763D">
              <w:t>Крутизна склона, пастбищного массива, °</w:t>
            </w:r>
          </w:p>
        </w:tc>
        <w:tc>
          <w:tcPr>
            <w:tcW w:w="6066" w:type="dxa"/>
            <w:gridSpan w:val="2"/>
            <w:tcBorders>
              <w:top w:val="single" w:sz="4" w:space="0" w:color="auto"/>
              <w:bottom w:val="single" w:sz="4" w:space="0" w:color="auto"/>
            </w:tcBorders>
            <w:vAlign w:val="center"/>
          </w:tcPr>
          <w:p w:rsidR="00C406D0" w:rsidRPr="0078763D" w:rsidRDefault="00C406D0">
            <w:pPr>
              <w:pStyle w:val="ConsPlusNormal"/>
              <w:jc w:val="center"/>
            </w:pPr>
            <w:r w:rsidRPr="0078763D">
              <w:t>Расчетные радиусы водопоя, км</w:t>
            </w:r>
          </w:p>
        </w:tc>
      </w:tr>
      <w:tr w:rsidR="0078763D" w:rsidRPr="0078763D">
        <w:tc>
          <w:tcPr>
            <w:tcW w:w="3005" w:type="dxa"/>
            <w:vMerge/>
            <w:tcBorders>
              <w:top w:val="single" w:sz="4" w:space="0" w:color="auto"/>
              <w:bottom w:val="single" w:sz="4" w:space="0" w:color="auto"/>
            </w:tcBorders>
          </w:tcPr>
          <w:p w:rsidR="00C406D0" w:rsidRPr="0078763D" w:rsidRDefault="00C406D0"/>
        </w:tc>
        <w:tc>
          <w:tcPr>
            <w:tcW w:w="3118" w:type="dxa"/>
            <w:tcBorders>
              <w:top w:val="single" w:sz="4" w:space="0" w:color="auto"/>
              <w:bottom w:val="single" w:sz="4" w:space="0" w:color="auto"/>
            </w:tcBorders>
            <w:vAlign w:val="center"/>
          </w:tcPr>
          <w:p w:rsidR="00C406D0" w:rsidRPr="0078763D" w:rsidRDefault="00C406D0">
            <w:pPr>
              <w:pStyle w:val="ConsPlusNormal"/>
              <w:jc w:val="center"/>
            </w:pPr>
            <w:r w:rsidRPr="0078763D">
              <w:t>на субальпийских и альпийских пастбищах</w:t>
            </w:r>
          </w:p>
        </w:tc>
        <w:tc>
          <w:tcPr>
            <w:tcW w:w="2948" w:type="dxa"/>
            <w:tcBorders>
              <w:top w:val="single" w:sz="4" w:space="0" w:color="auto"/>
              <w:bottom w:val="single" w:sz="4" w:space="0" w:color="auto"/>
            </w:tcBorders>
            <w:vAlign w:val="center"/>
          </w:tcPr>
          <w:p w:rsidR="00C406D0" w:rsidRPr="0078763D" w:rsidRDefault="00C406D0">
            <w:pPr>
              <w:pStyle w:val="ConsPlusNormal"/>
              <w:jc w:val="center"/>
            </w:pPr>
            <w:r w:rsidRPr="0078763D">
              <w:t>на горно-степных пастбищах</w:t>
            </w:r>
          </w:p>
        </w:tc>
      </w:tr>
      <w:tr w:rsidR="0078763D" w:rsidRPr="0078763D">
        <w:tblPrEx>
          <w:tblBorders>
            <w:insideH w:val="none" w:sz="0" w:space="0" w:color="auto"/>
          </w:tblBorders>
        </w:tblPrEx>
        <w:tc>
          <w:tcPr>
            <w:tcW w:w="3005" w:type="dxa"/>
            <w:tcBorders>
              <w:top w:val="single" w:sz="4" w:space="0" w:color="auto"/>
              <w:bottom w:val="nil"/>
            </w:tcBorders>
          </w:tcPr>
          <w:p w:rsidR="00C406D0" w:rsidRPr="0078763D" w:rsidRDefault="00C406D0">
            <w:pPr>
              <w:pStyle w:val="ConsPlusNormal"/>
              <w:jc w:val="center"/>
            </w:pPr>
            <w:r w:rsidRPr="0078763D">
              <w:t>10 - 15</w:t>
            </w:r>
          </w:p>
        </w:tc>
        <w:tc>
          <w:tcPr>
            <w:tcW w:w="3118" w:type="dxa"/>
            <w:tcBorders>
              <w:top w:val="single" w:sz="4" w:space="0" w:color="auto"/>
              <w:bottom w:val="nil"/>
            </w:tcBorders>
          </w:tcPr>
          <w:p w:rsidR="00C406D0" w:rsidRPr="0078763D" w:rsidRDefault="00C406D0">
            <w:pPr>
              <w:pStyle w:val="ConsPlusNormal"/>
              <w:jc w:val="center"/>
            </w:pPr>
            <w:r w:rsidRPr="0078763D">
              <w:t>2,5</w:t>
            </w:r>
          </w:p>
        </w:tc>
        <w:tc>
          <w:tcPr>
            <w:tcW w:w="2948" w:type="dxa"/>
            <w:tcBorders>
              <w:top w:val="single" w:sz="4" w:space="0" w:color="auto"/>
              <w:bottom w:val="nil"/>
            </w:tcBorders>
          </w:tcPr>
          <w:p w:rsidR="00C406D0" w:rsidRPr="0078763D" w:rsidRDefault="00C406D0">
            <w:pPr>
              <w:pStyle w:val="ConsPlusNormal"/>
              <w:jc w:val="center"/>
            </w:pPr>
            <w:r w:rsidRPr="0078763D">
              <w:t>3</w:t>
            </w:r>
          </w:p>
        </w:tc>
      </w:tr>
      <w:tr w:rsidR="0078763D" w:rsidRPr="0078763D">
        <w:tblPrEx>
          <w:tblBorders>
            <w:insideH w:val="none" w:sz="0" w:space="0" w:color="auto"/>
          </w:tblBorders>
        </w:tblPrEx>
        <w:tc>
          <w:tcPr>
            <w:tcW w:w="3005" w:type="dxa"/>
            <w:tcBorders>
              <w:top w:val="nil"/>
              <w:bottom w:val="nil"/>
            </w:tcBorders>
          </w:tcPr>
          <w:p w:rsidR="00C406D0" w:rsidRPr="0078763D" w:rsidRDefault="00C406D0">
            <w:pPr>
              <w:pStyle w:val="ConsPlusNormal"/>
              <w:jc w:val="center"/>
            </w:pPr>
            <w:r w:rsidRPr="0078763D">
              <w:t>15 - 20</w:t>
            </w:r>
          </w:p>
        </w:tc>
        <w:tc>
          <w:tcPr>
            <w:tcW w:w="3118" w:type="dxa"/>
            <w:tcBorders>
              <w:top w:val="nil"/>
              <w:bottom w:val="nil"/>
            </w:tcBorders>
          </w:tcPr>
          <w:p w:rsidR="00C406D0" w:rsidRPr="0078763D" w:rsidRDefault="00C406D0">
            <w:pPr>
              <w:pStyle w:val="ConsPlusNormal"/>
              <w:jc w:val="center"/>
            </w:pPr>
            <w:r w:rsidRPr="0078763D">
              <w:t>2</w:t>
            </w:r>
          </w:p>
        </w:tc>
        <w:tc>
          <w:tcPr>
            <w:tcW w:w="2948" w:type="dxa"/>
            <w:tcBorders>
              <w:top w:val="nil"/>
              <w:bottom w:val="nil"/>
            </w:tcBorders>
          </w:tcPr>
          <w:p w:rsidR="00C406D0" w:rsidRPr="0078763D" w:rsidRDefault="00C406D0">
            <w:pPr>
              <w:pStyle w:val="ConsPlusNormal"/>
              <w:jc w:val="center"/>
            </w:pPr>
            <w:r w:rsidRPr="0078763D">
              <w:t>2,5</w:t>
            </w:r>
          </w:p>
        </w:tc>
      </w:tr>
      <w:tr w:rsidR="0078763D" w:rsidRPr="0078763D">
        <w:tblPrEx>
          <w:tblBorders>
            <w:insideH w:val="none" w:sz="0" w:space="0" w:color="auto"/>
          </w:tblBorders>
        </w:tblPrEx>
        <w:tc>
          <w:tcPr>
            <w:tcW w:w="3005" w:type="dxa"/>
            <w:tcBorders>
              <w:top w:val="nil"/>
              <w:bottom w:val="nil"/>
            </w:tcBorders>
          </w:tcPr>
          <w:p w:rsidR="00C406D0" w:rsidRPr="0078763D" w:rsidRDefault="00C406D0">
            <w:pPr>
              <w:pStyle w:val="ConsPlusNormal"/>
              <w:jc w:val="center"/>
            </w:pPr>
            <w:r w:rsidRPr="0078763D">
              <w:lastRenderedPageBreak/>
              <w:t>20 - 30</w:t>
            </w:r>
          </w:p>
        </w:tc>
        <w:tc>
          <w:tcPr>
            <w:tcW w:w="3118" w:type="dxa"/>
            <w:tcBorders>
              <w:top w:val="nil"/>
              <w:bottom w:val="nil"/>
            </w:tcBorders>
          </w:tcPr>
          <w:p w:rsidR="00C406D0" w:rsidRPr="0078763D" w:rsidRDefault="00C406D0">
            <w:pPr>
              <w:pStyle w:val="ConsPlusNormal"/>
              <w:jc w:val="center"/>
            </w:pPr>
            <w:r w:rsidRPr="0078763D">
              <w:t>1,5</w:t>
            </w:r>
          </w:p>
        </w:tc>
        <w:tc>
          <w:tcPr>
            <w:tcW w:w="2948" w:type="dxa"/>
            <w:tcBorders>
              <w:top w:val="nil"/>
              <w:bottom w:val="nil"/>
            </w:tcBorders>
          </w:tcPr>
          <w:p w:rsidR="00C406D0" w:rsidRPr="0078763D" w:rsidRDefault="00C406D0">
            <w:pPr>
              <w:pStyle w:val="ConsPlusNormal"/>
              <w:jc w:val="center"/>
            </w:pPr>
            <w:r w:rsidRPr="0078763D">
              <w:t>2</w:t>
            </w:r>
          </w:p>
        </w:tc>
      </w:tr>
      <w:tr w:rsidR="0078763D" w:rsidRPr="0078763D">
        <w:tblPrEx>
          <w:tblBorders>
            <w:insideH w:val="none" w:sz="0" w:space="0" w:color="auto"/>
          </w:tblBorders>
        </w:tblPrEx>
        <w:tc>
          <w:tcPr>
            <w:tcW w:w="3005" w:type="dxa"/>
            <w:tcBorders>
              <w:top w:val="nil"/>
              <w:bottom w:val="single" w:sz="4" w:space="0" w:color="auto"/>
            </w:tcBorders>
          </w:tcPr>
          <w:p w:rsidR="00C406D0" w:rsidRPr="0078763D" w:rsidRDefault="00C406D0">
            <w:pPr>
              <w:pStyle w:val="ConsPlusNormal"/>
              <w:jc w:val="center"/>
            </w:pPr>
            <w:r w:rsidRPr="0078763D">
              <w:t>30 и более</w:t>
            </w:r>
          </w:p>
        </w:tc>
        <w:tc>
          <w:tcPr>
            <w:tcW w:w="3118" w:type="dxa"/>
            <w:tcBorders>
              <w:top w:val="nil"/>
              <w:bottom w:val="single" w:sz="4" w:space="0" w:color="auto"/>
            </w:tcBorders>
          </w:tcPr>
          <w:p w:rsidR="00C406D0" w:rsidRPr="0078763D" w:rsidRDefault="00C406D0">
            <w:pPr>
              <w:pStyle w:val="ConsPlusNormal"/>
              <w:jc w:val="center"/>
            </w:pPr>
            <w:r w:rsidRPr="0078763D">
              <w:t>1</w:t>
            </w:r>
          </w:p>
        </w:tc>
        <w:tc>
          <w:tcPr>
            <w:tcW w:w="2948" w:type="dxa"/>
            <w:tcBorders>
              <w:top w:val="nil"/>
              <w:bottom w:val="single" w:sz="4" w:space="0" w:color="auto"/>
            </w:tcBorders>
          </w:tcPr>
          <w:p w:rsidR="00C406D0" w:rsidRPr="0078763D" w:rsidRDefault="00C406D0">
            <w:pPr>
              <w:pStyle w:val="ConsPlusNormal"/>
              <w:jc w:val="center"/>
            </w:pPr>
            <w:r w:rsidRPr="0078763D">
              <w:t>1,5</w:t>
            </w:r>
          </w:p>
        </w:tc>
      </w:tr>
      <w:tr w:rsidR="0078763D" w:rsidRPr="0078763D">
        <w:tc>
          <w:tcPr>
            <w:tcW w:w="9071" w:type="dxa"/>
            <w:gridSpan w:val="3"/>
            <w:tcBorders>
              <w:top w:val="single" w:sz="4" w:space="0" w:color="auto"/>
              <w:bottom w:val="single" w:sz="4" w:space="0" w:color="auto"/>
            </w:tcBorders>
          </w:tcPr>
          <w:p w:rsidR="00C406D0" w:rsidRPr="0078763D" w:rsidRDefault="00C406D0">
            <w:pPr>
              <w:pStyle w:val="ConsPlusNormal"/>
              <w:ind w:firstLine="283"/>
              <w:jc w:val="both"/>
            </w:pPr>
            <w:r w:rsidRPr="0078763D">
              <w:t>Примечания</w:t>
            </w:r>
          </w:p>
          <w:p w:rsidR="00C406D0" w:rsidRPr="0078763D" w:rsidRDefault="00C406D0">
            <w:pPr>
              <w:pStyle w:val="ConsPlusNormal"/>
              <w:ind w:firstLine="283"/>
              <w:jc w:val="both"/>
            </w:pPr>
            <w:r w:rsidRPr="0078763D">
              <w:t>1 В условиях холмистой и овражистой местности радиус водопоя уменьшается на 30 - 40%.</w:t>
            </w:r>
          </w:p>
          <w:p w:rsidR="00C406D0" w:rsidRPr="0078763D" w:rsidRDefault="00C406D0">
            <w:pPr>
              <w:pStyle w:val="ConsPlusNormal"/>
              <w:ind w:firstLine="283"/>
              <w:jc w:val="both"/>
            </w:pPr>
            <w:r w:rsidRPr="0078763D">
              <w:t>2 Радиус водопоя принимается по фактическому пути следования животных по дорогам, тропам и т.п.</w:t>
            </w:r>
          </w:p>
        </w:tc>
      </w:tr>
    </w:tbl>
    <w:p w:rsidR="00C406D0" w:rsidRPr="0078763D" w:rsidRDefault="00C406D0">
      <w:pPr>
        <w:pStyle w:val="ConsPlusNormal"/>
        <w:ind w:firstLine="540"/>
        <w:jc w:val="both"/>
      </w:pPr>
    </w:p>
    <w:p w:rsidR="00C406D0" w:rsidRPr="0078763D" w:rsidRDefault="00C406D0">
      <w:pPr>
        <w:pStyle w:val="ConsPlusNormal"/>
        <w:ind w:firstLine="540"/>
        <w:jc w:val="both"/>
      </w:pPr>
      <w:r w:rsidRPr="0078763D">
        <w:t>10.5 Выход на одну голову в сутки мочи и навоза для разных групп лошадей приведен в таблице 19.</w:t>
      </w:r>
    </w:p>
    <w:p w:rsidR="00C406D0" w:rsidRPr="0078763D" w:rsidRDefault="00C406D0">
      <w:pPr>
        <w:pStyle w:val="ConsPlusNormal"/>
        <w:ind w:firstLine="540"/>
        <w:jc w:val="both"/>
      </w:pPr>
    </w:p>
    <w:p w:rsidR="00C406D0" w:rsidRPr="0078763D" w:rsidRDefault="00C406D0">
      <w:pPr>
        <w:pStyle w:val="ConsPlusNormal"/>
        <w:jc w:val="right"/>
      </w:pPr>
      <w:r w:rsidRPr="0078763D">
        <w:t>Таблица 19</w:t>
      </w:r>
    </w:p>
    <w:p w:rsidR="00C406D0" w:rsidRPr="0078763D" w:rsidRDefault="00C406D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2268"/>
        <w:gridCol w:w="2211"/>
      </w:tblGrid>
      <w:tr w:rsidR="0078763D" w:rsidRPr="0078763D">
        <w:tc>
          <w:tcPr>
            <w:tcW w:w="4592" w:type="dxa"/>
            <w:vMerge w:val="restart"/>
            <w:tcBorders>
              <w:top w:val="single" w:sz="4" w:space="0" w:color="auto"/>
              <w:bottom w:val="single" w:sz="4" w:space="0" w:color="auto"/>
            </w:tcBorders>
            <w:vAlign w:val="center"/>
          </w:tcPr>
          <w:p w:rsidR="00C406D0" w:rsidRPr="0078763D" w:rsidRDefault="00C406D0">
            <w:pPr>
              <w:pStyle w:val="ConsPlusNormal"/>
              <w:jc w:val="center"/>
            </w:pPr>
            <w:r w:rsidRPr="0078763D">
              <w:t>Группы лошадей</w:t>
            </w:r>
          </w:p>
        </w:tc>
        <w:tc>
          <w:tcPr>
            <w:tcW w:w="4479" w:type="dxa"/>
            <w:gridSpan w:val="2"/>
            <w:tcBorders>
              <w:top w:val="single" w:sz="4" w:space="0" w:color="auto"/>
              <w:bottom w:val="single" w:sz="4" w:space="0" w:color="auto"/>
            </w:tcBorders>
            <w:vAlign w:val="center"/>
          </w:tcPr>
          <w:p w:rsidR="00C406D0" w:rsidRPr="0078763D" w:rsidRDefault="00C406D0">
            <w:pPr>
              <w:pStyle w:val="ConsPlusNormal"/>
              <w:jc w:val="center"/>
            </w:pPr>
            <w:r w:rsidRPr="0078763D">
              <w:t>Выход на одну голову в сутки</w:t>
            </w:r>
          </w:p>
        </w:tc>
      </w:tr>
      <w:tr w:rsidR="0078763D" w:rsidRPr="0078763D">
        <w:tc>
          <w:tcPr>
            <w:tcW w:w="4592" w:type="dxa"/>
            <w:vMerge/>
            <w:tcBorders>
              <w:top w:val="single" w:sz="4" w:space="0" w:color="auto"/>
              <w:bottom w:val="single" w:sz="4" w:space="0" w:color="auto"/>
            </w:tcBorders>
          </w:tcPr>
          <w:p w:rsidR="00C406D0" w:rsidRPr="0078763D" w:rsidRDefault="00C406D0"/>
        </w:tc>
        <w:tc>
          <w:tcPr>
            <w:tcW w:w="2268" w:type="dxa"/>
            <w:tcBorders>
              <w:top w:val="single" w:sz="4" w:space="0" w:color="auto"/>
              <w:bottom w:val="single" w:sz="4" w:space="0" w:color="auto"/>
            </w:tcBorders>
            <w:vAlign w:val="center"/>
          </w:tcPr>
          <w:p w:rsidR="00C406D0" w:rsidRPr="0078763D" w:rsidRDefault="00C406D0">
            <w:pPr>
              <w:pStyle w:val="ConsPlusNormal"/>
              <w:jc w:val="center"/>
            </w:pPr>
            <w:r w:rsidRPr="0078763D">
              <w:t>мочи, л</w:t>
            </w:r>
          </w:p>
        </w:tc>
        <w:tc>
          <w:tcPr>
            <w:tcW w:w="2211" w:type="dxa"/>
            <w:tcBorders>
              <w:top w:val="single" w:sz="4" w:space="0" w:color="auto"/>
              <w:bottom w:val="single" w:sz="4" w:space="0" w:color="auto"/>
            </w:tcBorders>
            <w:vAlign w:val="center"/>
          </w:tcPr>
          <w:p w:rsidR="00C406D0" w:rsidRPr="0078763D" w:rsidRDefault="00C406D0">
            <w:pPr>
              <w:pStyle w:val="ConsPlusNormal"/>
              <w:jc w:val="center"/>
            </w:pPr>
            <w:r w:rsidRPr="0078763D">
              <w:t>навоза, кг</w:t>
            </w:r>
          </w:p>
        </w:tc>
      </w:tr>
      <w:tr w:rsidR="0078763D" w:rsidRPr="0078763D">
        <w:tc>
          <w:tcPr>
            <w:tcW w:w="4592" w:type="dxa"/>
            <w:tcBorders>
              <w:top w:val="single" w:sz="4" w:space="0" w:color="auto"/>
              <w:bottom w:val="single" w:sz="4" w:space="0" w:color="auto"/>
            </w:tcBorders>
            <w:vAlign w:val="center"/>
          </w:tcPr>
          <w:p w:rsidR="00C406D0" w:rsidRPr="0078763D" w:rsidRDefault="00C406D0">
            <w:pPr>
              <w:pStyle w:val="ConsPlusNormal"/>
              <w:jc w:val="center"/>
            </w:pPr>
            <w:r w:rsidRPr="0078763D">
              <w:t>1</w:t>
            </w:r>
          </w:p>
        </w:tc>
        <w:tc>
          <w:tcPr>
            <w:tcW w:w="2268" w:type="dxa"/>
            <w:tcBorders>
              <w:top w:val="single" w:sz="4" w:space="0" w:color="auto"/>
              <w:bottom w:val="single" w:sz="4" w:space="0" w:color="auto"/>
            </w:tcBorders>
            <w:vAlign w:val="center"/>
          </w:tcPr>
          <w:p w:rsidR="00C406D0" w:rsidRPr="0078763D" w:rsidRDefault="00C406D0">
            <w:pPr>
              <w:pStyle w:val="ConsPlusNormal"/>
              <w:jc w:val="center"/>
            </w:pPr>
            <w:r w:rsidRPr="0078763D">
              <w:t>2</w:t>
            </w:r>
          </w:p>
        </w:tc>
        <w:tc>
          <w:tcPr>
            <w:tcW w:w="2211" w:type="dxa"/>
            <w:tcBorders>
              <w:top w:val="single" w:sz="4" w:space="0" w:color="auto"/>
              <w:bottom w:val="single" w:sz="4" w:space="0" w:color="auto"/>
            </w:tcBorders>
            <w:vAlign w:val="center"/>
          </w:tcPr>
          <w:p w:rsidR="00C406D0" w:rsidRPr="0078763D" w:rsidRDefault="00C406D0">
            <w:pPr>
              <w:pStyle w:val="ConsPlusNormal"/>
              <w:jc w:val="center"/>
            </w:pPr>
            <w:r w:rsidRPr="0078763D">
              <w:t>3</w:t>
            </w:r>
          </w:p>
        </w:tc>
      </w:tr>
      <w:tr w:rsidR="0078763D" w:rsidRPr="0078763D">
        <w:tblPrEx>
          <w:tblBorders>
            <w:insideH w:val="none" w:sz="0" w:space="0" w:color="auto"/>
          </w:tblBorders>
        </w:tblPrEx>
        <w:tc>
          <w:tcPr>
            <w:tcW w:w="4592" w:type="dxa"/>
            <w:tcBorders>
              <w:top w:val="single" w:sz="4" w:space="0" w:color="auto"/>
              <w:bottom w:val="nil"/>
            </w:tcBorders>
          </w:tcPr>
          <w:p w:rsidR="00C406D0" w:rsidRPr="0078763D" w:rsidRDefault="00C406D0">
            <w:pPr>
              <w:pStyle w:val="ConsPlusNormal"/>
            </w:pPr>
            <w:r w:rsidRPr="0078763D">
              <w:t>Жеребцы-производители</w:t>
            </w:r>
          </w:p>
        </w:tc>
        <w:tc>
          <w:tcPr>
            <w:tcW w:w="2268" w:type="dxa"/>
            <w:tcBorders>
              <w:top w:val="single" w:sz="4" w:space="0" w:color="auto"/>
              <w:bottom w:val="nil"/>
            </w:tcBorders>
          </w:tcPr>
          <w:p w:rsidR="00C406D0" w:rsidRPr="0078763D" w:rsidRDefault="00C406D0">
            <w:pPr>
              <w:pStyle w:val="ConsPlusNormal"/>
              <w:jc w:val="center"/>
            </w:pPr>
            <w:r w:rsidRPr="0078763D">
              <w:t>12</w:t>
            </w:r>
          </w:p>
        </w:tc>
        <w:tc>
          <w:tcPr>
            <w:tcW w:w="2211" w:type="dxa"/>
            <w:tcBorders>
              <w:top w:val="single" w:sz="4" w:space="0" w:color="auto"/>
              <w:bottom w:val="nil"/>
            </w:tcBorders>
          </w:tcPr>
          <w:p w:rsidR="00C406D0" w:rsidRPr="0078763D" w:rsidRDefault="00C406D0">
            <w:pPr>
              <w:pStyle w:val="ConsPlusNormal"/>
              <w:jc w:val="center"/>
            </w:pPr>
            <w:r w:rsidRPr="0078763D">
              <w:t>30</w:t>
            </w:r>
          </w:p>
        </w:tc>
      </w:tr>
      <w:tr w:rsidR="0078763D" w:rsidRPr="0078763D">
        <w:tblPrEx>
          <w:tblBorders>
            <w:insideH w:val="none" w:sz="0" w:space="0" w:color="auto"/>
          </w:tblBorders>
        </w:tblPrEx>
        <w:tc>
          <w:tcPr>
            <w:tcW w:w="4592" w:type="dxa"/>
            <w:tcBorders>
              <w:top w:val="nil"/>
              <w:bottom w:val="nil"/>
            </w:tcBorders>
          </w:tcPr>
          <w:p w:rsidR="00C406D0" w:rsidRPr="0078763D" w:rsidRDefault="00C406D0">
            <w:pPr>
              <w:pStyle w:val="ConsPlusNormal"/>
            </w:pPr>
            <w:r w:rsidRPr="0078763D">
              <w:t>Кобылы с жеребятами</w:t>
            </w:r>
          </w:p>
        </w:tc>
        <w:tc>
          <w:tcPr>
            <w:tcW w:w="2268" w:type="dxa"/>
            <w:tcBorders>
              <w:top w:val="nil"/>
              <w:bottom w:val="nil"/>
            </w:tcBorders>
          </w:tcPr>
          <w:p w:rsidR="00C406D0" w:rsidRPr="0078763D" w:rsidRDefault="00C406D0">
            <w:pPr>
              <w:pStyle w:val="ConsPlusNormal"/>
              <w:jc w:val="center"/>
            </w:pPr>
            <w:r w:rsidRPr="0078763D">
              <w:t>10</w:t>
            </w:r>
          </w:p>
        </w:tc>
        <w:tc>
          <w:tcPr>
            <w:tcW w:w="2211" w:type="dxa"/>
            <w:tcBorders>
              <w:top w:val="nil"/>
              <w:bottom w:val="nil"/>
            </w:tcBorders>
          </w:tcPr>
          <w:p w:rsidR="00C406D0" w:rsidRPr="0078763D" w:rsidRDefault="00C406D0">
            <w:pPr>
              <w:pStyle w:val="ConsPlusNormal"/>
              <w:jc w:val="center"/>
            </w:pPr>
            <w:r w:rsidRPr="0078763D">
              <w:t>30</w:t>
            </w:r>
          </w:p>
        </w:tc>
      </w:tr>
      <w:tr w:rsidR="0078763D" w:rsidRPr="0078763D">
        <w:tblPrEx>
          <w:tblBorders>
            <w:insideH w:val="none" w:sz="0" w:space="0" w:color="auto"/>
          </w:tblBorders>
        </w:tblPrEx>
        <w:tc>
          <w:tcPr>
            <w:tcW w:w="4592" w:type="dxa"/>
            <w:tcBorders>
              <w:top w:val="nil"/>
              <w:bottom w:val="nil"/>
            </w:tcBorders>
          </w:tcPr>
          <w:p w:rsidR="00C406D0" w:rsidRPr="0078763D" w:rsidRDefault="00C406D0">
            <w:pPr>
              <w:pStyle w:val="ConsPlusNormal"/>
            </w:pPr>
            <w:r w:rsidRPr="0078763D">
              <w:t>Кобылы, мерины</w:t>
            </w:r>
          </w:p>
        </w:tc>
        <w:tc>
          <w:tcPr>
            <w:tcW w:w="2268" w:type="dxa"/>
            <w:tcBorders>
              <w:top w:val="nil"/>
              <w:bottom w:val="nil"/>
            </w:tcBorders>
          </w:tcPr>
          <w:p w:rsidR="00C406D0" w:rsidRPr="0078763D" w:rsidRDefault="00C406D0">
            <w:pPr>
              <w:pStyle w:val="ConsPlusNormal"/>
              <w:jc w:val="center"/>
            </w:pPr>
            <w:r w:rsidRPr="0078763D">
              <w:t>10</w:t>
            </w:r>
          </w:p>
        </w:tc>
        <w:tc>
          <w:tcPr>
            <w:tcW w:w="2211" w:type="dxa"/>
            <w:tcBorders>
              <w:top w:val="nil"/>
              <w:bottom w:val="nil"/>
            </w:tcBorders>
          </w:tcPr>
          <w:p w:rsidR="00C406D0" w:rsidRPr="0078763D" w:rsidRDefault="00C406D0">
            <w:pPr>
              <w:pStyle w:val="ConsPlusNormal"/>
              <w:jc w:val="center"/>
            </w:pPr>
            <w:r w:rsidRPr="0078763D">
              <w:t>20</w:t>
            </w:r>
          </w:p>
        </w:tc>
      </w:tr>
      <w:tr w:rsidR="0078763D" w:rsidRPr="0078763D">
        <w:tblPrEx>
          <w:tblBorders>
            <w:insideH w:val="none" w:sz="0" w:space="0" w:color="auto"/>
          </w:tblBorders>
        </w:tblPrEx>
        <w:tc>
          <w:tcPr>
            <w:tcW w:w="4592" w:type="dxa"/>
            <w:tcBorders>
              <w:top w:val="nil"/>
              <w:bottom w:val="nil"/>
            </w:tcBorders>
          </w:tcPr>
          <w:p w:rsidR="00C406D0" w:rsidRPr="0078763D" w:rsidRDefault="00C406D0">
            <w:pPr>
              <w:pStyle w:val="ConsPlusNormal"/>
            </w:pPr>
            <w:r w:rsidRPr="0078763D">
              <w:t>Молодняк:</w:t>
            </w:r>
          </w:p>
        </w:tc>
        <w:tc>
          <w:tcPr>
            <w:tcW w:w="2268" w:type="dxa"/>
            <w:tcBorders>
              <w:top w:val="nil"/>
              <w:bottom w:val="nil"/>
            </w:tcBorders>
          </w:tcPr>
          <w:p w:rsidR="00C406D0" w:rsidRPr="0078763D" w:rsidRDefault="00C406D0">
            <w:pPr>
              <w:pStyle w:val="ConsPlusNormal"/>
            </w:pPr>
          </w:p>
        </w:tc>
        <w:tc>
          <w:tcPr>
            <w:tcW w:w="2211" w:type="dxa"/>
            <w:tcBorders>
              <w:top w:val="nil"/>
              <w:bottom w:val="nil"/>
            </w:tcBorders>
          </w:tcPr>
          <w:p w:rsidR="00C406D0" w:rsidRPr="0078763D" w:rsidRDefault="00C406D0">
            <w:pPr>
              <w:pStyle w:val="ConsPlusNormal"/>
            </w:pPr>
          </w:p>
        </w:tc>
      </w:tr>
      <w:tr w:rsidR="0078763D" w:rsidRPr="0078763D">
        <w:tblPrEx>
          <w:tblBorders>
            <w:insideH w:val="none" w:sz="0" w:space="0" w:color="auto"/>
          </w:tblBorders>
        </w:tblPrEx>
        <w:tc>
          <w:tcPr>
            <w:tcW w:w="4592" w:type="dxa"/>
            <w:tcBorders>
              <w:top w:val="nil"/>
              <w:bottom w:val="nil"/>
            </w:tcBorders>
          </w:tcPr>
          <w:p w:rsidR="00C406D0" w:rsidRPr="0078763D" w:rsidRDefault="00C406D0">
            <w:pPr>
              <w:pStyle w:val="ConsPlusNormal"/>
              <w:ind w:firstLine="283"/>
            </w:pPr>
            <w:r w:rsidRPr="0078763D">
              <w:t>до 1,5 лет</w:t>
            </w:r>
          </w:p>
        </w:tc>
        <w:tc>
          <w:tcPr>
            <w:tcW w:w="2268" w:type="dxa"/>
            <w:tcBorders>
              <w:top w:val="nil"/>
              <w:bottom w:val="nil"/>
            </w:tcBorders>
          </w:tcPr>
          <w:p w:rsidR="00C406D0" w:rsidRPr="0078763D" w:rsidRDefault="00C406D0">
            <w:pPr>
              <w:pStyle w:val="ConsPlusNormal"/>
              <w:jc w:val="center"/>
            </w:pPr>
            <w:r w:rsidRPr="0078763D">
              <w:t>4</w:t>
            </w:r>
          </w:p>
        </w:tc>
        <w:tc>
          <w:tcPr>
            <w:tcW w:w="2211" w:type="dxa"/>
            <w:tcBorders>
              <w:top w:val="nil"/>
              <w:bottom w:val="nil"/>
            </w:tcBorders>
          </w:tcPr>
          <w:p w:rsidR="00C406D0" w:rsidRPr="0078763D" w:rsidRDefault="00C406D0">
            <w:pPr>
              <w:pStyle w:val="ConsPlusNormal"/>
              <w:jc w:val="center"/>
            </w:pPr>
            <w:r w:rsidRPr="0078763D">
              <w:t>8</w:t>
            </w:r>
          </w:p>
        </w:tc>
      </w:tr>
      <w:tr w:rsidR="0078763D" w:rsidRPr="0078763D">
        <w:tblPrEx>
          <w:tblBorders>
            <w:insideH w:val="none" w:sz="0" w:space="0" w:color="auto"/>
          </w:tblBorders>
        </w:tblPrEx>
        <w:tc>
          <w:tcPr>
            <w:tcW w:w="4592" w:type="dxa"/>
            <w:tcBorders>
              <w:top w:val="nil"/>
              <w:bottom w:val="single" w:sz="4" w:space="0" w:color="auto"/>
            </w:tcBorders>
          </w:tcPr>
          <w:p w:rsidR="00C406D0" w:rsidRPr="0078763D" w:rsidRDefault="00C406D0">
            <w:pPr>
              <w:pStyle w:val="ConsPlusNormal"/>
              <w:ind w:firstLine="283"/>
            </w:pPr>
            <w:r w:rsidRPr="0078763D">
              <w:t>от 1,5 до 3 лет</w:t>
            </w:r>
          </w:p>
        </w:tc>
        <w:tc>
          <w:tcPr>
            <w:tcW w:w="2268" w:type="dxa"/>
            <w:tcBorders>
              <w:top w:val="nil"/>
              <w:bottom w:val="single" w:sz="4" w:space="0" w:color="auto"/>
            </w:tcBorders>
          </w:tcPr>
          <w:p w:rsidR="00C406D0" w:rsidRPr="0078763D" w:rsidRDefault="00C406D0">
            <w:pPr>
              <w:pStyle w:val="ConsPlusNormal"/>
              <w:jc w:val="center"/>
            </w:pPr>
            <w:r w:rsidRPr="0078763D">
              <w:t>7</w:t>
            </w:r>
          </w:p>
        </w:tc>
        <w:tc>
          <w:tcPr>
            <w:tcW w:w="2211" w:type="dxa"/>
            <w:tcBorders>
              <w:top w:val="nil"/>
              <w:bottom w:val="single" w:sz="4" w:space="0" w:color="auto"/>
            </w:tcBorders>
          </w:tcPr>
          <w:p w:rsidR="00C406D0" w:rsidRPr="0078763D" w:rsidRDefault="00C406D0">
            <w:pPr>
              <w:pStyle w:val="ConsPlusNormal"/>
              <w:jc w:val="center"/>
            </w:pPr>
            <w:r w:rsidRPr="0078763D">
              <w:t>15</w:t>
            </w:r>
          </w:p>
        </w:tc>
      </w:tr>
      <w:tr w:rsidR="0078763D" w:rsidRPr="0078763D">
        <w:tc>
          <w:tcPr>
            <w:tcW w:w="9071" w:type="dxa"/>
            <w:gridSpan w:val="3"/>
            <w:tcBorders>
              <w:top w:val="single" w:sz="4" w:space="0" w:color="auto"/>
              <w:bottom w:val="single" w:sz="4" w:space="0" w:color="auto"/>
            </w:tcBorders>
          </w:tcPr>
          <w:p w:rsidR="00C406D0" w:rsidRPr="0078763D" w:rsidRDefault="00C406D0">
            <w:pPr>
              <w:pStyle w:val="ConsPlusNormal"/>
              <w:ind w:firstLine="283"/>
              <w:jc w:val="both"/>
            </w:pPr>
            <w:r w:rsidRPr="0078763D">
              <w:t>Примечание - Плотность навоза после 2 - 3 месяцев хранения принимать 700 - 800 кг/м</w:t>
            </w:r>
            <w:r w:rsidRPr="0078763D">
              <w:rPr>
                <w:vertAlign w:val="superscript"/>
              </w:rPr>
              <w:t>3</w:t>
            </w:r>
            <w:r w:rsidRPr="0078763D">
              <w:t>.</w:t>
            </w:r>
          </w:p>
        </w:tc>
      </w:tr>
    </w:tbl>
    <w:p w:rsidR="00C406D0" w:rsidRPr="0078763D" w:rsidRDefault="00C406D0">
      <w:pPr>
        <w:pStyle w:val="ConsPlusNormal"/>
        <w:ind w:firstLine="540"/>
        <w:jc w:val="both"/>
      </w:pPr>
    </w:p>
    <w:p w:rsidR="00C406D0" w:rsidRPr="0078763D" w:rsidRDefault="00C406D0">
      <w:pPr>
        <w:pStyle w:val="ConsPlusNormal"/>
        <w:ind w:firstLine="540"/>
        <w:jc w:val="both"/>
      </w:pPr>
      <w:r w:rsidRPr="0078763D">
        <w:t>10.6 Помещения для содержания лошадей канализацией не оборудуются. Для отведения производственных сточных вод от кумысных цехов, отделений по приготовлению кумыса и хозяйственно-бытовых сточных вод от санитарных приборов здания оборудуются канализацией согласно требованиям СП 30.13330.2012, СП 31.13330.2012.</w:t>
      </w:r>
    </w:p>
    <w:p w:rsidR="00C406D0" w:rsidRPr="0078763D" w:rsidRDefault="00C406D0">
      <w:pPr>
        <w:pStyle w:val="ConsPlusNormal"/>
        <w:ind w:firstLine="540"/>
        <w:jc w:val="both"/>
      </w:pPr>
      <w:r w:rsidRPr="0078763D">
        <w:t>10.7 Внутреннее и наружное пожаротушение предусматривается согласно требованиям СП 106.13330.2012, СП 31.13330.2012.</w:t>
      </w:r>
    </w:p>
    <w:p w:rsidR="00C406D0" w:rsidRPr="0078763D" w:rsidRDefault="00C406D0">
      <w:pPr>
        <w:pStyle w:val="ConsPlusNormal"/>
        <w:ind w:firstLine="540"/>
        <w:jc w:val="both"/>
      </w:pPr>
      <w:r w:rsidRPr="0078763D">
        <w:t>10.8 Системы удаления и обработки навоза следует проектировать согласно РД-АПК 1.10.15.02-08.</w:t>
      </w:r>
    </w:p>
    <w:p w:rsidR="00C406D0" w:rsidRPr="0078763D" w:rsidRDefault="00C406D0">
      <w:pPr>
        <w:pStyle w:val="ConsPlusNormal"/>
        <w:pBdr>
          <w:top w:val="single" w:sz="6" w:space="0" w:color="auto"/>
        </w:pBdr>
        <w:spacing w:before="100" w:after="100"/>
        <w:jc w:val="both"/>
        <w:rPr>
          <w:sz w:val="2"/>
          <w:szCs w:val="2"/>
        </w:rPr>
      </w:pPr>
    </w:p>
    <w:p w:rsidR="00C406D0" w:rsidRPr="0078763D" w:rsidRDefault="00C406D0">
      <w:pPr>
        <w:pStyle w:val="ConsPlusNormal"/>
        <w:pBdr>
          <w:top w:val="single" w:sz="6" w:space="0" w:color="auto"/>
        </w:pBdr>
        <w:spacing w:before="100" w:after="100"/>
        <w:jc w:val="both"/>
        <w:rPr>
          <w:sz w:val="2"/>
          <w:szCs w:val="2"/>
        </w:rPr>
      </w:pPr>
    </w:p>
    <w:p w:rsidR="00C406D0" w:rsidRPr="0078763D" w:rsidRDefault="00C406D0">
      <w:pPr>
        <w:pStyle w:val="ConsPlusNormal"/>
        <w:ind w:firstLine="540"/>
        <w:jc w:val="both"/>
      </w:pPr>
      <w:r w:rsidRPr="0078763D">
        <w:t>10.9 Выбор систем удаления, транспортирования, обработки, обеззараживания, хранения и использования навоза должен обеспечивать безопасное в ветеринарно-санитарном отношении использование всего количества навоза, поступающего от лошадей, и отвечать требованиям СанПиН 2.1.5.980-02.</w:t>
      </w:r>
    </w:p>
    <w:p w:rsidR="00C406D0" w:rsidRPr="0078763D" w:rsidRDefault="00C406D0">
      <w:pPr>
        <w:pStyle w:val="ConsPlusNormal"/>
        <w:ind w:firstLine="540"/>
        <w:jc w:val="both"/>
      </w:pPr>
    </w:p>
    <w:p w:rsidR="00C406D0" w:rsidRPr="0078763D" w:rsidRDefault="00C406D0">
      <w:pPr>
        <w:pStyle w:val="ConsPlusNormal"/>
        <w:jc w:val="center"/>
        <w:outlineLvl w:val="1"/>
      </w:pPr>
      <w:bookmarkStart w:id="16" w:name="P2050"/>
      <w:bookmarkEnd w:id="16"/>
      <w:r w:rsidRPr="0078763D">
        <w:t>11. НОРМЫ ПАРАМЕТРОВ ВНУТРЕННЕГО ВОЗДУХА</w:t>
      </w:r>
    </w:p>
    <w:p w:rsidR="00C406D0" w:rsidRPr="0078763D" w:rsidRDefault="00C406D0">
      <w:pPr>
        <w:pStyle w:val="ConsPlusNormal"/>
        <w:jc w:val="center"/>
      </w:pPr>
      <w:r w:rsidRPr="0078763D">
        <w:t>И ТРЕБОВАНИЯ К ВЕНТИЛЯЦИИ ПОМЕЩЕНИЙ</w:t>
      </w:r>
    </w:p>
    <w:p w:rsidR="00C406D0" w:rsidRPr="0078763D" w:rsidRDefault="00C406D0">
      <w:pPr>
        <w:pStyle w:val="ConsPlusNormal"/>
        <w:ind w:firstLine="540"/>
        <w:jc w:val="both"/>
      </w:pPr>
    </w:p>
    <w:p w:rsidR="00C406D0" w:rsidRPr="0078763D" w:rsidRDefault="00C406D0">
      <w:pPr>
        <w:pStyle w:val="ConsPlusNormal"/>
        <w:ind w:firstLine="540"/>
        <w:jc w:val="both"/>
      </w:pPr>
      <w:r w:rsidRPr="0078763D">
        <w:t>11.1 Нормативные параметры микроклимата в конюшнях для различных возрастных групп лошадей следует принимать по таблице 20.</w:t>
      </w:r>
    </w:p>
    <w:p w:rsidR="00C406D0" w:rsidRPr="0078763D" w:rsidRDefault="00C406D0">
      <w:pPr>
        <w:pStyle w:val="ConsPlusNormal"/>
        <w:ind w:firstLine="540"/>
        <w:jc w:val="both"/>
      </w:pPr>
    </w:p>
    <w:p w:rsidR="00C406D0" w:rsidRPr="0078763D" w:rsidRDefault="00C406D0">
      <w:pPr>
        <w:pStyle w:val="ConsPlusNormal"/>
        <w:jc w:val="right"/>
      </w:pPr>
      <w:bookmarkStart w:id="17" w:name="P2055"/>
      <w:bookmarkEnd w:id="17"/>
      <w:r w:rsidRPr="0078763D">
        <w:lastRenderedPageBreak/>
        <w:t>Таблица 20</w:t>
      </w:r>
    </w:p>
    <w:p w:rsidR="00C406D0" w:rsidRPr="0078763D" w:rsidRDefault="00C406D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304"/>
        <w:gridCol w:w="1075"/>
        <w:gridCol w:w="1134"/>
        <w:gridCol w:w="1474"/>
        <w:gridCol w:w="1133"/>
      </w:tblGrid>
      <w:tr w:rsidR="0078763D" w:rsidRPr="0078763D">
        <w:tc>
          <w:tcPr>
            <w:tcW w:w="2948" w:type="dxa"/>
            <w:vMerge w:val="restart"/>
            <w:vAlign w:val="center"/>
          </w:tcPr>
          <w:p w:rsidR="00C406D0" w:rsidRPr="0078763D" w:rsidRDefault="00C406D0">
            <w:pPr>
              <w:pStyle w:val="ConsPlusNormal"/>
              <w:jc w:val="center"/>
            </w:pPr>
            <w:r w:rsidRPr="0078763D">
              <w:t>Параметры микроклимата</w:t>
            </w:r>
          </w:p>
        </w:tc>
        <w:tc>
          <w:tcPr>
            <w:tcW w:w="4987" w:type="dxa"/>
            <w:gridSpan w:val="4"/>
            <w:vAlign w:val="center"/>
          </w:tcPr>
          <w:p w:rsidR="00C406D0" w:rsidRPr="0078763D" w:rsidRDefault="00C406D0">
            <w:pPr>
              <w:pStyle w:val="ConsPlusNormal"/>
              <w:jc w:val="center"/>
            </w:pPr>
            <w:r w:rsidRPr="0078763D">
              <w:t>Половозрастные группы</w:t>
            </w:r>
          </w:p>
        </w:tc>
        <w:tc>
          <w:tcPr>
            <w:tcW w:w="1133" w:type="dxa"/>
            <w:vMerge w:val="restart"/>
            <w:vAlign w:val="center"/>
          </w:tcPr>
          <w:p w:rsidR="00C406D0" w:rsidRPr="0078763D" w:rsidRDefault="00C406D0">
            <w:pPr>
              <w:pStyle w:val="ConsPlusNormal"/>
              <w:jc w:val="center"/>
            </w:pPr>
            <w:r w:rsidRPr="0078763D">
              <w:t>Рабочие лошади</w:t>
            </w:r>
          </w:p>
        </w:tc>
      </w:tr>
      <w:tr w:rsidR="0078763D" w:rsidRPr="0078763D">
        <w:tc>
          <w:tcPr>
            <w:tcW w:w="2948" w:type="dxa"/>
            <w:vMerge/>
          </w:tcPr>
          <w:p w:rsidR="00C406D0" w:rsidRPr="0078763D" w:rsidRDefault="00C406D0"/>
        </w:tc>
        <w:tc>
          <w:tcPr>
            <w:tcW w:w="1304" w:type="dxa"/>
            <w:vAlign w:val="center"/>
          </w:tcPr>
          <w:p w:rsidR="00C406D0" w:rsidRPr="0078763D" w:rsidRDefault="00C406D0">
            <w:pPr>
              <w:pStyle w:val="ConsPlusNormal"/>
              <w:jc w:val="center"/>
            </w:pPr>
            <w:r w:rsidRPr="0078763D">
              <w:t>жеребцы и кобылы в возрасте 3 лет и старше</w:t>
            </w:r>
          </w:p>
        </w:tc>
        <w:tc>
          <w:tcPr>
            <w:tcW w:w="1075" w:type="dxa"/>
            <w:vAlign w:val="center"/>
          </w:tcPr>
          <w:p w:rsidR="00C406D0" w:rsidRPr="0078763D" w:rsidRDefault="00C406D0">
            <w:pPr>
              <w:pStyle w:val="ConsPlusNormal"/>
              <w:jc w:val="center"/>
            </w:pPr>
            <w:r w:rsidRPr="0078763D">
              <w:t>молодняк в тренинге</w:t>
            </w:r>
          </w:p>
        </w:tc>
        <w:tc>
          <w:tcPr>
            <w:tcW w:w="1134" w:type="dxa"/>
            <w:vAlign w:val="center"/>
          </w:tcPr>
          <w:p w:rsidR="00C406D0" w:rsidRPr="0078763D" w:rsidRDefault="00C406D0">
            <w:pPr>
              <w:pStyle w:val="ConsPlusNormal"/>
              <w:jc w:val="center"/>
            </w:pPr>
            <w:r w:rsidRPr="0078763D">
              <w:t>молодняк от отъема до 1,5 лет</w:t>
            </w:r>
          </w:p>
        </w:tc>
        <w:tc>
          <w:tcPr>
            <w:tcW w:w="1474" w:type="dxa"/>
            <w:vAlign w:val="center"/>
          </w:tcPr>
          <w:p w:rsidR="00C406D0" w:rsidRPr="0078763D" w:rsidRDefault="00C406D0">
            <w:pPr>
              <w:pStyle w:val="ConsPlusNormal"/>
              <w:jc w:val="center"/>
            </w:pPr>
            <w:r w:rsidRPr="0078763D">
              <w:t>кобылы с жеребятами в денниках после выжеребки</w:t>
            </w:r>
          </w:p>
        </w:tc>
        <w:tc>
          <w:tcPr>
            <w:tcW w:w="1133" w:type="dxa"/>
            <w:vMerge/>
          </w:tcPr>
          <w:p w:rsidR="00C406D0" w:rsidRPr="0078763D" w:rsidRDefault="00C406D0"/>
        </w:tc>
      </w:tr>
      <w:tr w:rsidR="0078763D" w:rsidRPr="0078763D">
        <w:tc>
          <w:tcPr>
            <w:tcW w:w="2948" w:type="dxa"/>
          </w:tcPr>
          <w:p w:rsidR="00C406D0" w:rsidRPr="0078763D" w:rsidRDefault="00C406D0">
            <w:pPr>
              <w:pStyle w:val="ConsPlusNormal"/>
              <w:jc w:val="center"/>
            </w:pPr>
            <w:r w:rsidRPr="0078763D">
              <w:t>1</w:t>
            </w:r>
          </w:p>
        </w:tc>
        <w:tc>
          <w:tcPr>
            <w:tcW w:w="1304" w:type="dxa"/>
          </w:tcPr>
          <w:p w:rsidR="00C406D0" w:rsidRPr="0078763D" w:rsidRDefault="00C406D0">
            <w:pPr>
              <w:pStyle w:val="ConsPlusNormal"/>
              <w:jc w:val="center"/>
            </w:pPr>
            <w:r w:rsidRPr="0078763D">
              <w:t>2</w:t>
            </w:r>
          </w:p>
        </w:tc>
        <w:tc>
          <w:tcPr>
            <w:tcW w:w="1075" w:type="dxa"/>
          </w:tcPr>
          <w:p w:rsidR="00C406D0" w:rsidRPr="0078763D" w:rsidRDefault="00C406D0">
            <w:pPr>
              <w:pStyle w:val="ConsPlusNormal"/>
              <w:jc w:val="center"/>
            </w:pPr>
            <w:r w:rsidRPr="0078763D">
              <w:t>3</w:t>
            </w:r>
          </w:p>
        </w:tc>
        <w:tc>
          <w:tcPr>
            <w:tcW w:w="1134" w:type="dxa"/>
          </w:tcPr>
          <w:p w:rsidR="00C406D0" w:rsidRPr="0078763D" w:rsidRDefault="00C406D0">
            <w:pPr>
              <w:pStyle w:val="ConsPlusNormal"/>
              <w:jc w:val="center"/>
            </w:pPr>
            <w:r w:rsidRPr="0078763D">
              <w:t>4</w:t>
            </w:r>
          </w:p>
        </w:tc>
        <w:tc>
          <w:tcPr>
            <w:tcW w:w="1474" w:type="dxa"/>
          </w:tcPr>
          <w:p w:rsidR="00C406D0" w:rsidRPr="0078763D" w:rsidRDefault="00C406D0">
            <w:pPr>
              <w:pStyle w:val="ConsPlusNormal"/>
              <w:jc w:val="center"/>
            </w:pPr>
            <w:r w:rsidRPr="0078763D">
              <w:t>5</w:t>
            </w:r>
          </w:p>
        </w:tc>
        <w:tc>
          <w:tcPr>
            <w:tcW w:w="1133" w:type="dxa"/>
          </w:tcPr>
          <w:p w:rsidR="00C406D0" w:rsidRPr="0078763D" w:rsidRDefault="00C406D0">
            <w:pPr>
              <w:pStyle w:val="ConsPlusNormal"/>
              <w:jc w:val="center"/>
            </w:pPr>
            <w:r w:rsidRPr="0078763D">
              <w:t>6</w:t>
            </w:r>
          </w:p>
        </w:tc>
      </w:tr>
      <w:tr w:rsidR="0078763D" w:rsidRPr="0078763D">
        <w:tc>
          <w:tcPr>
            <w:tcW w:w="2948" w:type="dxa"/>
          </w:tcPr>
          <w:p w:rsidR="00C406D0" w:rsidRPr="0078763D" w:rsidRDefault="00C406D0">
            <w:pPr>
              <w:pStyle w:val="ConsPlusNormal"/>
            </w:pPr>
            <w:r w:rsidRPr="0078763D">
              <w:t>Температура воздуха, °C &lt;*&gt;</w:t>
            </w:r>
          </w:p>
        </w:tc>
        <w:tc>
          <w:tcPr>
            <w:tcW w:w="1304" w:type="dxa"/>
          </w:tcPr>
          <w:p w:rsidR="00C406D0" w:rsidRPr="0078763D" w:rsidRDefault="00C406D0">
            <w:pPr>
              <w:pStyle w:val="ConsPlusNormal"/>
              <w:jc w:val="center"/>
            </w:pPr>
            <w:r w:rsidRPr="0078763D">
              <w:t>3</w:t>
            </w:r>
          </w:p>
          <w:p w:rsidR="00C406D0" w:rsidRPr="0078763D" w:rsidRDefault="00C406D0">
            <w:pPr>
              <w:pStyle w:val="ConsPlusNormal"/>
              <w:jc w:val="center"/>
            </w:pPr>
            <w:r w:rsidRPr="0078763D">
              <w:t>--</w:t>
            </w:r>
          </w:p>
          <w:p w:rsidR="00C406D0" w:rsidRPr="0078763D" w:rsidRDefault="00C406D0">
            <w:pPr>
              <w:pStyle w:val="ConsPlusNormal"/>
              <w:jc w:val="center"/>
            </w:pPr>
            <w:r w:rsidRPr="0078763D">
              <w:t>4</w:t>
            </w:r>
          </w:p>
        </w:tc>
        <w:tc>
          <w:tcPr>
            <w:tcW w:w="1075" w:type="dxa"/>
          </w:tcPr>
          <w:p w:rsidR="00C406D0" w:rsidRPr="0078763D" w:rsidRDefault="00C406D0">
            <w:pPr>
              <w:pStyle w:val="ConsPlusNormal"/>
              <w:jc w:val="center"/>
            </w:pPr>
            <w:r w:rsidRPr="0078763D">
              <w:t>3</w:t>
            </w:r>
          </w:p>
          <w:p w:rsidR="00C406D0" w:rsidRPr="0078763D" w:rsidRDefault="00C406D0">
            <w:pPr>
              <w:pStyle w:val="ConsPlusNormal"/>
              <w:jc w:val="center"/>
            </w:pPr>
            <w:r w:rsidRPr="0078763D">
              <w:t>--</w:t>
            </w:r>
          </w:p>
          <w:p w:rsidR="00C406D0" w:rsidRPr="0078763D" w:rsidRDefault="00C406D0">
            <w:pPr>
              <w:pStyle w:val="ConsPlusNormal"/>
              <w:jc w:val="center"/>
            </w:pPr>
            <w:r w:rsidRPr="0078763D">
              <w:t>4</w:t>
            </w:r>
          </w:p>
        </w:tc>
        <w:tc>
          <w:tcPr>
            <w:tcW w:w="1134" w:type="dxa"/>
          </w:tcPr>
          <w:p w:rsidR="00C406D0" w:rsidRPr="0078763D" w:rsidRDefault="00C406D0">
            <w:pPr>
              <w:pStyle w:val="ConsPlusNormal"/>
              <w:jc w:val="center"/>
            </w:pPr>
            <w:r w:rsidRPr="0078763D">
              <w:t>3</w:t>
            </w:r>
          </w:p>
          <w:p w:rsidR="00C406D0" w:rsidRPr="0078763D" w:rsidRDefault="00C406D0">
            <w:pPr>
              <w:pStyle w:val="ConsPlusNormal"/>
              <w:jc w:val="center"/>
            </w:pPr>
            <w:r w:rsidRPr="0078763D">
              <w:t>--</w:t>
            </w:r>
          </w:p>
          <w:p w:rsidR="00C406D0" w:rsidRPr="0078763D" w:rsidRDefault="00C406D0">
            <w:pPr>
              <w:pStyle w:val="ConsPlusNormal"/>
              <w:jc w:val="center"/>
            </w:pPr>
            <w:r w:rsidRPr="0078763D">
              <w:t>6</w:t>
            </w:r>
          </w:p>
        </w:tc>
        <w:tc>
          <w:tcPr>
            <w:tcW w:w="1474" w:type="dxa"/>
          </w:tcPr>
          <w:p w:rsidR="00C406D0" w:rsidRPr="0078763D" w:rsidRDefault="00C406D0">
            <w:pPr>
              <w:pStyle w:val="ConsPlusNormal"/>
              <w:jc w:val="center"/>
            </w:pPr>
            <w:r w:rsidRPr="0078763D">
              <w:t>12</w:t>
            </w:r>
          </w:p>
          <w:p w:rsidR="00C406D0" w:rsidRPr="0078763D" w:rsidRDefault="00C406D0">
            <w:pPr>
              <w:pStyle w:val="ConsPlusNormal"/>
              <w:jc w:val="center"/>
            </w:pPr>
            <w:r w:rsidRPr="0078763D">
              <w:t>---</w:t>
            </w:r>
          </w:p>
          <w:p w:rsidR="00C406D0" w:rsidRPr="0078763D" w:rsidRDefault="00C406D0">
            <w:pPr>
              <w:pStyle w:val="ConsPlusNormal"/>
              <w:jc w:val="center"/>
            </w:pPr>
            <w:r w:rsidRPr="0078763D">
              <w:t>8</w:t>
            </w:r>
          </w:p>
        </w:tc>
        <w:tc>
          <w:tcPr>
            <w:tcW w:w="1133" w:type="dxa"/>
          </w:tcPr>
          <w:p w:rsidR="00C406D0" w:rsidRPr="0078763D" w:rsidRDefault="00C406D0">
            <w:pPr>
              <w:pStyle w:val="ConsPlusNormal"/>
              <w:jc w:val="center"/>
            </w:pPr>
            <w:r w:rsidRPr="0078763D">
              <w:t>3</w:t>
            </w:r>
          </w:p>
          <w:p w:rsidR="00C406D0" w:rsidRPr="0078763D" w:rsidRDefault="00C406D0">
            <w:pPr>
              <w:pStyle w:val="ConsPlusNormal"/>
              <w:jc w:val="center"/>
            </w:pPr>
            <w:r w:rsidRPr="0078763D">
              <w:t>--</w:t>
            </w:r>
          </w:p>
          <w:p w:rsidR="00C406D0" w:rsidRPr="0078763D" w:rsidRDefault="00C406D0">
            <w:pPr>
              <w:pStyle w:val="ConsPlusNormal"/>
              <w:jc w:val="center"/>
            </w:pPr>
            <w:r w:rsidRPr="0078763D">
              <w:t>4</w:t>
            </w:r>
          </w:p>
        </w:tc>
      </w:tr>
      <w:tr w:rsidR="0078763D" w:rsidRPr="0078763D">
        <w:tc>
          <w:tcPr>
            <w:tcW w:w="2948" w:type="dxa"/>
          </w:tcPr>
          <w:p w:rsidR="00C406D0" w:rsidRPr="0078763D" w:rsidRDefault="00C406D0">
            <w:pPr>
              <w:pStyle w:val="ConsPlusNormal"/>
            </w:pPr>
            <w:r w:rsidRPr="0078763D">
              <w:t>Относительная влажность воздуха, % &lt;**&gt;</w:t>
            </w:r>
          </w:p>
        </w:tc>
        <w:tc>
          <w:tcPr>
            <w:tcW w:w="1304" w:type="dxa"/>
          </w:tcPr>
          <w:p w:rsidR="00C406D0" w:rsidRPr="0078763D" w:rsidRDefault="00C406D0">
            <w:pPr>
              <w:pStyle w:val="ConsPlusNormal"/>
              <w:jc w:val="center"/>
            </w:pPr>
            <w:r w:rsidRPr="0078763D">
              <w:t>70</w:t>
            </w:r>
          </w:p>
          <w:p w:rsidR="00C406D0" w:rsidRPr="0078763D" w:rsidRDefault="00C406D0">
            <w:pPr>
              <w:pStyle w:val="ConsPlusNormal"/>
              <w:jc w:val="center"/>
            </w:pPr>
            <w:r w:rsidRPr="0078763D">
              <w:t>---</w:t>
            </w:r>
          </w:p>
          <w:p w:rsidR="00C406D0" w:rsidRPr="0078763D" w:rsidRDefault="00C406D0">
            <w:pPr>
              <w:pStyle w:val="ConsPlusNormal"/>
              <w:jc w:val="center"/>
            </w:pPr>
            <w:r w:rsidRPr="0078763D">
              <w:t>85</w:t>
            </w:r>
          </w:p>
        </w:tc>
        <w:tc>
          <w:tcPr>
            <w:tcW w:w="1075" w:type="dxa"/>
          </w:tcPr>
          <w:p w:rsidR="00C406D0" w:rsidRPr="0078763D" w:rsidRDefault="00C406D0">
            <w:pPr>
              <w:pStyle w:val="ConsPlusNormal"/>
              <w:jc w:val="center"/>
            </w:pPr>
            <w:r w:rsidRPr="0078763D">
              <w:t>70</w:t>
            </w:r>
          </w:p>
          <w:p w:rsidR="00C406D0" w:rsidRPr="0078763D" w:rsidRDefault="00C406D0">
            <w:pPr>
              <w:pStyle w:val="ConsPlusNormal"/>
              <w:jc w:val="center"/>
            </w:pPr>
            <w:r w:rsidRPr="0078763D">
              <w:t>---</w:t>
            </w:r>
          </w:p>
          <w:p w:rsidR="00C406D0" w:rsidRPr="0078763D" w:rsidRDefault="00C406D0">
            <w:pPr>
              <w:pStyle w:val="ConsPlusNormal"/>
              <w:jc w:val="center"/>
            </w:pPr>
            <w:r w:rsidRPr="0078763D">
              <w:t>85</w:t>
            </w:r>
          </w:p>
        </w:tc>
        <w:tc>
          <w:tcPr>
            <w:tcW w:w="1134" w:type="dxa"/>
          </w:tcPr>
          <w:p w:rsidR="00C406D0" w:rsidRPr="0078763D" w:rsidRDefault="00C406D0">
            <w:pPr>
              <w:pStyle w:val="ConsPlusNormal"/>
              <w:jc w:val="center"/>
            </w:pPr>
            <w:r w:rsidRPr="0078763D">
              <w:t>65</w:t>
            </w:r>
          </w:p>
          <w:p w:rsidR="00C406D0" w:rsidRPr="0078763D" w:rsidRDefault="00C406D0">
            <w:pPr>
              <w:pStyle w:val="ConsPlusNormal"/>
              <w:jc w:val="center"/>
            </w:pPr>
            <w:r w:rsidRPr="0078763D">
              <w:t>---</w:t>
            </w:r>
          </w:p>
          <w:p w:rsidR="00C406D0" w:rsidRPr="0078763D" w:rsidRDefault="00C406D0">
            <w:pPr>
              <w:pStyle w:val="ConsPlusNormal"/>
              <w:jc w:val="center"/>
            </w:pPr>
            <w:r w:rsidRPr="0078763D">
              <w:t>75</w:t>
            </w:r>
          </w:p>
        </w:tc>
        <w:tc>
          <w:tcPr>
            <w:tcW w:w="1474" w:type="dxa"/>
          </w:tcPr>
          <w:p w:rsidR="00C406D0" w:rsidRPr="0078763D" w:rsidRDefault="00C406D0">
            <w:pPr>
              <w:pStyle w:val="ConsPlusNormal"/>
              <w:jc w:val="center"/>
            </w:pPr>
            <w:r w:rsidRPr="0078763D">
              <w:t>65</w:t>
            </w:r>
          </w:p>
          <w:p w:rsidR="00C406D0" w:rsidRPr="0078763D" w:rsidRDefault="00C406D0">
            <w:pPr>
              <w:pStyle w:val="ConsPlusNormal"/>
              <w:jc w:val="center"/>
            </w:pPr>
            <w:r w:rsidRPr="0078763D">
              <w:t>---</w:t>
            </w:r>
          </w:p>
          <w:p w:rsidR="00C406D0" w:rsidRPr="0078763D" w:rsidRDefault="00C406D0">
            <w:pPr>
              <w:pStyle w:val="ConsPlusNormal"/>
              <w:jc w:val="center"/>
            </w:pPr>
            <w:r w:rsidRPr="0078763D">
              <w:t>75</w:t>
            </w:r>
          </w:p>
        </w:tc>
        <w:tc>
          <w:tcPr>
            <w:tcW w:w="1133" w:type="dxa"/>
          </w:tcPr>
          <w:p w:rsidR="00C406D0" w:rsidRPr="0078763D" w:rsidRDefault="00C406D0">
            <w:pPr>
              <w:pStyle w:val="ConsPlusNormal"/>
              <w:jc w:val="center"/>
            </w:pPr>
            <w:r w:rsidRPr="0078763D">
              <w:t>70</w:t>
            </w:r>
          </w:p>
          <w:p w:rsidR="00C406D0" w:rsidRPr="0078763D" w:rsidRDefault="00C406D0">
            <w:pPr>
              <w:pStyle w:val="ConsPlusNormal"/>
              <w:jc w:val="center"/>
            </w:pPr>
            <w:r w:rsidRPr="0078763D">
              <w:t>---</w:t>
            </w:r>
          </w:p>
          <w:p w:rsidR="00C406D0" w:rsidRPr="0078763D" w:rsidRDefault="00C406D0">
            <w:pPr>
              <w:pStyle w:val="ConsPlusNormal"/>
              <w:jc w:val="center"/>
            </w:pPr>
            <w:r w:rsidRPr="0078763D">
              <w:t>85</w:t>
            </w:r>
          </w:p>
        </w:tc>
      </w:tr>
      <w:tr w:rsidR="0078763D" w:rsidRPr="0078763D">
        <w:tc>
          <w:tcPr>
            <w:tcW w:w="2948" w:type="dxa"/>
          </w:tcPr>
          <w:p w:rsidR="00C406D0" w:rsidRPr="0078763D" w:rsidRDefault="00C406D0">
            <w:pPr>
              <w:pStyle w:val="ConsPlusNormal"/>
            </w:pPr>
            <w:r w:rsidRPr="0078763D">
              <w:t>Скорость движения воздуха, м/с:</w:t>
            </w:r>
          </w:p>
        </w:tc>
        <w:tc>
          <w:tcPr>
            <w:tcW w:w="1304" w:type="dxa"/>
          </w:tcPr>
          <w:p w:rsidR="00C406D0" w:rsidRPr="0078763D" w:rsidRDefault="00C406D0">
            <w:pPr>
              <w:pStyle w:val="ConsPlusNormal"/>
            </w:pPr>
          </w:p>
        </w:tc>
        <w:tc>
          <w:tcPr>
            <w:tcW w:w="1075" w:type="dxa"/>
          </w:tcPr>
          <w:p w:rsidR="00C406D0" w:rsidRPr="0078763D" w:rsidRDefault="00C406D0">
            <w:pPr>
              <w:pStyle w:val="ConsPlusNormal"/>
            </w:pPr>
          </w:p>
        </w:tc>
        <w:tc>
          <w:tcPr>
            <w:tcW w:w="1134" w:type="dxa"/>
          </w:tcPr>
          <w:p w:rsidR="00C406D0" w:rsidRPr="0078763D" w:rsidRDefault="00C406D0">
            <w:pPr>
              <w:pStyle w:val="ConsPlusNormal"/>
            </w:pPr>
          </w:p>
        </w:tc>
        <w:tc>
          <w:tcPr>
            <w:tcW w:w="1474" w:type="dxa"/>
          </w:tcPr>
          <w:p w:rsidR="00C406D0" w:rsidRPr="0078763D" w:rsidRDefault="00C406D0">
            <w:pPr>
              <w:pStyle w:val="ConsPlusNormal"/>
            </w:pPr>
          </w:p>
        </w:tc>
        <w:tc>
          <w:tcPr>
            <w:tcW w:w="1133" w:type="dxa"/>
          </w:tcPr>
          <w:p w:rsidR="00C406D0" w:rsidRPr="0078763D" w:rsidRDefault="00C406D0">
            <w:pPr>
              <w:pStyle w:val="ConsPlusNormal"/>
            </w:pPr>
          </w:p>
        </w:tc>
      </w:tr>
      <w:tr w:rsidR="0078763D" w:rsidRPr="0078763D">
        <w:tc>
          <w:tcPr>
            <w:tcW w:w="2948" w:type="dxa"/>
          </w:tcPr>
          <w:p w:rsidR="00C406D0" w:rsidRPr="0078763D" w:rsidRDefault="00C406D0">
            <w:pPr>
              <w:pStyle w:val="ConsPlusNormal"/>
              <w:ind w:firstLine="283"/>
            </w:pPr>
            <w:r w:rsidRPr="0078763D">
              <w:t>- холодный период</w:t>
            </w:r>
          </w:p>
        </w:tc>
        <w:tc>
          <w:tcPr>
            <w:tcW w:w="1304" w:type="dxa"/>
          </w:tcPr>
          <w:p w:rsidR="00C406D0" w:rsidRPr="0078763D" w:rsidRDefault="00C406D0">
            <w:pPr>
              <w:pStyle w:val="ConsPlusNormal"/>
              <w:jc w:val="center"/>
            </w:pPr>
            <w:r w:rsidRPr="0078763D">
              <w:t>0,3</w:t>
            </w:r>
          </w:p>
        </w:tc>
        <w:tc>
          <w:tcPr>
            <w:tcW w:w="1075" w:type="dxa"/>
          </w:tcPr>
          <w:p w:rsidR="00C406D0" w:rsidRPr="0078763D" w:rsidRDefault="00C406D0">
            <w:pPr>
              <w:pStyle w:val="ConsPlusNormal"/>
              <w:jc w:val="center"/>
            </w:pPr>
            <w:r w:rsidRPr="0078763D">
              <w:t>0,2</w:t>
            </w:r>
          </w:p>
        </w:tc>
        <w:tc>
          <w:tcPr>
            <w:tcW w:w="1134" w:type="dxa"/>
          </w:tcPr>
          <w:p w:rsidR="00C406D0" w:rsidRPr="0078763D" w:rsidRDefault="00C406D0">
            <w:pPr>
              <w:pStyle w:val="ConsPlusNormal"/>
              <w:jc w:val="center"/>
            </w:pPr>
            <w:r w:rsidRPr="0078763D">
              <w:t>0,2</w:t>
            </w:r>
          </w:p>
        </w:tc>
        <w:tc>
          <w:tcPr>
            <w:tcW w:w="1474" w:type="dxa"/>
          </w:tcPr>
          <w:p w:rsidR="00C406D0" w:rsidRPr="0078763D" w:rsidRDefault="00C406D0">
            <w:pPr>
              <w:pStyle w:val="ConsPlusNormal"/>
              <w:jc w:val="center"/>
            </w:pPr>
            <w:r w:rsidRPr="0078763D">
              <w:t>0,1</w:t>
            </w:r>
          </w:p>
        </w:tc>
        <w:tc>
          <w:tcPr>
            <w:tcW w:w="1133" w:type="dxa"/>
          </w:tcPr>
          <w:p w:rsidR="00C406D0" w:rsidRPr="0078763D" w:rsidRDefault="00C406D0">
            <w:pPr>
              <w:pStyle w:val="ConsPlusNormal"/>
              <w:jc w:val="center"/>
            </w:pPr>
            <w:r w:rsidRPr="0078763D">
              <w:t>0,3</w:t>
            </w:r>
          </w:p>
        </w:tc>
      </w:tr>
      <w:tr w:rsidR="0078763D" w:rsidRPr="0078763D">
        <w:tc>
          <w:tcPr>
            <w:tcW w:w="2948" w:type="dxa"/>
          </w:tcPr>
          <w:p w:rsidR="00C406D0" w:rsidRPr="0078763D" w:rsidRDefault="00C406D0">
            <w:pPr>
              <w:pStyle w:val="ConsPlusNormal"/>
              <w:ind w:firstLine="283"/>
            </w:pPr>
            <w:r w:rsidRPr="0078763D">
              <w:t>- переходный период</w:t>
            </w:r>
          </w:p>
        </w:tc>
        <w:tc>
          <w:tcPr>
            <w:tcW w:w="1304" w:type="dxa"/>
          </w:tcPr>
          <w:p w:rsidR="00C406D0" w:rsidRPr="0078763D" w:rsidRDefault="00C406D0">
            <w:pPr>
              <w:pStyle w:val="ConsPlusNormal"/>
              <w:jc w:val="center"/>
            </w:pPr>
            <w:r w:rsidRPr="0078763D">
              <w:t>0,5</w:t>
            </w:r>
          </w:p>
        </w:tc>
        <w:tc>
          <w:tcPr>
            <w:tcW w:w="1075" w:type="dxa"/>
          </w:tcPr>
          <w:p w:rsidR="00C406D0" w:rsidRPr="0078763D" w:rsidRDefault="00C406D0">
            <w:pPr>
              <w:pStyle w:val="ConsPlusNormal"/>
              <w:jc w:val="center"/>
            </w:pPr>
            <w:r w:rsidRPr="0078763D">
              <w:t>0,4</w:t>
            </w:r>
          </w:p>
        </w:tc>
        <w:tc>
          <w:tcPr>
            <w:tcW w:w="1134" w:type="dxa"/>
          </w:tcPr>
          <w:p w:rsidR="00C406D0" w:rsidRPr="0078763D" w:rsidRDefault="00C406D0">
            <w:pPr>
              <w:pStyle w:val="ConsPlusNormal"/>
              <w:jc w:val="center"/>
            </w:pPr>
            <w:r w:rsidRPr="0078763D">
              <w:t>0,3</w:t>
            </w:r>
          </w:p>
        </w:tc>
        <w:tc>
          <w:tcPr>
            <w:tcW w:w="1474" w:type="dxa"/>
          </w:tcPr>
          <w:p w:rsidR="00C406D0" w:rsidRPr="0078763D" w:rsidRDefault="00C406D0">
            <w:pPr>
              <w:pStyle w:val="ConsPlusNormal"/>
              <w:jc w:val="center"/>
            </w:pPr>
            <w:r w:rsidRPr="0078763D">
              <w:t>0,2</w:t>
            </w:r>
          </w:p>
        </w:tc>
        <w:tc>
          <w:tcPr>
            <w:tcW w:w="1133" w:type="dxa"/>
          </w:tcPr>
          <w:p w:rsidR="00C406D0" w:rsidRPr="0078763D" w:rsidRDefault="00C406D0">
            <w:pPr>
              <w:pStyle w:val="ConsPlusNormal"/>
              <w:jc w:val="center"/>
            </w:pPr>
            <w:r w:rsidRPr="0078763D">
              <w:t>0,5</w:t>
            </w:r>
          </w:p>
        </w:tc>
      </w:tr>
      <w:tr w:rsidR="0078763D" w:rsidRPr="0078763D">
        <w:tc>
          <w:tcPr>
            <w:tcW w:w="2948" w:type="dxa"/>
          </w:tcPr>
          <w:p w:rsidR="00C406D0" w:rsidRPr="0078763D" w:rsidRDefault="00C406D0">
            <w:pPr>
              <w:pStyle w:val="ConsPlusNormal"/>
              <w:ind w:firstLine="283"/>
            </w:pPr>
            <w:r w:rsidRPr="0078763D">
              <w:t>- теплый период</w:t>
            </w:r>
          </w:p>
        </w:tc>
        <w:tc>
          <w:tcPr>
            <w:tcW w:w="1304" w:type="dxa"/>
          </w:tcPr>
          <w:p w:rsidR="00C406D0" w:rsidRPr="0078763D" w:rsidRDefault="00C406D0">
            <w:pPr>
              <w:pStyle w:val="ConsPlusNormal"/>
              <w:jc w:val="center"/>
            </w:pPr>
            <w:r w:rsidRPr="0078763D">
              <w:t>1,0</w:t>
            </w:r>
          </w:p>
        </w:tc>
        <w:tc>
          <w:tcPr>
            <w:tcW w:w="1075" w:type="dxa"/>
          </w:tcPr>
          <w:p w:rsidR="00C406D0" w:rsidRPr="0078763D" w:rsidRDefault="00C406D0">
            <w:pPr>
              <w:pStyle w:val="ConsPlusNormal"/>
              <w:jc w:val="center"/>
            </w:pPr>
            <w:r w:rsidRPr="0078763D">
              <w:t>0,8</w:t>
            </w:r>
          </w:p>
        </w:tc>
        <w:tc>
          <w:tcPr>
            <w:tcW w:w="1134" w:type="dxa"/>
          </w:tcPr>
          <w:p w:rsidR="00C406D0" w:rsidRPr="0078763D" w:rsidRDefault="00C406D0">
            <w:pPr>
              <w:pStyle w:val="ConsPlusNormal"/>
              <w:jc w:val="center"/>
            </w:pPr>
            <w:r w:rsidRPr="0078763D">
              <w:t>0,7</w:t>
            </w:r>
          </w:p>
        </w:tc>
        <w:tc>
          <w:tcPr>
            <w:tcW w:w="1474" w:type="dxa"/>
          </w:tcPr>
          <w:p w:rsidR="00C406D0" w:rsidRPr="0078763D" w:rsidRDefault="00C406D0">
            <w:pPr>
              <w:pStyle w:val="ConsPlusNormal"/>
              <w:jc w:val="center"/>
            </w:pPr>
            <w:r w:rsidRPr="0078763D">
              <w:t>0,5</w:t>
            </w:r>
          </w:p>
        </w:tc>
        <w:tc>
          <w:tcPr>
            <w:tcW w:w="1133" w:type="dxa"/>
          </w:tcPr>
          <w:p w:rsidR="00C406D0" w:rsidRPr="0078763D" w:rsidRDefault="00C406D0">
            <w:pPr>
              <w:pStyle w:val="ConsPlusNormal"/>
              <w:jc w:val="center"/>
            </w:pPr>
            <w:r w:rsidRPr="0078763D">
              <w:t>1,0</w:t>
            </w:r>
          </w:p>
        </w:tc>
      </w:tr>
      <w:tr w:rsidR="0078763D" w:rsidRPr="0078763D">
        <w:tc>
          <w:tcPr>
            <w:tcW w:w="2948" w:type="dxa"/>
          </w:tcPr>
          <w:p w:rsidR="00C406D0" w:rsidRPr="0078763D" w:rsidRDefault="00C406D0">
            <w:pPr>
              <w:pStyle w:val="ConsPlusNormal"/>
            </w:pPr>
            <w:r w:rsidRPr="0078763D">
              <w:t>Воздухообмен на 1 ц живой массы, м</w:t>
            </w:r>
            <w:r w:rsidRPr="0078763D">
              <w:rPr>
                <w:vertAlign w:val="superscript"/>
              </w:rPr>
              <w:t>3</w:t>
            </w:r>
            <w:r w:rsidRPr="0078763D">
              <w:t>/ч:</w:t>
            </w:r>
          </w:p>
        </w:tc>
        <w:tc>
          <w:tcPr>
            <w:tcW w:w="1304" w:type="dxa"/>
          </w:tcPr>
          <w:p w:rsidR="00C406D0" w:rsidRPr="0078763D" w:rsidRDefault="00C406D0">
            <w:pPr>
              <w:pStyle w:val="ConsPlusNormal"/>
            </w:pPr>
          </w:p>
        </w:tc>
        <w:tc>
          <w:tcPr>
            <w:tcW w:w="1075" w:type="dxa"/>
          </w:tcPr>
          <w:p w:rsidR="00C406D0" w:rsidRPr="0078763D" w:rsidRDefault="00C406D0">
            <w:pPr>
              <w:pStyle w:val="ConsPlusNormal"/>
            </w:pPr>
          </w:p>
        </w:tc>
        <w:tc>
          <w:tcPr>
            <w:tcW w:w="1134" w:type="dxa"/>
          </w:tcPr>
          <w:p w:rsidR="00C406D0" w:rsidRPr="0078763D" w:rsidRDefault="00C406D0">
            <w:pPr>
              <w:pStyle w:val="ConsPlusNormal"/>
            </w:pPr>
          </w:p>
        </w:tc>
        <w:tc>
          <w:tcPr>
            <w:tcW w:w="1474" w:type="dxa"/>
          </w:tcPr>
          <w:p w:rsidR="00C406D0" w:rsidRPr="0078763D" w:rsidRDefault="00C406D0">
            <w:pPr>
              <w:pStyle w:val="ConsPlusNormal"/>
            </w:pPr>
          </w:p>
        </w:tc>
        <w:tc>
          <w:tcPr>
            <w:tcW w:w="1133" w:type="dxa"/>
          </w:tcPr>
          <w:p w:rsidR="00C406D0" w:rsidRPr="0078763D" w:rsidRDefault="00C406D0">
            <w:pPr>
              <w:pStyle w:val="ConsPlusNormal"/>
            </w:pPr>
          </w:p>
        </w:tc>
      </w:tr>
      <w:tr w:rsidR="0078763D" w:rsidRPr="0078763D">
        <w:tc>
          <w:tcPr>
            <w:tcW w:w="2948" w:type="dxa"/>
          </w:tcPr>
          <w:p w:rsidR="00C406D0" w:rsidRPr="0078763D" w:rsidRDefault="00C406D0">
            <w:pPr>
              <w:pStyle w:val="ConsPlusNormal"/>
              <w:ind w:firstLine="283"/>
            </w:pPr>
            <w:r w:rsidRPr="0078763D">
              <w:t>- холодный период</w:t>
            </w:r>
          </w:p>
        </w:tc>
        <w:tc>
          <w:tcPr>
            <w:tcW w:w="1304" w:type="dxa"/>
          </w:tcPr>
          <w:p w:rsidR="00C406D0" w:rsidRPr="0078763D" w:rsidRDefault="00C406D0">
            <w:pPr>
              <w:pStyle w:val="ConsPlusNormal"/>
              <w:jc w:val="center"/>
            </w:pPr>
            <w:r w:rsidRPr="0078763D">
              <w:t>50</w:t>
            </w:r>
          </w:p>
        </w:tc>
        <w:tc>
          <w:tcPr>
            <w:tcW w:w="1075" w:type="dxa"/>
          </w:tcPr>
          <w:p w:rsidR="00C406D0" w:rsidRPr="0078763D" w:rsidRDefault="00C406D0">
            <w:pPr>
              <w:pStyle w:val="ConsPlusNormal"/>
              <w:jc w:val="center"/>
            </w:pPr>
            <w:r w:rsidRPr="0078763D">
              <w:t>30</w:t>
            </w:r>
          </w:p>
        </w:tc>
        <w:tc>
          <w:tcPr>
            <w:tcW w:w="1134" w:type="dxa"/>
          </w:tcPr>
          <w:p w:rsidR="00C406D0" w:rsidRPr="0078763D" w:rsidRDefault="00C406D0">
            <w:pPr>
              <w:pStyle w:val="ConsPlusNormal"/>
              <w:jc w:val="center"/>
            </w:pPr>
            <w:r w:rsidRPr="0078763D">
              <w:t>20</w:t>
            </w:r>
          </w:p>
        </w:tc>
        <w:tc>
          <w:tcPr>
            <w:tcW w:w="1474" w:type="dxa"/>
          </w:tcPr>
          <w:p w:rsidR="00C406D0" w:rsidRPr="0078763D" w:rsidRDefault="00C406D0">
            <w:pPr>
              <w:pStyle w:val="ConsPlusNormal"/>
              <w:jc w:val="center"/>
            </w:pPr>
            <w:r w:rsidRPr="0078763D">
              <w:t>-</w:t>
            </w:r>
          </w:p>
        </w:tc>
        <w:tc>
          <w:tcPr>
            <w:tcW w:w="1133" w:type="dxa"/>
          </w:tcPr>
          <w:p w:rsidR="00C406D0" w:rsidRPr="0078763D" w:rsidRDefault="00C406D0">
            <w:pPr>
              <w:pStyle w:val="ConsPlusNormal"/>
              <w:jc w:val="center"/>
            </w:pPr>
            <w:r w:rsidRPr="0078763D">
              <w:t>50</w:t>
            </w:r>
          </w:p>
        </w:tc>
      </w:tr>
      <w:tr w:rsidR="0078763D" w:rsidRPr="0078763D">
        <w:tc>
          <w:tcPr>
            <w:tcW w:w="2948" w:type="dxa"/>
          </w:tcPr>
          <w:p w:rsidR="00C406D0" w:rsidRPr="0078763D" w:rsidRDefault="00C406D0">
            <w:pPr>
              <w:pStyle w:val="ConsPlusNormal"/>
              <w:ind w:firstLine="283"/>
            </w:pPr>
            <w:r w:rsidRPr="0078763D">
              <w:t>- переходный период</w:t>
            </w:r>
          </w:p>
        </w:tc>
        <w:tc>
          <w:tcPr>
            <w:tcW w:w="1304" w:type="dxa"/>
          </w:tcPr>
          <w:p w:rsidR="00C406D0" w:rsidRPr="0078763D" w:rsidRDefault="00C406D0">
            <w:pPr>
              <w:pStyle w:val="ConsPlusNormal"/>
              <w:jc w:val="center"/>
            </w:pPr>
            <w:r w:rsidRPr="0078763D">
              <w:t>70</w:t>
            </w:r>
          </w:p>
        </w:tc>
        <w:tc>
          <w:tcPr>
            <w:tcW w:w="1075" w:type="dxa"/>
          </w:tcPr>
          <w:p w:rsidR="00C406D0" w:rsidRPr="0078763D" w:rsidRDefault="00C406D0">
            <w:pPr>
              <w:pStyle w:val="ConsPlusNormal"/>
              <w:jc w:val="center"/>
            </w:pPr>
            <w:r w:rsidRPr="0078763D">
              <w:t>50</w:t>
            </w:r>
          </w:p>
        </w:tc>
        <w:tc>
          <w:tcPr>
            <w:tcW w:w="1134" w:type="dxa"/>
          </w:tcPr>
          <w:p w:rsidR="00C406D0" w:rsidRPr="0078763D" w:rsidRDefault="00C406D0">
            <w:pPr>
              <w:pStyle w:val="ConsPlusNormal"/>
              <w:jc w:val="center"/>
            </w:pPr>
            <w:r w:rsidRPr="0078763D">
              <w:t>30</w:t>
            </w:r>
          </w:p>
        </w:tc>
        <w:tc>
          <w:tcPr>
            <w:tcW w:w="1474" w:type="dxa"/>
          </w:tcPr>
          <w:p w:rsidR="00C406D0" w:rsidRPr="0078763D" w:rsidRDefault="00C406D0">
            <w:pPr>
              <w:pStyle w:val="ConsPlusNormal"/>
              <w:jc w:val="center"/>
            </w:pPr>
            <w:r w:rsidRPr="0078763D">
              <w:t>-</w:t>
            </w:r>
          </w:p>
        </w:tc>
        <w:tc>
          <w:tcPr>
            <w:tcW w:w="1133" w:type="dxa"/>
          </w:tcPr>
          <w:p w:rsidR="00C406D0" w:rsidRPr="0078763D" w:rsidRDefault="00C406D0">
            <w:pPr>
              <w:pStyle w:val="ConsPlusNormal"/>
              <w:jc w:val="center"/>
            </w:pPr>
            <w:r w:rsidRPr="0078763D">
              <w:t>70</w:t>
            </w:r>
          </w:p>
        </w:tc>
      </w:tr>
      <w:tr w:rsidR="0078763D" w:rsidRPr="0078763D">
        <w:tc>
          <w:tcPr>
            <w:tcW w:w="2948" w:type="dxa"/>
          </w:tcPr>
          <w:p w:rsidR="00C406D0" w:rsidRPr="0078763D" w:rsidRDefault="00C406D0">
            <w:pPr>
              <w:pStyle w:val="ConsPlusNormal"/>
              <w:ind w:firstLine="283"/>
            </w:pPr>
            <w:r w:rsidRPr="0078763D">
              <w:t>- теплый период</w:t>
            </w:r>
          </w:p>
        </w:tc>
        <w:tc>
          <w:tcPr>
            <w:tcW w:w="1304" w:type="dxa"/>
          </w:tcPr>
          <w:p w:rsidR="00C406D0" w:rsidRPr="0078763D" w:rsidRDefault="00C406D0">
            <w:pPr>
              <w:pStyle w:val="ConsPlusNormal"/>
              <w:jc w:val="center"/>
            </w:pPr>
            <w:r w:rsidRPr="0078763D">
              <w:t>100</w:t>
            </w:r>
          </w:p>
        </w:tc>
        <w:tc>
          <w:tcPr>
            <w:tcW w:w="1075" w:type="dxa"/>
          </w:tcPr>
          <w:p w:rsidR="00C406D0" w:rsidRPr="0078763D" w:rsidRDefault="00C406D0">
            <w:pPr>
              <w:pStyle w:val="ConsPlusNormal"/>
              <w:jc w:val="center"/>
            </w:pPr>
            <w:r w:rsidRPr="0078763D">
              <w:t>70</w:t>
            </w:r>
          </w:p>
        </w:tc>
        <w:tc>
          <w:tcPr>
            <w:tcW w:w="1134" w:type="dxa"/>
          </w:tcPr>
          <w:p w:rsidR="00C406D0" w:rsidRPr="0078763D" w:rsidRDefault="00C406D0">
            <w:pPr>
              <w:pStyle w:val="ConsPlusNormal"/>
              <w:jc w:val="center"/>
            </w:pPr>
            <w:r w:rsidRPr="0078763D">
              <w:t>50</w:t>
            </w:r>
          </w:p>
        </w:tc>
        <w:tc>
          <w:tcPr>
            <w:tcW w:w="1474" w:type="dxa"/>
          </w:tcPr>
          <w:p w:rsidR="00C406D0" w:rsidRPr="0078763D" w:rsidRDefault="00C406D0">
            <w:pPr>
              <w:pStyle w:val="ConsPlusNormal"/>
              <w:jc w:val="center"/>
            </w:pPr>
            <w:r w:rsidRPr="0078763D">
              <w:t>-</w:t>
            </w:r>
          </w:p>
        </w:tc>
        <w:tc>
          <w:tcPr>
            <w:tcW w:w="1133" w:type="dxa"/>
          </w:tcPr>
          <w:p w:rsidR="00C406D0" w:rsidRPr="0078763D" w:rsidRDefault="00C406D0">
            <w:pPr>
              <w:pStyle w:val="ConsPlusNormal"/>
              <w:jc w:val="center"/>
            </w:pPr>
            <w:r w:rsidRPr="0078763D">
              <w:t>100</w:t>
            </w:r>
          </w:p>
        </w:tc>
      </w:tr>
      <w:tr w:rsidR="0078763D" w:rsidRPr="0078763D">
        <w:tc>
          <w:tcPr>
            <w:tcW w:w="2948" w:type="dxa"/>
          </w:tcPr>
          <w:p w:rsidR="00C406D0" w:rsidRPr="0078763D" w:rsidRDefault="00C406D0">
            <w:pPr>
              <w:pStyle w:val="ConsPlusNormal"/>
            </w:pPr>
            <w:r w:rsidRPr="0078763D">
              <w:t>ПДК вредных газов и бактериальной загрязненности:</w:t>
            </w:r>
          </w:p>
        </w:tc>
        <w:tc>
          <w:tcPr>
            <w:tcW w:w="1304" w:type="dxa"/>
          </w:tcPr>
          <w:p w:rsidR="00C406D0" w:rsidRPr="0078763D" w:rsidRDefault="00C406D0">
            <w:pPr>
              <w:pStyle w:val="ConsPlusNormal"/>
            </w:pPr>
          </w:p>
        </w:tc>
        <w:tc>
          <w:tcPr>
            <w:tcW w:w="1075" w:type="dxa"/>
          </w:tcPr>
          <w:p w:rsidR="00C406D0" w:rsidRPr="0078763D" w:rsidRDefault="00C406D0">
            <w:pPr>
              <w:pStyle w:val="ConsPlusNormal"/>
            </w:pPr>
          </w:p>
        </w:tc>
        <w:tc>
          <w:tcPr>
            <w:tcW w:w="1134" w:type="dxa"/>
          </w:tcPr>
          <w:p w:rsidR="00C406D0" w:rsidRPr="0078763D" w:rsidRDefault="00C406D0">
            <w:pPr>
              <w:pStyle w:val="ConsPlusNormal"/>
            </w:pPr>
          </w:p>
        </w:tc>
        <w:tc>
          <w:tcPr>
            <w:tcW w:w="1474" w:type="dxa"/>
          </w:tcPr>
          <w:p w:rsidR="00C406D0" w:rsidRPr="0078763D" w:rsidRDefault="00C406D0">
            <w:pPr>
              <w:pStyle w:val="ConsPlusNormal"/>
            </w:pPr>
          </w:p>
        </w:tc>
        <w:tc>
          <w:tcPr>
            <w:tcW w:w="1133" w:type="dxa"/>
          </w:tcPr>
          <w:p w:rsidR="00C406D0" w:rsidRPr="0078763D" w:rsidRDefault="00C406D0">
            <w:pPr>
              <w:pStyle w:val="ConsPlusNormal"/>
            </w:pPr>
          </w:p>
        </w:tc>
      </w:tr>
      <w:tr w:rsidR="0078763D" w:rsidRPr="0078763D">
        <w:tc>
          <w:tcPr>
            <w:tcW w:w="2948" w:type="dxa"/>
          </w:tcPr>
          <w:p w:rsidR="00C406D0" w:rsidRPr="0078763D" w:rsidRDefault="00C406D0">
            <w:pPr>
              <w:pStyle w:val="ConsPlusNormal"/>
              <w:ind w:firstLine="283"/>
            </w:pPr>
            <w:r w:rsidRPr="0078763D">
              <w:t>- диоксид углерода, %</w:t>
            </w:r>
          </w:p>
        </w:tc>
        <w:tc>
          <w:tcPr>
            <w:tcW w:w="1304" w:type="dxa"/>
          </w:tcPr>
          <w:p w:rsidR="00C406D0" w:rsidRPr="0078763D" w:rsidRDefault="00C406D0">
            <w:pPr>
              <w:pStyle w:val="ConsPlusNormal"/>
              <w:jc w:val="center"/>
            </w:pPr>
            <w:r w:rsidRPr="0078763D">
              <w:t>0,25</w:t>
            </w:r>
          </w:p>
        </w:tc>
        <w:tc>
          <w:tcPr>
            <w:tcW w:w="1075" w:type="dxa"/>
          </w:tcPr>
          <w:p w:rsidR="00C406D0" w:rsidRPr="0078763D" w:rsidRDefault="00C406D0">
            <w:pPr>
              <w:pStyle w:val="ConsPlusNormal"/>
              <w:jc w:val="center"/>
            </w:pPr>
            <w:r w:rsidRPr="0078763D">
              <w:t>0,20</w:t>
            </w:r>
          </w:p>
        </w:tc>
        <w:tc>
          <w:tcPr>
            <w:tcW w:w="1134" w:type="dxa"/>
          </w:tcPr>
          <w:p w:rsidR="00C406D0" w:rsidRPr="0078763D" w:rsidRDefault="00C406D0">
            <w:pPr>
              <w:pStyle w:val="ConsPlusNormal"/>
              <w:jc w:val="center"/>
            </w:pPr>
            <w:r w:rsidRPr="0078763D">
              <w:t>0,20</w:t>
            </w:r>
          </w:p>
        </w:tc>
        <w:tc>
          <w:tcPr>
            <w:tcW w:w="1474" w:type="dxa"/>
          </w:tcPr>
          <w:p w:rsidR="00C406D0" w:rsidRPr="0078763D" w:rsidRDefault="00C406D0">
            <w:pPr>
              <w:pStyle w:val="ConsPlusNormal"/>
              <w:jc w:val="center"/>
            </w:pPr>
            <w:r w:rsidRPr="0078763D">
              <w:t>0,15</w:t>
            </w:r>
          </w:p>
        </w:tc>
        <w:tc>
          <w:tcPr>
            <w:tcW w:w="1133" w:type="dxa"/>
          </w:tcPr>
          <w:p w:rsidR="00C406D0" w:rsidRPr="0078763D" w:rsidRDefault="00C406D0">
            <w:pPr>
              <w:pStyle w:val="ConsPlusNormal"/>
              <w:jc w:val="center"/>
            </w:pPr>
            <w:r w:rsidRPr="0078763D">
              <w:t>0,25</w:t>
            </w:r>
          </w:p>
        </w:tc>
      </w:tr>
      <w:tr w:rsidR="0078763D" w:rsidRPr="0078763D">
        <w:tc>
          <w:tcPr>
            <w:tcW w:w="2948" w:type="dxa"/>
          </w:tcPr>
          <w:p w:rsidR="00C406D0" w:rsidRPr="0078763D" w:rsidRDefault="00C406D0">
            <w:pPr>
              <w:pStyle w:val="ConsPlusNormal"/>
              <w:ind w:firstLine="283"/>
            </w:pPr>
            <w:r w:rsidRPr="0078763D">
              <w:t>- аммиак, мг/м</w:t>
            </w:r>
            <w:r w:rsidRPr="0078763D">
              <w:rPr>
                <w:vertAlign w:val="superscript"/>
              </w:rPr>
              <w:t>3</w:t>
            </w:r>
          </w:p>
        </w:tc>
        <w:tc>
          <w:tcPr>
            <w:tcW w:w="1304" w:type="dxa"/>
          </w:tcPr>
          <w:p w:rsidR="00C406D0" w:rsidRPr="0078763D" w:rsidRDefault="00C406D0">
            <w:pPr>
              <w:pStyle w:val="ConsPlusNormal"/>
              <w:jc w:val="center"/>
            </w:pPr>
            <w:r w:rsidRPr="0078763D">
              <w:t>20</w:t>
            </w:r>
          </w:p>
        </w:tc>
        <w:tc>
          <w:tcPr>
            <w:tcW w:w="1075" w:type="dxa"/>
          </w:tcPr>
          <w:p w:rsidR="00C406D0" w:rsidRPr="0078763D" w:rsidRDefault="00C406D0">
            <w:pPr>
              <w:pStyle w:val="ConsPlusNormal"/>
              <w:jc w:val="center"/>
            </w:pPr>
            <w:r w:rsidRPr="0078763D">
              <w:t>20</w:t>
            </w:r>
          </w:p>
        </w:tc>
        <w:tc>
          <w:tcPr>
            <w:tcW w:w="1134" w:type="dxa"/>
          </w:tcPr>
          <w:p w:rsidR="00C406D0" w:rsidRPr="0078763D" w:rsidRDefault="00C406D0">
            <w:pPr>
              <w:pStyle w:val="ConsPlusNormal"/>
              <w:jc w:val="center"/>
            </w:pPr>
            <w:r w:rsidRPr="0078763D">
              <w:t>15</w:t>
            </w:r>
          </w:p>
        </w:tc>
        <w:tc>
          <w:tcPr>
            <w:tcW w:w="1474" w:type="dxa"/>
          </w:tcPr>
          <w:p w:rsidR="00C406D0" w:rsidRPr="0078763D" w:rsidRDefault="00C406D0">
            <w:pPr>
              <w:pStyle w:val="ConsPlusNormal"/>
              <w:jc w:val="center"/>
            </w:pPr>
            <w:r w:rsidRPr="0078763D">
              <w:t>10</w:t>
            </w:r>
          </w:p>
        </w:tc>
        <w:tc>
          <w:tcPr>
            <w:tcW w:w="1133" w:type="dxa"/>
          </w:tcPr>
          <w:p w:rsidR="00C406D0" w:rsidRPr="0078763D" w:rsidRDefault="00C406D0">
            <w:pPr>
              <w:pStyle w:val="ConsPlusNormal"/>
              <w:jc w:val="center"/>
            </w:pPr>
            <w:r w:rsidRPr="0078763D">
              <w:t>20</w:t>
            </w:r>
          </w:p>
        </w:tc>
      </w:tr>
      <w:tr w:rsidR="0078763D" w:rsidRPr="0078763D">
        <w:tc>
          <w:tcPr>
            <w:tcW w:w="2948" w:type="dxa"/>
          </w:tcPr>
          <w:p w:rsidR="00C406D0" w:rsidRPr="0078763D" w:rsidRDefault="00C406D0">
            <w:pPr>
              <w:pStyle w:val="ConsPlusNormal"/>
              <w:ind w:firstLine="283"/>
            </w:pPr>
            <w:r w:rsidRPr="0078763D">
              <w:t>- сероводород, мг/м</w:t>
            </w:r>
            <w:r w:rsidRPr="0078763D">
              <w:rPr>
                <w:vertAlign w:val="superscript"/>
              </w:rPr>
              <w:t>3</w:t>
            </w:r>
          </w:p>
        </w:tc>
        <w:tc>
          <w:tcPr>
            <w:tcW w:w="1304" w:type="dxa"/>
          </w:tcPr>
          <w:p w:rsidR="00C406D0" w:rsidRPr="0078763D" w:rsidRDefault="00C406D0">
            <w:pPr>
              <w:pStyle w:val="ConsPlusNormal"/>
              <w:jc w:val="center"/>
            </w:pPr>
            <w:r w:rsidRPr="0078763D">
              <w:t>10</w:t>
            </w:r>
          </w:p>
        </w:tc>
        <w:tc>
          <w:tcPr>
            <w:tcW w:w="1075" w:type="dxa"/>
          </w:tcPr>
          <w:p w:rsidR="00C406D0" w:rsidRPr="0078763D" w:rsidRDefault="00C406D0">
            <w:pPr>
              <w:pStyle w:val="ConsPlusNormal"/>
              <w:jc w:val="center"/>
            </w:pPr>
            <w:r w:rsidRPr="0078763D">
              <w:t>10</w:t>
            </w:r>
          </w:p>
        </w:tc>
        <w:tc>
          <w:tcPr>
            <w:tcW w:w="1134" w:type="dxa"/>
          </w:tcPr>
          <w:p w:rsidR="00C406D0" w:rsidRPr="0078763D" w:rsidRDefault="00C406D0">
            <w:pPr>
              <w:pStyle w:val="ConsPlusNormal"/>
              <w:jc w:val="center"/>
            </w:pPr>
            <w:r w:rsidRPr="0078763D">
              <w:t>10</w:t>
            </w:r>
          </w:p>
        </w:tc>
        <w:tc>
          <w:tcPr>
            <w:tcW w:w="1474" w:type="dxa"/>
          </w:tcPr>
          <w:p w:rsidR="00C406D0" w:rsidRPr="0078763D" w:rsidRDefault="00C406D0">
            <w:pPr>
              <w:pStyle w:val="ConsPlusNormal"/>
              <w:jc w:val="center"/>
            </w:pPr>
            <w:r w:rsidRPr="0078763D">
              <w:t>10</w:t>
            </w:r>
          </w:p>
        </w:tc>
        <w:tc>
          <w:tcPr>
            <w:tcW w:w="1133" w:type="dxa"/>
          </w:tcPr>
          <w:p w:rsidR="00C406D0" w:rsidRPr="0078763D" w:rsidRDefault="00C406D0">
            <w:pPr>
              <w:pStyle w:val="ConsPlusNormal"/>
              <w:jc w:val="center"/>
            </w:pPr>
            <w:r w:rsidRPr="0078763D">
              <w:t>10</w:t>
            </w:r>
          </w:p>
        </w:tc>
      </w:tr>
      <w:tr w:rsidR="0078763D" w:rsidRPr="0078763D">
        <w:tc>
          <w:tcPr>
            <w:tcW w:w="2948" w:type="dxa"/>
          </w:tcPr>
          <w:p w:rsidR="00C406D0" w:rsidRPr="0078763D" w:rsidRDefault="00C406D0">
            <w:pPr>
              <w:pStyle w:val="ConsPlusNormal"/>
              <w:ind w:firstLine="283"/>
            </w:pPr>
            <w:r w:rsidRPr="0078763D">
              <w:t>- бактериальная загрязненность, тыс. мк. тел/м</w:t>
            </w:r>
            <w:r w:rsidRPr="0078763D">
              <w:rPr>
                <w:vertAlign w:val="superscript"/>
              </w:rPr>
              <w:t>3</w:t>
            </w:r>
          </w:p>
        </w:tc>
        <w:tc>
          <w:tcPr>
            <w:tcW w:w="1304" w:type="dxa"/>
          </w:tcPr>
          <w:p w:rsidR="00C406D0" w:rsidRPr="0078763D" w:rsidRDefault="00C406D0">
            <w:pPr>
              <w:pStyle w:val="ConsPlusNormal"/>
              <w:jc w:val="center"/>
            </w:pPr>
            <w:r w:rsidRPr="0078763D">
              <w:t>150</w:t>
            </w:r>
          </w:p>
        </w:tc>
        <w:tc>
          <w:tcPr>
            <w:tcW w:w="1075" w:type="dxa"/>
          </w:tcPr>
          <w:p w:rsidR="00C406D0" w:rsidRPr="0078763D" w:rsidRDefault="00C406D0">
            <w:pPr>
              <w:pStyle w:val="ConsPlusNormal"/>
              <w:jc w:val="center"/>
            </w:pPr>
            <w:r w:rsidRPr="0078763D">
              <w:t>150</w:t>
            </w:r>
          </w:p>
        </w:tc>
        <w:tc>
          <w:tcPr>
            <w:tcW w:w="1134" w:type="dxa"/>
          </w:tcPr>
          <w:p w:rsidR="00C406D0" w:rsidRPr="0078763D" w:rsidRDefault="00C406D0">
            <w:pPr>
              <w:pStyle w:val="ConsPlusNormal"/>
              <w:jc w:val="center"/>
            </w:pPr>
            <w:r w:rsidRPr="0078763D">
              <w:t>100</w:t>
            </w:r>
          </w:p>
        </w:tc>
        <w:tc>
          <w:tcPr>
            <w:tcW w:w="1474" w:type="dxa"/>
          </w:tcPr>
          <w:p w:rsidR="00C406D0" w:rsidRPr="0078763D" w:rsidRDefault="00C406D0">
            <w:pPr>
              <w:pStyle w:val="ConsPlusNormal"/>
              <w:jc w:val="center"/>
            </w:pPr>
            <w:r w:rsidRPr="0078763D">
              <w:t>100</w:t>
            </w:r>
          </w:p>
        </w:tc>
        <w:tc>
          <w:tcPr>
            <w:tcW w:w="1133" w:type="dxa"/>
          </w:tcPr>
          <w:p w:rsidR="00C406D0" w:rsidRPr="0078763D" w:rsidRDefault="00C406D0">
            <w:pPr>
              <w:pStyle w:val="ConsPlusNormal"/>
              <w:jc w:val="center"/>
            </w:pPr>
            <w:r w:rsidRPr="0078763D">
              <w:t>200</w:t>
            </w:r>
          </w:p>
        </w:tc>
      </w:tr>
      <w:tr w:rsidR="0078763D" w:rsidRPr="0078763D">
        <w:tc>
          <w:tcPr>
            <w:tcW w:w="2948" w:type="dxa"/>
          </w:tcPr>
          <w:p w:rsidR="00C406D0" w:rsidRPr="0078763D" w:rsidRDefault="00C406D0">
            <w:pPr>
              <w:pStyle w:val="ConsPlusNormal"/>
            </w:pPr>
            <w:r w:rsidRPr="0078763D">
              <w:t>Освещенность естественная, %:</w:t>
            </w:r>
          </w:p>
        </w:tc>
        <w:tc>
          <w:tcPr>
            <w:tcW w:w="1304" w:type="dxa"/>
          </w:tcPr>
          <w:p w:rsidR="00C406D0" w:rsidRPr="0078763D" w:rsidRDefault="00C406D0">
            <w:pPr>
              <w:pStyle w:val="ConsPlusNormal"/>
            </w:pPr>
          </w:p>
        </w:tc>
        <w:tc>
          <w:tcPr>
            <w:tcW w:w="1075" w:type="dxa"/>
          </w:tcPr>
          <w:p w:rsidR="00C406D0" w:rsidRPr="0078763D" w:rsidRDefault="00C406D0">
            <w:pPr>
              <w:pStyle w:val="ConsPlusNormal"/>
            </w:pPr>
          </w:p>
        </w:tc>
        <w:tc>
          <w:tcPr>
            <w:tcW w:w="1134" w:type="dxa"/>
          </w:tcPr>
          <w:p w:rsidR="00C406D0" w:rsidRPr="0078763D" w:rsidRDefault="00C406D0">
            <w:pPr>
              <w:pStyle w:val="ConsPlusNormal"/>
            </w:pPr>
          </w:p>
        </w:tc>
        <w:tc>
          <w:tcPr>
            <w:tcW w:w="1474" w:type="dxa"/>
          </w:tcPr>
          <w:p w:rsidR="00C406D0" w:rsidRPr="0078763D" w:rsidRDefault="00C406D0">
            <w:pPr>
              <w:pStyle w:val="ConsPlusNormal"/>
            </w:pPr>
          </w:p>
        </w:tc>
        <w:tc>
          <w:tcPr>
            <w:tcW w:w="1133" w:type="dxa"/>
          </w:tcPr>
          <w:p w:rsidR="00C406D0" w:rsidRPr="0078763D" w:rsidRDefault="00C406D0">
            <w:pPr>
              <w:pStyle w:val="ConsPlusNormal"/>
            </w:pPr>
          </w:p>
        </w:tc>
      </w:tr>
      <w:tr w:rsidR="0078763D" w:rsidRPr="0078763D">
        <w:tc>
          <w:tcPr>
            <w:tcW w:w="2948" w:type="dxa"/>
          </w:tcPr>
          <w:p w:rsidR="00C406D0" w:rsidRPr="0078763D" w:rsidRDefault="00C406D0">
            <w:pPr>
              <w:pStyle w:val="ConsPlusNormal"/>
              <w:ind w:firstLine="283"/>
            </w:pPr>
            <w:r w:rsidRPr="0078763D">
              <w:t>КЕО</w:t>
            </w:r>
          </w:p>
        </w:tc>
        <w:tc>
          <w:tcPr>
            <w:tcW w:w="1304" w:type="dxa"/>
          </w:tcPr>
          <w:p w:rsidR="00C406D0" w:rsidRPr="0078763D" w:rsidRDefault="00C406D0">
            <w:pPr>
              <w:pStyle w:val="ConsPlusNormal"/>
              <w:jc w:val="center"/>
            </w:pPr>
            <w:r w:rsidRPr="0078763D">
              <w:t>0,5</w:t>
            </w:r>
          </w:p>
        </w:tc>
        <w:tc>
          <w:tcPr>
            <w:tcW w:w="1075" w:type="dxa"/>
          </w:tcPr>
          <w:p w:rsidR="00C406D0" w:rsidRPr="0078763D" w:rsidRDefault="00C406D0">
            <w:pPr>
              <w:pStyle w:val="ConsPlusNormal"/>
              <w:jc w:val="center"/>
            </w:pPr>
            <w:r w:rsidRPr="0078763D">
              <w:t>1,0</w:t>
            </w:r>
          </w:p>
        </w:tc>
        <w:tc>
          <w:tcPr>
            <w:tcW w:w="1134" w:type="dxa"/>
          </w:tcPr>
          <w:p w:rsidR="00C406D0" w:rsidRPr="0078763D" w:rsidRDefault="00C406D0">
            <w:pPr>
              <w:pStyle w:val="ConsPlusNormal"/>
              <w:jc w:val="center"/>
            </w:pPr>
            <w:r w:rsidRPr="0078763D">
              <w:t>1,0</w:t>
            </w:r>
          </w:p>
        </w:tc>
        <w:tc>
          <w:tcPr>
            <w:tcW w:w="1474" w:type="dxa"/>
          </w:tcPr>
          <w:p w:rsidR="00C406D0" w:rsidRPr="0078763D" w:rsidRDefault="00C406D0">
            <w:pPr>
              <w:pStyle w:val="ConsPlusNormal"/>
              <w:jc w:val="center"/>
            </w:pPr>
            <w:r w:rsidRPr="0078763D">
              <w:t>1,0</w:t>
            </w:r>
          </w:p>
        </w:tc>
        <w:tc>
          <w:tcPr>
            <w:tcW w:w="1133" w:type="dxa"/>
          </w:tcPr>
          <w:p w:rsidR="00C406D0" w:rsidRPr="0078763D" w:rsidRDefault="00C406D0">
            <w:pPr>
              <w:pStyle w:val="ConsPlusNormal"/>
              <w:jc w:val="center"/>
            </w:pPr>
            <w:r w:rsidRPr="0078763D">
              <w:t>0,35</w:t>
            </w:r>
          </w:p>
        </w:tc>
      </w:tr>
      <w:tr w:rsidR="0078763D" w:rsidRPr="0078763D">
        <w:tc>
          <w:tcPr>
            <w:tcW w:w="2948" w:type="dxa"/>
          </w:tcPr>
          <w:p w:rsidR="00C406D0" w:rsidRPr="0078763D" w:rsidRDefault="00C406D0">
            <w:pPr>
              <w:pStyle w:val="ConsPlusNormal"/>
              <w:ind w:firstLine="283"/>
            </w:pPr>
            <w:r w:rsidRPr="0078763D">
              <w:lastRenderedPageBreak/>
              <w:t>ОПСП</w:t>
            </w:r>
          </w:p>
        </w:tc>
        <w:tc>
          <w:tcPr>
            <w:tcW w:w="1304" w:type="dxa"/>
          </w:tcPr>
          <w:p w:rsidR="00C406D0" w:rsidRPr="0078763D" w:rsidRDefault="00C406D0">
            <w:pPr>
              <w:pStyle w:val="ConsPlusNormal"/>
              <w:jc w:val="center"/>
            </w:pPr>
            <w:r w:rsidRPr="0078763D">
              <w:t>10</w:t>
            </w:r>
          </w:p>
        </w:tc>
        <w:tc>
          <w:tcPr>
            <w:tcW w:w="1075" w:type="dxa"/>
          </w:tcPr>
          <w:p w:rsidR="00C406D0" w:rsidRPr="0078763D" w:rsidRDefault="00C406D0">
            <w:pPr>
              <w:pStyle w:val="ConsPlusNormal"/>
              <w:jc w:val="center"/>
            </w:pPr>
            <w:r w:rsidRPr="0078763D">
              <w:t>10</w:t>
            </w:r>
          </w:p>
        </w:tc>
        <w:tc>
          <w:tcPr>
            <w:tcW w:w="1134" w:type="dxa"/>
          </w:tcPr>
          <w:p w:rsidR="00C406D0" w:rsidRPr="0078763D" w:rsidRDefault="00C406D0">
            <w:pPr>
              <w:pStyle w:val="ConsPlusNormal"/>
              <w:jc w:val="center"/>
            </w:pPr>
            <w:r w:rsidRPr="0078763D">
              <w:t>10</w:t>
            </w:r>
          </w:p>
        </w:tc>
        <w:tc>
          <w:tcPr>
            <w:tcW w:w="1474" w:type="dxa"/>
          </w:tcPr>
          <w:p w:rsidR="00C406D0" w:rsidRPr="0078763D" w:rsidRDefault="00C406D0">
            <w:pPr>
              <w:pStyle w:val="ConsPlusNormal"/>
              <w:jc w:val="center"/>
            </w:pPr>
            <w:r w:rsidRPr="0078763D">
              <w:t>10</w:t>
            </w:r>
          </w:p>
        </w:tc>
        <w:tc>
          <w:tcPr>
            <w:tcW w:w="1133" w:type="dxa"/>
          </w:tcPr>
          <w:p w:rsidR="00C406D0" w:rsidRPr="0078763D" w:rsidRDefault="00C406D0">
            <w:pPr>
              <w:pStyle w:val="ConsPlusNormal"/>
              <w:jc w:val="center"/>
            </w:pPr>
            <w:r w:rsidRPr="0078763D">
              <w:t>5</w:t>
            </w:r>
          </w:p>
        </w:tc>
      </w:tr>
      <w:tr w:rsidR="0078763D" w:rsidRPr="0078763D">
        <w:tc>
          <w:tcPr>
            <w:tcW w:w="2948" w:type="dxa"/>
          </w:tcPr>
          <w:p w:rsidR="00C406D0" w:rsidRPr="0078763D" w:rsidRDefault="00C406D0">
            <w:pPr>
              <w:pStyle w:val="ConsPlusNormal"/>
            </w:pPr>
            <w:r w:rsidRPr="0078763D">
              <w:t>Освещенность искусственная, лк:</w:t>
            </w:r>
          </w:p>
        </w:tc>
        <w:tc>
          <w:tcPr>
            <w:tcW w:w="1304" w:type="dxa"/>
          </w:tcPr>
          <w:p w:rsidR="00C406D0" w:rsidRPr="0078763D" w:rsidRDefault="00C406D0">
            <w:pPr>
              <w:pStyle w:val="ConsPlusNormal"/>
            </w:pPr>
          </w:p>
        </w:tc>
        <w:tc>
          <w:tcPr>
            <w:tcW w:w="1075" w:type="dxa"/>
          </w:tcPr>
          <w:p w:rsidR="00C406D0" w:rsidRPr="0078763D" w:rsidRDefault="00C406D0">
            <w:pPr>
              <w:pStyle w:val="ConsPlusNormal"/>
            </w:pPr>
          </w:p>
        </w:tc>
        <w:tc>
          <w:tcPr>
            <w:tcW w:w="1134" w:type="dxa"/>
          </w:tcPr>
          <w:p w:rsidR="00C406D0" w:rsidRPr="0078763D" w:rsidRDefault="00C406D0">
            <w:pPr>
              <w:pStyle w:val="ConsPlusNormal"/>
            </w:pPr>
          </w:p>
        </w:tc>
        <w:tc>
          <w:tcPr>
            <w:tcW w:w="1474" w:type="dxa"/>
          </w:tcPr>
          <w:p w:rsidR="00C406D0" w:rsidRPr="0078763D" w:rsidRDefault="00C406D0">
            <w:pPr>
              <w:pStyle w:val="ConsPlusNormal"/>
            </w:pPr>
          </w:p>
        </w:tc>
        <w:tc>
          <w:tcPr>
            <w:tcW w:w="1133" w:type="dxa"/>
          </w:tcPr>
          <w:p w:rsidR="00C406D0" w:rsidRPr="0078763D" w:rsidRDefault="00C406D0">
            <w:pPr>
              <w:pStyle w:val="ConsPlusNormal"/>
            </w:pPr>
          </w:p>
        </w:tc>
      </w:tr>
      <w:tr w:rsidR="0078763D" w:rsidRPr="0078763D">
        <w:tc>
          <w:tcPr>
            <w:tcW w:w="2948" w:type="dxa"/>
          </w:tcPr>
          <w:p w:rsidR="00C406D0" w:rsidRPr="0078763D" w:rsidRDefault="00C406D0">
            <w:pPr>
              <w:pStyle w:val="ConsPlusNormal"/>
              <w:ind w:firstLine="283"/>
            </w:pPr>
            <w:r w:rsidRPr="0078763D">
              <w:t>- газоразрядные лампы</w:t>
            </w:r>
          </w:p>
        </w:tc>
        <w:tc>
          <w:tcPr>
            <w:tcW w:w="1304" w:type="dxa"/>
          </w:tcPr>
          <w:p w:rsidR="00C406D0" w:rsidRPr="0078763D" w:rsidRDefault="00C406D0">
            <w:pPr>
              <w:pStyle w:val="ConsPlusNormal"/>
              <w:jc w:val="center"/>
            </w:pPr>
            <w:r w:rsidRPr="0078763D">
              <w:t>75</w:t>
            </w:r>
          </w:p>
        </w:tc>
        <w:tc>
          <w:tcPr>
            <w:tcW w:w="1075" w:type="dxa"/>
          </w:tcPr>
          <w:p w:rsidR="00C406D0" w:rsidRPr="0078763D" w:rsidRDefault="00C406D0">
            <w:pPr>
              <w:pStyle w:val="ConsPlusNormal"/>
              <w:jc w:val="center"/>
            </w:pPr>
            <w:r w:rsidRPr="0078763D">
              <w:t>75</w:t>
            </w:r>
          </w:p>
        </w:tc>
        <w:tc>
          <w:tcPr>
            <w:tcW w:w="1134" w:type="dxa"/>
          </w:tcPr>
          <w:p w:rsidR="00C406D0" w:rsidRPr="0078763D" w:rsidRDefault="00C406D0">
            <w:pPr>
              <w:pStyle w:val="ConsPlusNormal"/>
              <w:jc w:val="center"/>
            </w:pPr>
            <w:r w:rsidRPr="0078763D">
              <w:t>75</w:t>
            </w:r>
          </w:p>
        </w:tc>
        <w:tc>
          <w:tcPr>
            <w:tcW w:w="1474" w:type="dxa"/>
          </w:tcPr>
          <w:p w:rsidR="00C406D0" w:rsidRPr="0078763D" w:rsidRDefault="00C406D0">
            <w:pPr>
              <w:pStyle w:val="ConsPlusNormal"/>
              <w:jc w:val="center"/>
            </w:pPr>
            <w:r w:rsidRPr="0078763D">
              <w:t>75</w:t>
            </w:r>
          </w:p>
        </w:tc>
        <w:tc>
          <w:tcPr>
            <w:tcW w:w="1133" w:type="dxa"/>
          </w:tcPr>
          <w:p w:rsidR="00C406D0" w:rsidRPr="0078763D" w:rsidRDefault="00C406D0">
            <w:pPr>
              <w:pStyle w:val="ConsPlusNormal"/>
              <w:jc w:val="center"/>
            </w:pPr>
            <w:r w:rsidRPr="0078763D">
              <w:t>50</w:t>
            </w:r>
          </w:p>
        </w:tc>
      </w:tr>
      <w:tr w:rsidR="0078763D" w:rsidRPr="0078763D">
        <w:tc>
          <w:tcPr>
            <w:tcW w:w="2948" w:type="dxa"/>
          </w:tcPr>
          <w:p w:rsidR="00C406D0" w:rsidRPr="0078763D" w:rsidRDefault="00C406D0">
            <w:pPr>
              <w:pStyle w:val="ConsPlusNormal"/>
              <w:ind w:firstLine="283"/>
            </w:pPr>
            <w:r w:rsidRPr="0078763D">
              <w:t>- лампы накаливания</w:t>
            </w:r>
          </w:p>
        </w:tc>
        <w:tc>
          <w:tcPr>
            <w:tcW w:w="1304" w:type="dxa"/>
          </w:tcPr>
          <w:p w:rsidR="00C406D0" w:rsidRPr="0078763D" w:rsidRDefault="00C406D0">
            <w:pPr>
              <w:pStyle w:val="ConsPlusNormal"/>
              <w:jc w:val="center"/>
            </w:pPr>
            <w:r w:rsidRPr="0078763D">
              <w:t>30</w:t>
            </w:r>
          </w:p>
        </w:tc>
        <w:tc>
          <w:tcPr>
            <w:tcW w:w="1075" w:type="dxa"/>
          </w:tcPr>
          <w:p w:rsidR="00C406D0" w:rsidRPr="0078763D" w:rsidRDefault="00C406D0">
            <w:pPr>
              <w:pStyle w:val="ConsPlusNormal"/>
              <w:jc w:val="center"/>
            </w:pPr>
            <w:r w:rsidRPr="0078763D">
              <w:t>30</w:t>
            </w:r>
          </w:p>
        </w:tc>
        <w:tc>
          <w:tcPr>
            <w:tcW w:w="1134" w:type="dxa"/>
          </w:tcPr>
          <w:p w:rsidR="00C406D0" w:rsidRPr="0078763D" w:rsidRDefault="00C406D0">
            <w:pPr>
              <w:pStyle w:val="ConsPlusNormal"/>
              <w:jc w:val="center"/>
            </w:pPr>
            <w:r w:rsidRPr="0078763D">
              <w:t>30</w:t>
            </w:r>
          </w:p>
        </w:tc>
        <w:tc>
          <w:tcPr>
            <w:tcW w:w="1474" w:type="dxa"/>
          </w:tcPr>
          <w:p w:rsidR="00C406D0" w:rsidRPr="0078763D" w:rsidRDefault="00C406D0">
            <w:pPr>
              <w:pStyle w:val="ConsPlusNormal"/>
              <w:jc w:val="center"/>
            </w:pPr>
            <w:r w:rsidRPr="0078763D">
              <w:t>30</w:t>
            </w:r>
          </w:p>
        </w:tc>
        <w:tc>
          <w:tcPr>
            <w:tcW w:w="1133" w:type="dxa"/>
          </w:tcPr>
          <w:p w:rsidR="00C406D0" w:rsidRPr="0078763D" w:rsidRDefault="00C406D0">
            <w:pPr>
              <w:pStyle w:val="ConsPlusNormal"/>
              <w:jc w:val="center"/>
            </w:pPr>
            <w:r w:rsidRPr="0078763D">
              <w:t>20</w:t>
            </w:r>
          </w:p>
        </w:tc>
      </w:tr>
      <w:tr w:rsidR="0078763D" w:rsidRPr="0078763D">
        <w:tc>
          <w:tcPr>
            <w:tcW w:w="2948" w:type="dxa"/>
          </w:tcPr>
          <w:p w:rsidR="00C406D0" w:rsidRPr="0078763D" w:rsidRDefault="00C406D0">
            <w:pPr>
              <w:pStyle w:val="ConsPlusNormal"/>
            </w:pPr>
            <w:r w:rsidRPr="0078763D">
              <w:t>Производственные шумы, дБА</w:t>
            </w:r>
          </w:p>
        </w:tc>
        <w:tc>
          <w:tcPr>
            <w:tcW w:w="1304" w:type="dxa"/>
          </w:tcPr>
          <w:p w:rsidR="00C406D0" w:rsidRPr="0078763D" w:rsidRDefault="00C406D0">
            <w:pPr>
              <w:pStyle w:val="ConsPlusNormal"/>
              <w:jc w:val="center"/>
            </w:pPr>
            <w:r w:rsidRPr="0078763D">
              <w:t>60</w:t>
            </w:r>
          </w:p>
        </w:tc>
        <w:tc>
          <w:tcPr>
            <w:tcW w:w="1075" w:type="dxa"/>
          </w:tcPr>
          <w:p w:rsidR="00C406D0" w:rsidRPr="0078763D" w:rsidRDefault="00C406D0">
            <w:pPr>
              <w:pStyle w:val="ConsPlusNormal"/>
              <w:jc w:val="center"/>
            </w:pPr>
            <w:r w:rsidRPr="0078763D">
              <w:t>60</w:t>
            </w:r>
          </w:p>
        </w:tc>
        <w:tc>
          <w:tcPr>
            <w:tcW w:w="1134" w:type="dxa"/>
          </w:tcPr>
          <w:p w:rsidR="00C406D0" w:rsidRPr="0078763D" w:rsidRDefault="00C406D0">
            <w:pPr>
              <w:pStyle w:val="ConsPlusNormal"/>
              <w:jc w:val="center"/>
            </w:pPr>
            <w:r w:rsidRPr="0078763D">
              <w:t>50</w:t>
            </w:r>
          </w:p>
        </w:tc>
        <w:tc>
          <w:tcPr>
            <w:tcW w:w="1474" w:type="dxa"/>
          </w:tcPr>
          <w:p w:rsidR="00C406D0" w:rsidRPr="0078763D" w:rsidRDefault="00C406D0">
            <w:pPr>
              <w:pStyle w:val="ConsPlusNormal"/>
              <w:jc w:val="center"/>
            </w:pPr>
            <w:r w:rsidRPr="0078763D">
              <w:t>40</w:t>
            </w:r>
          </w:p>
        </w:tc>
        <w:tc>
          <w:tcPr>
            <w:tcW w:w="1133" w:type="dxa"/>
          </w:tcPr>
          <w:p w:rsidR="00C406D0" w:rsidRPr="0078763D" w:rsidRDefault="00C406D0">
            <w:pPr>
              <w:pStyle w:val="ConsPlusNormal"/>
              <w:jc w:val="center"/>
            </w:pPr>
            <w:r w:rsidRPr="0078763D">
              <w:t>60</w:t>
            </w:r>
          </w:p>
        </w:tc>
      </w:tr>
      <w:tr w:rsidR="0078763D" w:rsidRPr="0078763D">
        <w:tc>
          <w:tcPr>
            <w:tcW w:w="9068" w:type="dxa"/>
            <w:gridSpan w:val="6"/>
          </w:tcPr>
          <w:p w:rsidR="00C406D0" w:rsidRPr="0078763D" w:rsidRDefault="00C406D0">
            <w:pPr>
              <w:pStyle w:val="ConsPlusNormal"/>
              <w:ind w:firstLine="283"/>
              <w:jc w:val="both"/>
            </w:pPr>
            <w:bookmarkStart w:id="18" w:name="P2222"/>
            <w:bookmarkEnd w:id="18"/>
            <w:r w:rsidRPr="0078763D">
              <w:t>&lt;*&gt; В числителе поставлены расчетные параметры температуры воздуха, в знаменателе - допустимые минимальные значения.</w:t>
            </w:r>
          </w:p>
          <w:p w:rsidR="00C406D0" w:rsidRPr="0078763D" w:rsidRDefault="00C406D0">
            <w:pPr>
              <w:pStyle w:val="ConsPlusNormal"/>
              <w:ind w:firstLine="283"/>
              <w:jc w:val="both"/>
            </w:pPr>
            <w:bookmarkStart w:id="19" w:name="P2223"/>
            <w:bookmarkEnd w:id="19"/>
            <w:r w:rsidRPr="0078763D">
              <w:t>&lt;**&gt; В числителе поставлены расчетные значения относительной влажности воздуха, в знаменателе - максимальные значения.</w:t>
            </w:r>
          </w:p>
          <w:p w:rsidR="00C406D0" w:rsidRPr="0078763D" w:rsidRDefault="00C406D0">
            <w:pPr>
              <w:pStyle w:val="ConsPlusNormal"/>
            </w:pPr>
          </w:p>
          <w:p w:rsidR="00C406D0" w:rsidRPr="0078763D" w:rsidRDefault="00C406D0">
            <w:pPr>
              <w:pStyle w:val="ConsPlusNormal"/>
              <w:ind w:firstLine="283"/>
              <w:jc w:val="both"/>
            </w:pPr>
            <w:r w:rsidRPr="0078763D">
              <w:t>Примечания</w:t>
            </w:r>
          </w:p>
          <w:p w:rsidR="00C406D0" w:rsidRPr="0078763D" w:rsidRDefault="00C406D0">
            <w:pPr>
              <w:pStyle w:val="ConsPlusNormal"/>
              <w:ind w:firstLine="283"/>
              <w:jc w:val="both"/>
            </w:pPr>
            <w:r w:rsidRPr="0078763D">
              <w:t>1 Нормы параметров внутреннего воздуха приведены для холодного и переходного периодов года; в теплый (летний) период параметры воздуха в помещениях для содержания лошадей должны быть не более чем на 5% выше расчетной температуры наружного воздуха для проектирования вентиляции.</w:t>
            </w:r>
          </w:p>
          <w:p w:rsidR="00C406D0" w:rsidRPr="0078763D" w:rsidRDefault="00C406D0">
            <w:pPr>
              <w:pStyle w:val="ConsPlusNormal"/>
              <w:ind w:firstLine="283"/>
              <w:jc w:val="both"/>
            </w:pPr>
            <w:r w:rsidRPr="0078763D">
              <w:t>2 При табунном содержании лошадей параметры внутреннего воздуха в помещениях основного назначения не нормируются.</w:t>
            </w:r>
          </w:p>
          <w:p w:rsidR="00C406D0" w:rsidRPr="0078763D" w:rsidRDefault="00C406D0">
            <w:pPr>
              <w:pStyle w:val="ConsPlusNormal"/>
              <w:ind w:firstLine="283"/>
              <w:jc w:val="both"/>
            </w:pPr>
            <w:r w:rsidRPr="0078763D">
              <w:t>3 Параметры воздуха в помещениях для обслуживающего персонала принимаются согласно требованиям ОСН-АПК 2.10.14.001-04 и СП 44.13330.2012, считая: все помещения с незначительными избытками тепла, категорию работ в помещении пункта искусственного осеменения - легкой, в остальных помещениях - средней тяжести.</w:t>
            </w:r>
          </w:p>
          <w:p w:rsidR="00C406D0" w:rsidRPr="0078763D" w:rsidRDefault="00C406D0">
            <w:pPr>
              <w:pStyle w:val="ConsPlusNormal"/>
              <w:ind w:firstLine="283"/>
              <w:jc w:val="both"/>
            </w:pPr>
            <w:r w:rsidRPr="0078763D">
              <w:t>4 Расчетные параметры наружного воздуха следует принимать согласно требованиям СП 131.13330.2012.</w:t>
            </w:r>
          </w:p>
          <w:p w:rsidR="00C406D0" w:rsidRPr="0078763D" w:rsidRDefault="00C406D0">
            <w:pPr>
              <w:pStyle w:val="ConsPlusNormal"/>
              <w:ind w:firstLine="283"/>
              <w:jc w:val="both"/>
            </w:pPr>
            <w:r w:rsidRPr="0078763D">
              <w:t>5 Параметры внутреннего воздуха в помещениях фуражной, сбруйно-инвентарной и других не нормируются.</w:t>
            </w:r>
          </w:p>
        </w:tc>
      </w:tr>
    </w:tbl>
    <w:p w:rsidR="00C406D0" w:rsidRPr="0078763D" w:rsidRDefault="00C406D0">
      <w:pPr>
        <w:pStyle w:val="ConsPlusNormal"/>
        <w:ind w:firstLine="540"/>
        <w:jc w:val="both"/>
      </w:pPr>
    </w:p>
    <w:p w:rsidR="00C406D0" w:rsidRPr="0078763D" w:rsidRDefault="00C406D0">
      <w:pPr>
        <w:pStyle w:val="ConsPlusNormal"/>
        <w:ind w:firstLine="540"/>
        <w:jc w:val="both"/>
      </w:pPr>
      <w:r w:rsidRPr="0078763D">
        <w:t>11.2 Параметры внутреннего воздуха должны быть обеспечены в зоне размещения лошадей, в пространстве высотой до 1,6 м над уровнем пола.</w:t>
      </w:r>
    </w:p>
    <w:p w:rsidR="00C406D0" w:rsidRPr="0078763D" w:rsidRDefault="00C406D0">
      <w:pPr>
        <w:pStyle w:val="ConsPlusNormal"/>
        <w:ind w:firstLine="540"/>
        <w:jc w:val="both"/>
      </w:pPr>
      <w:r w:rsidRPr="0078763D">
        <w:t>11.3 Помещения для содержания лошадей должны быть оборудованы вентиляцией, обеспечивающей необходимый воздухообмен для поддержания нормируемых температурно-влажностного и газового режимов.</w:t>
      </w:r>
    </w:p>
    <w:p w:rsidR="00C406D0" w:rsidRPr="0078763D" w:rsidRDefault="00C406D0">
      <w:pPr>
        <w:pStyle w:val="ConsPlusNormal"/>
        <w:ind w:firstLine="540"/>
        <w:jc w:val="both"/>
      </w:pPr>
      <w:r w:rsidRPr="0078763D">
        <w:t>Для удаления избытков тепла, паров воды и вредных газов из помещений для содержания лошадей воздухообмен принимают равным не менее 17 м</w:t>
      </w:r>
      <w:r w:rsidRPr="0078763D">
        <w:rPr>
          <w:vertAlign w:val="superscript"/>
        </w:rPr>
        <w:t>3</w:t>
      </w:r>
      <w:r w:rsidRPr="0078763D">
        <w:t>/ч на 1 ц массы животного.</w:t>
      </w:r>
    </w:p>
    <w:p w:rsidR="00C406D0" w:rsidRPr="0078763D" w:rsidRDefault="00C406D0">
      <w:pPr>
        <w:pStyle w:val="ConsPlusNormal"/>
        <w:ind w:firstLine="540"/>
        <w:jc w:val="both"/>
      </w:pPr>
      <w:r w:rsidRPr="0078763D">
        <w:t>Проектирование систем вентиляции и дымоудаления осуществляется согласно требованиям СП 60.13330.2012.</w:t>
      </w:r>
    </w:p>
    <w:p w:rsidR="00C406D0" w:rsidRPr="0078763D" w:rsidRDefault="00C406D0">
      <w:pPr>
        <w:pStyle w:val="ConsPlusNormal"/>
        <w:ind w:firstLine="540"/>
        <w:jc w:val="both"/>
      </w:pPr>
      <w:r w:rsidRPr="0078763D">
        <w:t>11.4 Система естественной вентиляции в помещениях для содержания лошадей в любой период года предусматривается, как правило, с притоком воздуха в верхнюю зону через регулируемые отверстия в проемах стен или окон с вытяжкой из верхней зоны через шахты.</w:t>
      </w:r>
    </w:p>
    <w:p w:rsidR="00C406D0" w:rsidRPr="0078763D" w:rsidRDefault="00C406D0">
      <w:pPr>
        <w:pStyle w:val="ConsPlusNormal"/>
        <w:ind w:firstLine="540"/>
        <w:jc w:val="both"/>
      </w:pPr>
      <w:r w:rsidRPr="0078763D">
        <w:t>Механическую вентиляцию следует предусматривать в тех случаях, когда естественная вентиляция не обеспечивает требуемых параметров внутреннего воздуха.</w:t>
      </w:r>
    </w:p>
    <w:p w:rsidR="00C406D0" w:rsidRPr="0078763D" w:rsidRDefault="00C406D0">
      <w:pPr>
        <w:pStyle w:val="ConsPlusNormal"/>
        <w:ind w:firstLine="540"/>
        <w:jc w:val="both"/>
      </w:pPr>
      <w:r w:rsidRPr="0078763D">
        <w:t>11.5 В наиболее холодный зимний период, когда тепловыделений лошадей недостаточно для одновременного возмещения теплопотерь через ограждающие конструкции и подогрева приточного воздуха, допускается в помещениях для содержания лошадей, кроме чистокровной верховой породы, уменьшать приведенную минимальную подачу приточного воздуха до объема, необходимого для поддержания минимальной нормируемой температуры внутреннего воздуха, не нормируя на этот период его относительную влажность, при соблюдении требования о невыпадении конденсата на стенах и потолке покрытия помещения.</w:t>
      </w:r>
    </w:p>
    <w:p w:rsidR="00C406D0" w:rsidRPr="0078763D" w:rsidRDefault="00C406D0">
      <w:pPr>
        <w:pStyle w:val="ConsPlusNormal"/>
        <w:ind w:firstLine="540"/>
        <w:jc w:val="both"/>
      </w:pPr>
      <w:r w:rsidRPr="0078763D">
        <w:lastRenderedPageBreak/>
        <w:t>11.6 Количество теплоты, влаги (водяных паров) и диоксида углерода, выделяемых лошадьми, при температуре 10 °C и относительной влажности воздуха 70%, приведено в таблице 21.</w:t>
      </w:r>
    </w:p>
    <w:p w:rsidR="00C406D0" w:rsidRPr="0078763D" w:rsidRDefault="00C406D0">
      <w:pPr>
        <w:pStyle w:val="ConsPlusNormal"/>
        <w:ind w:firstLine="540"/>
        <w:jc w:val="both"/>
      </w:pPr>
    </w:p>
    <w:p w:rsidR="00C406D0" w:rsidRPr="0078763D" w:rsidRDefault="00C406D0">
      <w:pPr>
        <w:pStyle w:val="ConsPlusNormal"/>
        <w:jc w:val="right"/>
      </w:pPr>
      <w:r w:rsidRPr="0078763D">
        <w:t>Таблица 21</w:t>
      </w:r>
    </w:p>
    <w:p w:rsidR="00C406D0" w:rsidRPr="0078763D" w:rsidRDefault="00C406D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1037"/>
        <w:gridCol w:w="1871"/>
        <w:gridCol w:w="1701"/>
        <w:gridCol w:w="1310"/>
        <w:gridCol w:w="1056"/>
      </w:tblGrid>
      <w:tr w:rsidR="0078763D" w:rsidRPr="0078763D">
        <w:tc>
          <w:tcPr>
            <w:tcW w:w="2098" w:type="dxa"/>
            <w:vMerge w:val="restart"/>
            <w:vAlign w:val="center"/>
          </w:tcPr>
          <w:p w:rsidR="00C406D0" w:rsidRPr="0078763D" w:rsidRDefault="00C406D0">
            <w:pPr>
              <w:pStyle w:val="ConsPlusNormal"/>
              <w:jc w:val="center"/>
            </w:pPr>
            <w:r w:rsidRPr="0078763D">
              <w:t>Группы лошадей</w:t>
            </w:r>
          </w:p>
        </w:tc>
        <w:tc>
          <w:tcPr>
            <w:tcW w:w="1037" w:type="dxa"/>
            <w:vMerge w:val="restart"/>
            <w:vAlign w:val="center"/>
          </w:tcPr>
          <w:p w:rsidR="00C406D0" w:rsidRPr="0078763D" w:rsidRDefault="00C406D0">
            <w:pPr>
              <w:pStyle w:val="ConsPlusNormal"/>
              <w:jc w:val="center"/>
            </w:pPr>
            <w:r w:rsidRPr="0078763D">
              <w:t>Живая масса, кг</w:t>
            </w:r>
          </w:p>
        </w:tc>
        <w:tc>
          <w:tcPr>
            <w:tcW w:w="5938" w:type="dxa"/>
            <w:gridSpan w:val="4"/>
            <w:vAlign w:val="center"/>
          </w:tcPr>
          <w:p w:rsidR="00C406D0" w:rsidRPr="0078763D" w:rsidRDefault="00C406D0">
            <w:pPr>
              <w:pStyle w:val="ConsPlusNormal"/>
              <w:jc w:val="center"/>
            </w:pPr>
            <w:r w:rsidRPr="0078763D">
              <w:t>Нормы выделения на 1 гол./ч</w:t>
            </w:r>
          </w:p>
        </w:tc>
      </w:tr>
      <w:tr w:rsidR="0078763D" w:rsidRPr="0078763D">
        <w:tc>
          <w:tcPr>
            <w:tcW w:w="2098" w:type="dxa"/>
            <w:vMerge/>
          </w:tcPr>
          <w:p w:rsidR="00C406D0" w:rsidRPr="0078763D" w:rsidRDefault="00C406D0"/>
        </w:tc>
        <w:tc>
          <w:tcPr>
            <w:tcW w:w="1037" w:type="dxa"/>
            <w:vMerge/>
          </w:tcPr>
          <w:p w:rsidR="00C406D0" w:rsidRPr="0078763D" w:rsidRDefault="00C406D0"/>
        </w:tc>
        <w:tc>
          <w:tcPr>
            <w:tcW w:w="3572" w:type="dxa"/>
            <w:gridSpan w:val="2"/>
            <w:vAlign w:val="center"/>
          </w:tcPr>
          <w:p w:rsidR="00C406D0" w:rsidRPr="0078763D" w:rsidRDefault="00C406D0">
            <w:pPr>
              <w:pStyle w:val="ConsPlusNormal"/>
              <w:jc w:val="center"/>
            </w:pPr>
            <w:r w:rsidRPr="0078763D">
              <w:t>теплоты, кДж/ккал</w:t>
            </w:r>
          </w:p>
        </w:tc>
        <w:tc>
          <w:tcPr>
            <w:tcW w:w="1310" w:type="dxa"/>
            <w:vMerge w:val="restart"/>
            <w:vAlign w:val="center"/>
          </w:tcPr>
          <w:p w:rsidR="00C406D0" w:rsidRPr="0078763D" w:rsidRDefault="00C406D0">
            <w:pPr>
              <w:pStyle w:val="ConsPlusNormal"/>
              <w:jc w:val="center"/>
            </w:pPr>
            <w:r w:rsidRPr="0078763D">
              <w:t>диоксида углерода, л</w:t>
            </w:r>
          </w:p>
        </w:tc>
        <w:tc>
          <w:tcPr>
            <w:tcW w:w="1056" w:type="dxa"/>
            <w:vMerge w:val="restart"/>
            <w:vAlign w:val="center"/>
          </w:tcPr>
          <w:p w:rsidR="00C406D0" w:rsidRPr="0078763D" w:rsidRDefault="00C406D0">
            <w:pPr>
              <w:pStyle w:val="ConsPlusNormal"/>
              <w:jc w:val="center"/>
            </w:pPr>
            <w:r w:rsidRPr="0078763D">
              <w:t>водяных паров, г</w:t>
            </w:r>
          </w:p>
        </w:tc>
      </w:tr>
      <w:tr w:rsidR="0078763D" w:rsidRPr="0078763D">
        <w:tc>
          <w:tcPr>
            <w:tcW w:w="2098" w:type="dxa"/>
            <w:vMerge/>
          </w:tcPr>
          <w:p w:rsidR="00C406D0" w:rsidRPr="0078763D" w:rsidRDefault="00C406D0"/>
        </w:tc>
        <w:tc>
          <w:tcPr>
            <w:tcW w:w="1037" w:type="dxa"/>
            <w:vMerge/>
          </w:tcPr>
          <w:p w:rsidR="00C406D0" w:rsidRPr="0078763D" w:rsidRDefault="00C406D0"/>
        </w:tc>
        <w:tc>
          <w:tcPr>
            <w:tcW w:w="1871" w:type="dxa"/>
            <w:vAlign w:val="center"/>
          </w:tcPr>
          <w:p w:rsidR="00C406D0" w:rsidRPr="0078763D" w:rsidRDefault="00C406D0">
            <w:pPr>
              <w:pStyle w:val="ConsPlusNormal"/>
              <w:jc w:val="center"/>
            </w:pPr>
            <w:r w:rsidRPr="0078763D">
              <w:t>общей</w:t>
            </w:r>
          </w:p>
        </w:tc>
        <w:tc>
          <w:tcPr>
            <w:tcW w:w="1701" w:type="dxa"/>
            <w:vAlign w:val="center"/>
          </w:tcPr>
          <w:p w:rsidR="00C406D0" w:rsidRPr="0078763D" w:rsidRDefault="00C406D0">
            <w:pPr>
              <w:pStyle w:val="ConsPlusNormal"/>
              <w:jc w:val="center"/>
            </w:pPr>
            <w:r w:rsidRPr="0078763D">
              <w:t>свободной</w:t>
            </w:r>
          </w:p>
        </w:tc>
        <w:tc>
          <w:tcPr>
            <w:tcW w:w="1310" w:type="dxa"/>
            <w:vMerge/>
          </w:tcPr>
          <w:p w:rsidR="00C406D0" w:rsidRPr="0078763D" w:rsidRDefault="00C406D0"/>
        </w:tc>
        <w:tc>
          <w:tcPr>
            <w:tcW w:w="1056" w:type="dxa"/>
            <w:vMerge/>
          </w:tcPr>
          <w:p w:rsidR="00C406D0" w:rsidRPr="0078763D" w:rsidRDefault="00C406D0"/>
        </w:tc>
      </w:tr>
      <w:tr w:rsidR="0078763D" w:rsidRPr="0078763D">
        <w:tc>
          <w:tcPr>
            <w:tcW w:w="2098" w:type="dxa"/>
          </w:tcPr>
          <w:p w:rsidR="00C406D0" w:rsidRPr="0078763D" w:rsidRDefault="00C406D0">
            <w:pPr>
              <w:pStyle w:val="ConsPlusNormal"/>
              <w:jc w:val="center"/>
            </w:pPr>
            <w:r w:rsidRPr="0078763D">
              <w:t>1</w:t>
            </w:r>
          </w:p>
        </w:tc>
        <w:tc>
          <w:tcPr>
            <w:tcW w:w="1037" w:type="dxa"/>
          </w:tcPr>
          <w:p w:rsidR="00C406D0" w:rsidRPr="0078763D" w:rsidRDefault="00C406D0">
            <w:pPr>
              <w:pStyle w:val="ConsPlusNormal"/>
              <w:jc w:val="center"/>
            </w:pPr>
            <w:r w:rsidRPr="0078763D">
              <w:t>2</w:t>
            </w:r>
          </w:p>
        </w:tc>
        <w:tc>
          <w:tcPr>
            <w:tcW w:w="1871" w:type="dxa"/>
          </w:tcPr>
          <w:p w:rsidR="00C406D0" w:rsidRPr="0078763D" w:rsidRDefault="00C406D0">
            <w:pPr>
              <w:pStyle w:val="ConsPlusNormal"/>
              <w:jc w:val="center"/>
            </w:pPr>
            <w:r w:rsidRPr="0078763D">
              <w:t>3</w:t>
            </w:r>
          </w:p>
        </w:tc>
        <w:tc>
          <w:tcPr>
            <w:tcW w:w="1701" w:type="dxa"/>
          </w:tcPr>
          <w:p w:rsidR="00C406D0" w:rsidRPr="0078763D" w:rsidRDefault="00C406D0">
            <w:pPr>
              <w:pStyle w:val="ConsPlusNormal"/>
              <w:jc w:val="center"/>
            </w:pPr>
            <w:r w:rsidRPr="0078763D">
              <w:t>4</w:t>
            </w:r>
          </w:p>
        </w:tc>
        <w:tc>
          <w:tcPr>
            <w:tcW w:w="1310" w:type="dxa"/>
          </w:tcPr>
          <w:p w:rsidR="00C406D0" w:rsidRPr="0078763D" w:rsidRDefault="00C406D0">
            <w:pPr>
              <w:pStyle w:val="ConsPlusNormal"/>
              <w:jc w:val="center"/>
            </w:pPr>
            <w:r w:rsidRPr="0078763D">
              <w:t>5</w:t>
            </w:r>
          </w:p>
        </w:tc>
        <w:tc>
          <w:tcPr>
            <w:tcW w:w="1056" w:type="dxa"/>
          </w:tcPr>
          <w:p w:rsidR="00C406D0" w:rsidRPr="0078763D" w:rsidRDefault="00C406D0">
            <w:pPr>
              <w:pStyle w:val="ConsPlusNormal"/>
              <w:jc w:val="center"/>
            </w:pPr>
            <w:r w:rsidRPr="0078763D">
              <w:t>6</w:t>
            </w:r>
          </w:p>
        </w:tc>
      </w:tr>
      <w:tr w:rsidR="0078763D" w:rsidRPr="0078763D">
        <w:tc>
          <w:tcPr>
            <w:tcW w:w="2098" w:type="dxa"/>
            <w:vMerge w:val="restart"/>
          </w:tcPr>
          <w:p w:rsidR="00C406D0" w:rsidRPr="0078763D" w:rsidRDefault="00C406D0">
            <w:pPr>
              <w:pStyle w:val="ConsPlusNormal"/>
            </w:pPr>
            <w:r w:rsidRPr="0078763D">
              <w:t>Жеребцы-производители</w:t>
            </w:r>
          </w:p>
        </w:tc>
        <w:tc>
          <w:tcPr>
            <w:tcW w:w="1037" w:type="dxa"/>
          </w:tcPr>
          <w:p w:rsidR="00C406D0" w:rsidRPr="0078763D" w:rsidRDefault="00C406D0">
            <w:pPr>
              <w:pStyle w:val="ConsPlusNormal"/>
              <w:jc w:val="center"/>
            </w:pPr>
            <w:r w:rsidRPr="0078763D">
              <w:t>400</w:t>
            </w:r>
          </w:p>
        </w:tc>
        <w:tc>
          <w:tcPr>
            <w:tcW w:w="1871" w:type="dxa"/>
          </w:tcPr>
          <w:p w:rsidR="00C406D0" w:rsidRPr="0078763D" w:rsidRDefault="00C406D0">
            <w:pPr>
              <w:pStyle w:val="ConsPlusNormal"/>
              <w:jc w:val="center"/>
            </w:pPr>
            <w:r w:rsidRPr="0078763D">
              <w:t>3188,6/762,0</w:t>
            </w:r>
          </w:p>
        </w:tc>
        <w:tc>
          <w:tcPr>
            <w:tcW w:w="1701" w:type="dxa"/>
          </w:tcPr>
          <w:p w:rsidR="00C406D0" w:rsidRPr="0078763D" w:rsidRDefault="00C406D0">
            <w:pPr>
              <w:pStyle w:val="ConsPlusNormal"/>
              <w:jc w:val="center"/>
            </w:pPr>
            <w:r w:rsidRPr="0078763D">
              <w:t>2295,3/548,6</w:t>
            </w:r>
          </w:p>
        </w:tc>
        <w:tc>
          <w:tcPr>
            <w:tcW w:w="1310" w:type="dxa"/>
          </w:tcPr>
          <w:p w:rsidR="00C406D0" w:rsidRPr="0078763D" w:rsidRDefault="00C406D0">
            <w:pPr>
              <w:pStyle w:val="ConsPlusNormal"/>
              <w:jc w:val="center"/>
            </w:pPr>
            <w:r w:rsidRPr="0078763D">
              <w:t>114</w:t>
            </w:r>
          </w:p>
        </w:tc>
        <w:tc>
          <w:tcPr>
            <w:tcW w:w="1056" w:type="dxa"/>
          </w:tcPr>
          <w:p w:rsidR="00C406D0" w:rsidRPr="0078763D" w:rsidRDefault="00C406D0">
            <w:pPr>
              <w:pStyle w:val="ConsPlusNormal"/>
              <w:jc w:val="center"/>
            </w:pPr>
            <w:r w:rsidRPr="0078763D">
              <w:t>357</w:t>
            </w:r>
          </w:p>
        </w:tc>
      </w:tr>
      <w:tr w:rsidR="0078763D" w:rsidRPr="0078763D">
        <w:tc>
          <w:tcPr>
            <w:tcW w:w="2098" w:type="dxa"/>
            <w:vMerge/>
          </w:tcPr>
          <w:p w:rsidR="00C406D0" w:rsidRPr="0078763D" w:rsidRDefault="00C406D0"/>
        </w:tc>
        <w:tc>
          <w:tcPr>
            <w:tcW w:w="1037" w:type="dxa"/>
          </w:tcPr>
          <w:p w:rsidR="00C406D0" w:rsidRPr="0078763D" w:rsidRDefault="00C406D0">
            <w:pPr>
              <w:pStyle w:val="ConsPlusNormal"/>
              <w:jc w:val="center"/>
            </w:pPr>
            <w:r w:rsidRPr="0078763D">
              <w:t>600</w:t>
            </w:r>
          </w:p>
        </w:tc>
        <w:tc>
          <w:tcPr>
            <w:tcW w:w="1871" w:type="dxa"/>
          </w:tcPr>
          <w:p w:rsidR="00C406D0" w:rsidRPr="0078763D" w:rsidRDefault="00C406D0">
            <w:pPr>
              <w:pStyle w:val="ConsPlusNormal"/>
              <w:jc w:val="center"/>
            </w:pPr>
            <w:r w:rsidRPr="0078763D">
              <w:t>4399,5/1051,5</w:t>
            </w:r>
          </w:p>
        </w:tc>
        <w:tc>
          <w:tcPr>
            <w:tcW w:w="1701" w:type="dxa"/>
          </w:tcPr>
          <w:p w:rsidR="00C406D0" w:rsidRPr="0078763D" w:rsidRDefault="00C406D0">
            <w:pPr>
              <w:pStyle w:val="ConsPlusNormal"/>
              <w:jc w:val="center"/>
            </w:pPr>
            <w:r w:rsidRPr="0078763D">
              <w:t>3167,6/757,0</w:t>
            </w:r>
          </w:p>
        </w:tc>
        <w:tc>
          <w:tcPr>
            <w:tcW w:w="1310" w:type="dxa"/>
          </w:tcPr>
          <w:p w:rsidR="00C406D0" w:rsidRPr="0078763D" w:rsidRDefault="00C406D0">
            <w:pPr>
              <w:pStyle w:val="ConsPlusNormal"/>
              <w:jc w:val="center"/>
            </w:pPr>
            <w:r w:rsidRPr="0078763D">
              <w:t>158</w:t>
            </w:r>
          </w:p>
        </w:tc>
        <w:tc>
          <w:tcPr>
            <w:tcW w:w="1056" w:type="dxa"/>
          </w:tcPr>
          <w:p w:rsidR="00C406D0" w:rsidRPr="0078763D" w:rsidRDefault="00C406D0">
            <w:pPr>
              <w:pStyle w:val="ConsPlusNormal"/>
              <w:jc w:val="center"/>
            </w:pPr>
            <w:r w:rsidRPr="0078763D">
              <w:t>526</w:t>
            </w:r>
          </w:p>
        </w:tc>
      </w:tr>
      <w:tr w:rsidR="0078763D" w:rsidRPr="0078763D">
        <w:tc>
          <w:tcPr>
            <w:tcW w:w="2098" w:type="dxa"/>
            <w:vMerge/>
          </w:tcPr>
          <w:p w:rsidR="00C406D0" w:rsidRPr="0078763D" w:rsidRDefault="00C406D0"/>
        </w:tc>
        <w:tc>
          <w:tcPr>
            <w:tcW w:w="1037" w:type="dxa"/>
          </w:tcPr>
          <w:p w:rsidR="00C406D0" w:rsidRPr="0078763D" w:rsidRDefault="00C406D0">
            <w:pPr>
              <w:pStyle w:val="ConsPlusNormal"/>
              <w:jc w:val="center"/>
            </w:pPr>
            <w:r w:rsidRPr="0078763D">
              <w:t>800</w:t>
            </w:r>
          </w:p>
        </w:tc>
        <w:tc>
          <w:tcPr>
            <w:tcW w:w="1871" w:type="dxa"/>
          </w:tcPr>
          <w:p w:rsidR="00C406D0" w:rsidRPr="0078763D" w:rsidRDefault="00C406D0">
            <w:pPr>
              <w:pStyle w:val="ConsPlusNormal"/>
              <w:jc w:val="center"/>
            </w:pPr>
            <w:r w:rsidRPr="0078763D">
              <w:t>5363,2/1282,0</w:t>
            </w:r>
          </w:p>
        </w:tc>
        <w:tc>
          <w:tcPr>
            <w:tcW w:w="1701" w:type="dxa"/>
          </w:tcPr>
          <w:p w:rsidR="00C406D0" w:rsidRPr="0078763D" w:rsidRDefault="00C406D0">
            <w:pPr>
              <w:pStyle w:val="ConsPlusNormal"/>
              <w:jc w:val="center"/>
            </w:pPr>
            <w:r w:rsidRPr="0078763D">
              <w:t>3861,5/923,0</w:t>
            </w:r>
          </w:p>
        </w:tc>
        <w:tc>
          <w:tcPr>
            <w:tcW w:w="1310" w:type="dxa"/>
          </w:tcPr>
          <w:p w:rsidR="00C406D0" w:rsidRPr="0078763D" w:rsidRDefault="00C406D0">
            <w:pPr>
              <w:pStyle w:val="ConsPlusNormal"/>
              <w:jc w:val="center"/>
            </w:pPr>
            <w:r w:rsidRPr="0078763D">
              <w:t>192</w:t>
            </w:r>
          </w:p>
        </w:tc>
        <w:tc>
          <w:tcPr>
            <w:tcW w:w="1056" w:type="dxa"/>
          </w:tcPr>
          <w:p w:rsidR="00C406D0" w:rsidRPr="0078763D" w:rsidRDefault="00C406D0">
            <w:pPr>
              <w:pStyle w:val="ConsPlusNormal"/>
              <w:jc w:val="center"/>
            </w:pPr>
            <w:r w:rsidRPr="0078763D">
              <w:t>600</w:t>
            </w:r>
          </w:p>
        </w:tc>
      </w:tr>
      <w:tr w:rsidR="0078763D" w:rsidRPr="0078763D">
        <w:tc>
          <w:tcPr>
            <w:tcW w:w="2098" w:type="dxa"/>
            <w:vMerge/>
          </w:tcPr>
          <w:p w:rsidR="00C406D0" w:rsidRPr="0078763D" w:rsidRDefault="00C406D0"/>
        </w:tc>
        <w:tc>
          <w:tcPr>
            <w:tcW w:w="1037" w:type="dxa"/>
          </w:tcPr>
          <w:p w:rsidR="00C406D0" w:rsidRPr="0078763D" w:rsidRDefault="00C406D0">
            <w:pPr>
              <w:pStyle w:val="ConsPlusNormal"/>
              <w:jc w:val="center"/>
            </w:pPr>
            <w:r w:rsidRPr="0078763D">
              <w:t>1000</w:t>
            </w:r>
          </w:p>
        </w:tc>
        <w:tc>
          <w:tcPr>
            <w:tcW w:w="1871" w:type="dxa"/>
          </w:tcPr>
          <w:p w:rsidR="00C406D0" w:rsidRPr="0078763D" w:rsidRDefault="00C406D0">
            <w:pPr>
              <w:pStyle w:val="ConsPlusNormal"/>
              <w:jc w:val="center"/>
            </w:pPr>
            <w:r w:rsidRPr="0078763D">
              <w:t>5995,9/1433,0</w:t>
            </w:r>
          </w:p>
        </w:tc>
        <w:tc>
          <w:tcPr>
            <w:tcW w:w="1701" w:type="dxa"/>
          </w:tcPr>
          <w:p w:rsidR="00C406D0" w:rsidRPr="0078763D" w:rsidRDefault="00C406D0">
            <w:pPr>
              <w:pStyle w:val="ConsPlusNormal"/>
              <w:jc w:val="center"/>
            </w:pPr>
            <w:r w:rsidRPr="0078763D">
              <w:t>4317,0/1031,8</w:t>
            </w:r>
          </w:p>
        </w:tc>
        <w:tc>
          <w:tcPr>
            <w:tcW w:w="1310" w:type="dxa"/>
          </w:tcPr>
          <w:p w:rsidR="00C406D0" w:rsidRPr="0078763D" w:rsidRDefault="00C406D0">
            <w:pPr>
              <w:pStyle w:val="ConsPlusNormal"/>
              <w:jc w:val="center"/>
            </w:pPr>
            <w:r w:rsidRPr="0078763D">
              <w:t>215</w:t>
            </w:r>
          </w:p>
        </w:tc>
        <w:tc>
          <w:tcPr>
            <w:tcW w:w="1056" w:type="dxa"/>
          </w:tcPr>
          <w:p w:rsidR="00C406D0" w:rsidRPr="0078763D" w:rsidRDefault="00C406D0">
            <w:pPr>
              <w:pStyle w:val="ConsPlusNormal"/>
              <w:jc w:val="center"/>
            </w:pPr>
            <w:r w:rsidRPr="0078763D">
              <w:t>672</w:t>
            </w:r>
          </w:p>
        </w:tc>
      </w:tr>
      <w:tr w:rsidR="0078763D" w:rsidRPr="0078763D">
        <w:tc>
          <w:tcPr>
            <w:tcW w:w="2098" w:type="dxa"/>
          </w:tcPr>
          <w:p w:rsidR="00C406D0" w:rsidRPr="0078763D" w:rsidRDefault="00C406D0">
            <w:pPr>
              <w:pStyle w:val="ConsPlusNormal"/>
            </w:pPr>
            <w:r w:rsidRPr="0078763D">
              <w:t>Кобылы:</w:t>
            </w:r>
          </w:p>
        </w:tc>
        <w:tc>
          <w:tcPr>
            <w:tcW w:w="1037" w:type="dxa"/>
          </w:tcPr>
          <w:p w:rsidR="00C406D0" w:rsidRPr="0078763D" w:rsidRDefault="00C406D0">
            <w:pPr>
              <w:pStyle w:val="ConsPlusNormal"/>
            </w:pPr>
          </w:p>
        </w:tc>
        <w:tc>
          <w:tcPr>
            <w:tcW w:w="1871" w:type="dxa"/>
          </w:tcPr>
          <w:p w:rsidR="00C406D0" w:rsidRPr="0078763D" w:rsidRDefault="00C406D0">
            <w:pPr>
              <w:pStyle w:val="ConsPlusNormal"/>
            </w:pPr>
          </w:p>
        </w:tc>
        <w:tc>
          <w:tcPr>
            <w:tcW w:w="1701" w:type="dxa"/>
          </w:tcPr>
          <w:p w:rsidR="00C406D0" w:rsidRPr="0078763D" w:rsidRDefault="00C406D0">
            <w:pPr>
              <w:pStyle w:val="ConsPlusNormal"/>
            </w:pPr>
          </w:p>
        </w:tc>
        <w:tc>
          <w:tcPr>
            <w:tcW w:w="1310" w:type="dxa"/>
          </w:tcPr>
          <w:p w:rsidR="00C406D0" w:rsidRPr="0078763D" w:rsidRDefault="00C406D0">
            <w:pPr>
              <w:pStyle w:val="ConsPlusNormal"/>
            </w:pPr>
          </w:p>
        </w:tc>
        <w:tc>
          <w:tcPr>
            <w:tcW w:w="1056" w:type="dxa"/>
          </w:tcPr>
          <w:p w:rsidR="00C406D0" w:rsidRPr="0078763D" w:rsidRDefault="00C406D0">
            <w:pPr>
              <w:pStyle w:val="ConsPlusNormal"/>
            </w:pPr>
          </w:p>
        </w:tc>
      </w:tr>
      <w:tr w:rsidR="0078763D" w:rsidRPr="0078763D">
        <w:tc>
          <w:tcPr>
            <w:tcW w:w="2098" w:type="dxa"/>
            <w:vMerge w:val="restart"/>
          </w:tcPr>
          <w:p w:rsidR="00C406D0" w:rsidRPr="0078763D" w:rsidRDefault="00C406D0">
            <w:pPr>
              <w:pStyle w:val="ConsPlusNormal"/>
              <w:ind w:firstLine="283"/>
            </w:pPr>
            <w:r w:rsidRPr="0078763D">
              <w:t>- жеребые</w:t>
            </w:r>
          </w:p>
        </w:tc>
        <w:tc>
          <w:tcPr>
            <w:tcW w:w="1037" w:type="dxa"/>
          </w:tcPr>
          <w:p w:rsidR="00C406D0" w:rsidRPr="0078763D" w:rsidRDefault="00C406D0">
            <w:pPr>
              <w:pStyle w:val="ConsPlusNormal"/>
              <w:jc w:val="center"/>
            </w:pPr>
            <w:r w:rsidRPr="0078763D">
              <w:t>400</w:t>
            </w:r>
          </w:p>
        </w:tc>
        <w:tc>
          <w:tcPr>
            <w:tcW w:w="1871" w:type="dxa"/>
          </w:tcPr>
          <w:p w:rsidR="00C406D0" w:rsidRPr="0078763D" w:rsidRDefault="00C406D0">
            <w:pPr>
              <w:pStyle w:val="ConsPlusNormal"/>
              <w:jc w:val="center"/>
            </w:pPr>
            <w:r w:rsidRPr="0078763D">
              <w:t>3188,6/762,0</w:t>
            </w:r>
          </w:p>
        </w:tc>
        <w:tc>
          <w:tcPr>
            <w:tcW w:w="1701" w:type="dxa"/>
          </w:tcPr>
          <w:p w:rsidR="00C406D0" w:rsidRPr="0078763D" w:rsidRDefault="00C406D0">
            <w:pPr>
              <w:pStyle w:val="ConsPlusNormal"/>
              <w:jc w:val="center"/>
            </w:pPr>
            <w:r w:rsidRPr="0078763D">
              <w:t>2295,8/548,7</w:t>
            </w:r>
          </w:p>
        </w:tc>
        <w:tc>
          <w:tcPr>
            <w:tcW w:w="1310" w:type="dxa"/>
          </w:tcPr>
          <w:p w:rsidR="00C406D0" w:rsidRPr="0078763D" w:rsidRDefault="00C406D0">
            <w:pPr>
              <w:pStyle w:val="ConsPlusNormal"/>
              <w:jc w:val="center"/>
            </w:pPr>
            <w:r w:rsidRPr="0078763D">
              <w:t>114</w:t>
            </w:r>
          </w:p>
        </w:tc>
        <w:tc>
          <w:tcPr>
            <w:tcW w:w="1056" w:type="dxa"/>
          </w:tcPr>
          <w:p w:rsidR="00C406D0" w:rsidRPr="0078763D" w:rsidRDefault="00C406D0">
            <w:pPr>
              <w:pStyle w:val="ConsPlusNormal"/>
              <w:jc w:val="center"/>
            </w:pPr>
            <w:r w:rsidRPr="0078763D">
              <w:t>356</w:t>
            </w:r>
          </w:p>
        </w:tc>
      </w:tr>
      <w:tr w:rsidR="0078763D" w:rsidRPr="0078763D">
        <w:tc>
          <w:tcPr>
            <w:tcW w:w="2098" w:type="dxa"/>
            <w:vMerge/>
          </w:tcPr>
          <w:p w:rsidR="00C406D0" w:rsidRPr="0078763D" w:rsidRDefault="00C406D0"/>
        </w:tc>
        <w:tc>
          <w:tcPr>
            <w:tcW w:w="1037" w:type="dxa"/>
          </w:tcPr>
          <w:p w:rsidR="00C406D0" w:rsidRPr="0078763D" w:rsidRDefault="00C406D0">
            <w:pPr>
              <w:pStyle w:val="ConsPlusNormal"/>
              <w:jc w:val="center"/>
            </w:pPr>
            <w:r w:rsidRPr="0078763D">
              <w:t>600</w:t>
            </w:r>
          </w:p>
        </w:tc>
        <w:tc>
          <w:tcPr>
            <w:tcW w:w="1871" w:type="dxa"/>
          </w:tcPr>
          <w:p w:rsidR="00C406D0" w:rsidRPr="0078763D" w:rsidRDefault="00C406D0">
            <w:pPr>
              <w:pStyle w:val="ConsPlusNormal"/>
              <w:jc w:val="center"/>
            </w:pPr>
            <w:r w:rsidRPr="0078763D">
              <w:t>4148,1/991,4</w:t>
            </w:r>
          </w:p>
        </w:tc>
        <w:tc>
          <w:tcPr>
            <w:tcW w:w="1701" w:type="dxa"/>
          </w:tcPr>
          <w:p w:rsidR="00C406D0" w:rsidRPr="0078763D" w:rsidRDefault="00C406D0">
            <w:pPr>
              <w:pStyle w:val="ConsPlusNormal"/>
              <w:jc w:val="center"/>
            </w:pPr>
            <w:r w:rsidRPr="0078763D">
              <w:t>2986,6/713,8</w:t>
            </w:r>
          </w:p>
        </w:tc>
        <w:tc>
          <w:tcPr>
            <w:tcW w:w="1310" w:type="dxa"/>
          </w:tcPr>
          <w:p w:rsidR="00C406D0" w:rsidRPr="0078763D" w:rsidRDefault="00C406D0">
            <w:pPr>
              <w:pStyle w:val="ConsPlusNormal"/>
              <w:jc w:val="center"/>
            </w:pPr>
            <w:r w:rsidRPr="0078763D">
              <w:t>148</w:t>
            </w:r>
          </w:p>
        </w:tc>
        <w:tc>
          <w:tcPr>
            <w:tcW w:w="1056" w:type="dxa"/>
          </w:tcPr>
          <w:p w:rsidR="00C406D0" w:rsidRPr="0078763D" w:rsidRDefault="00C406D0">
            <w:pPr>
              <w:pStyle w:val="ConsPlusNormal"/>
              <w:jc w:val="center"/>
            </w:pPr>
            <w:r w:rsidRPr="0078763D">
              <w:t>464</w:t>
            </w:r>
          </w:p>
        </w:tc>
      </w:tr>
      <w:tr w:rsidR="0078763D" w:rsidRPr="0078763D">
        <w:tc>
          <w:tcPr>
            <w:tcW w:w="2098" w:type="dxa"/>
            <w:vMerge/>
          </w:tcPr>
          <w:p w:rsidR="00C406D0" w:rsidRPr="0078763D" w:rsidRDefault="00C406D0"/>
        </w:tc>
        <w:tc>
          <w:tcPr>
            <w:tcW w:w="1037" w:type="dxa"/>
          </w:tcPr>
          <w:p w:rsidR="00C406D0" w:rsidRPr="0078763D" w:rsidRDefault="00C406D0">
            <w:pPr>
              <w:pStyle w:val="ConsPlusNormal"/>
              <w:jc w:val="center"/>
            </w:pPr>
            <w:r w:rsidRPr="0078763D">
              <w:t>800</w:t>
            </w:r>
          </w:p>
        </w:tc>
        <w:tc>
          <w:tcPr>
            <w:tcW w:w="1871" w:type="dxa"/>
          </w:tcPr>
          <w:p w:rsidR="00C406D0" w:rsidRPr="0078763D" w:rsidRDefault="00C406D0">
            <w:pPr>
              <w:pStyle w:val="ConsPlusNormal"/>
              <w:jc w:val="center"/>
            </w:pPr>
            <w:r w:rsidRPr="0078763D">
              <w:t>5111,8/1221,7</w:t>
            </w:r>
          </w:p>
        </w:tc>
        <w:tc>
          <w:tcPr>
            <w:tcW w:w="1701" w:type="dxa"/>
          </w:tcPr>
          <w:p w:rsidR="00C406D0" w:rsidRPr="0078763D" w:rsidRDefault="00C406D0">
            <w:pPr>
              <w:pStyle w:val="ConsPlusNormal"/>
              <w:jc w:val="center"/>
            </w:pPr>
            <w:r w:rsidRPr="0078763D">
              <w:t>3680,5/879,6</w:t>
            </w:r>
          </w:p>
        </w:tc>
        <w:tc>
          <w:tcPr>
            <w:tcW w:w="1310" w:type="dxa"/>
          </w:tcPr>
          <w:p w:rsidR="00C406D0" w:rsidRPr="0078763D" w:rsidRDefault="00C406D0">
            <w:pPr>
              <w:pStyle w:val="ConsPlusNormal"/>
              <w:jc w:val="center"/>
            </w:pPr>
            <w:r w:rsidRPr="0078763D">
              <w:t>183</w:t>
            </w:r>
          </w:p>
        </w:tc>
        <w:tc>
          <w:tcPr>
            <w:tcW w:w="1056" w:type="dxa"/>
          </w:tcPr>
          <w:p w:rsidR="00C406D0" w:rsidRPr="0078763D" w:rsidRDefault="00C406D0">
            <w:pPr>
              <w:pStyle w:val="ConsPlusNormal"/>
              <w:jc w:val="center"/>
            </w:pPr>
            <w:r w:rsidRPr="0078763D">
              <w:t>573</w:t>
            </w:r>
          </w:p>
        </w:tc>
      </w:tr>
      <w:tr w:rsidR="0078763D" w:rsidRPr="0078763D">
        <w:tc>
          <w:tcPr>
            <w:tcW w:w="2098" w:type="dxa"/>
            <w:vMerge w:val="restart"/>
          </w:tcPr>
          <w:p w:rsidR="00C406D0" w:rsidRPr="0078763D" w:rsidRDefault="00C406D0">
            <w:pPr>
              <w:pStyle w:val="ConsPlusNormal"/>
              <w:ind w:firstLine="283"/>
            </w:pPr>
            <w:r w:rsidRPr="0078763D">
              <w:t>- с жеребятами</w:t>
            </w:r>
          </w:p>
        </w:tc>
        <w:tc>
          <w:tcPr>
            <w:tcW w:w="1037" w:type="dxa"/>
          </w:tcPr>
          <w:p w:rsidR="00C406D0" w:rsidRPr="0078763D" w:rsidRDefault="00C406D0">
            <w:pPr>
              <w:pStyle w:val="ConsPlusNormal"/>
              <w:jc w:val="center"/>
            </w:pPr>
            <w:r w:rsidRPr="0078763D">
              <w:t>400</w:t>
            </w:r>
          </w:p>
        </w:tc>
        <w:tc>
          <w:tcPr>
            <w:tcW w:w="1871" w:type="dxa"/>
          </w:tcPr>
          <w:p w:rsidR="00C406D0" w:rsidRPr="0078763D" w:rsidRDefault="00C406D0">
            <w:pPr>
              <w:pStyle w:val="ConsPlusNormal"/>
              <w:jc w:val="center"/>
            </w:pPr>
            <w:r w:rsidRPr="0078763D">
              <w:t>5937,2/1419,0</w:t>
            </w:r>
          </w:p>
        </w:tc>
        <w:tc>
          <w:tcPr>
            <w:tcW w:w="1701" w:type="dxa"/>
          </w:tcPr>
          <w:p w:rsidR="00C406D0" w:rsidRPr="0078763D" w:rsidRDefault="00C406D0">
            <w:pPr>
              <w:pStyle w:val="ConsPlusNormal"/>
              <w:jc w:val="center"/>
            </w:pPr>
            <w:r w:rsidRPr="0078763D">
              <w:t>4274,8/1021,7</w:t>
            </w:r>
          </w:p>
        </w:tc>
        <w:tc>
          <w:tcPr>
            <w:tcW w:w="1310" w:type="dxa"/>
          </w:tcPr>
          <w:p w:rsidR="00C406D0" w:rsidRPr="0078763D" w:rsidRDefault="00C406D0">
            <w:pPr>
              <w:pStyle w:val="ConsPlusNormal"/>
              <w:jc w:val="center"/>
            </w:pPr>
            <w:r w:rsidRPr="0078763D">
              <w:t>233</w:t>
            </w:r>
          </w:p>
        </w:tc>
        <w:tc>
          <w:tcPr>
            <w:tcW w:w="1056" w:type="dxa"/>
          </w:tcPr>
          <w:p w:rsidR="00C406D0" w:rsidRPr="0078763D" w:rsidRDefault="00C406D0">
            <w:pPr>
              <w:pStyle w:val="ConsPlusNormal"/>
              <w:jc w:val="center"/>
            </w:pPr>
            <w:r w:rsidRPr="0078763D">
              <w:t>665</w:t>
            </w:r>
          </w:p>
        </w:tc>
      </w:tr>
      <w:tr w:rsidR="0078763D" w:rsidRPr="0078763D">
        <w:tc>
          <w:tcPr>
            <w:tcW w:w="2098" w:type="dxa"/>
            <w:vMerge/>
          </w:tcPr>
          <w:p w:rsidR="00C406D0" w:rsidRPr="0078763D" w:rsidRDefault="00C406D0"/>
        </w:tc>
        <w:tc>
          <w:tcPr>
            <w:tcW w:w="1037" w:type="dxa"/>
          </w:tcPr>
          <w:p w:rsidR="00C406D0" w:rsidRPr="0078763D" w:rsidRDefault="00C406D0">
            <w:pPr>
              <w:pStyle w:val="ConsPlusNormal"/>
              <w:jc w:val="center"/>
            </w:pPr>
            <w:r w:rsidRPr="0078763D">
              <w:t>600</w:t>
            </w:r>
          </w:p>
        </w:tc>
        <w:tc>
          <w:tcPr>
            <w:tcW w:w="1871" w:type="dxa"/>
          </w:tcPr>
          <w:p w:rsidR="00C406D0" w:rsidRPr="0078763D" w:rsidRDefault="00C406D0">
            <w:pPr>
              <w:pStyle w:val="ConsPlusNormal"/>
              <w:jc w:val="center"/>
            </w:pPr>
            <w:r w:rsidRPr="0078763D">
              <w:t>6850,7/1637,3</w:t>
            </w:r>
          </w:p>
        </w:tc>
        <w:tc>
          <w:tcPr>
            <w:tcW w:w="1701" w:type="dxa"/>
          </w:tcPr>
          <w:p w:rsidR="00C406D0" w:rsidRPr="0078763D" w:rsidRDefault="00C406D0">
            <w:pPr>
              <w:pStyle w:val="ConsPlusNormal"/>
              <w:jc w:val="center"/>
            </w:pPr>
            <w:r w:rsidRPr="0078763D">
              <w:t>4932,5/1178,9</w:t>
            </w:r>
          </w:p>
        </w:tc>
        <w:tc>
          <w:tcPr>
            <w:tcW w:w="1310" w:type="dxa"/>
          </w:tcPr>
          <w:p w:rsidR="00C406D0" w:rsidRPr="0078763D" w:rsidRDefault="00C406D0">
            <w:pPr>
              <w:pStyle w:val="ConsPlusNormal"/>
              <w:jc w:val="center"/>
            </w:pPr>
            <w:r w:rsidRPr="0078763D">
              <w:t>245</w:t>
            </w:r>
          </w:p>
        </w:tc>
        <w:tc>
          <w:tcPr>
            <w:tcW w:w="1056" w:type="dxa"/>
          </w:tcPr>
          <w:p w:rsidR="00C406D0" w:rsidRPr="0078763D" w:rsidRDefault="00C406D0">
            <w:pPr>
              <w:pStyle w:val="ConsPlusNormal"/>
              <w:jc w:val="center"/>
            </w:pPr>
            <w:r w:rsidRPr="0078763D">
              <w:t>767</w:t>
            </w:r>
          </w:p>
        </w:tc>
      </w:tr>
      <w:tr w:rsidR="0078763D" w:rsidRPr="0078763D">
        <w:tc>
          <w:tcPr>
            <w:tcW w:w="2098" w:type="dxa"/>
            <w:vMerge/>
          </w:tcPr>
          <w:p w:rsidR="00C406D0" w:rsidRPr="0078763D" w:rsidRDefault="00C406D0"/>
        </w:tc>
        <w:tc>
          <w:tcPr>
            <w:tcW w:w="1037" w:type="dxa"/>
          </w:tcPr>
          <w:p w:rsidR="00C406D0" w:rsidRPr="0078763D" w:rsidRDefault="00C406D0">
            <w:pPr>
              <w:pStyle w:val="ConsPlusNormal"/>
              <w:jc w:val="center"/>
            </w:pPr>
            <w:r w:rsidRPr="0078763D">
              <w:t>800</w:t>
            </w:r>
          </w:p>
        </w:tc>
        <w:tc>
          <w:tcPr>
            <w:tcW w:w="1871" w:type="dxa"/>
          </w:tcPr>
          <w:p w:rsidR="00C406D0" w:rsidRPr="0078763D" w:rsidRDefault="00C406D0">
            <w:pPr>
              <w:pStyle w:val="ConsPlusNormal"/>
              <w:jc w:val="center"/>
            </w:pPr>
            <w:r w:rsidRPr="0078763D">
              <w:t>7872,2/1881,5</w:t>
            </w:r>
          </w:p>
        </w:tc>
        <w:tc>
          <w:tcPr>
            <w:tcW w:w="1701" w:type="dxa"/>
          </w:tcPr>
          <w:p w:rsidR="00C406D0" w:rsidRPr="0078763D" w:rsidRDefault="00C406D0">
            <w:pPr>
              <w:pStyle w:val="ConsPlusNormal"/>
              <w:jc w:val="center"/>
            </w:pPr>
            <w:r w:rsidRPr="0078763D">
              <w:t>5671,6/1355,5</w:t>
            </w:r>
          </w:p>
        </w:tc>
        <w:tc>
          <w:tcPr>
            <w:tcW w:w="1310" w:type="dxa"/>
          </w:tcPr>
          <w:p w:rsidR="00C406D0" w:rsidRPr="0078763D" w:rsidRDefault="00C406D0">
            <w:pPr>
              <w:pStyle w:val="ConsPlusNormal"/>
              <w:jc w:val="center"/>
            </w:pPr>
            <w:r w:rsidRPr="0078763D">
              <w:t>282</w:t>
            </w:r>
          </w:p>
        </w:tc>
        <w:tc>
          <w:tcPr>
            <w:tcW w:w="1056" w:type="dxa"/>
          </w:tcPr>
          <w:p w:rsidR="00C406D0" w:rsidRPr="0078763D" w:rsidRDefault="00C406D0">
            <w:pPr>
              <w:pStyle w:val="ConsPlusNormal"/>
              <w:jc w:val="center"/>
            </w:pPr>
            <w:r w:rsidRPr="0078763D">
              <w:t>881</w:t>
            </w:r>
          </w:p>
        </w:tc>
      </w:tr>
      <w:tr w:rsidR="0078763D" w:rsidRPr="0078763D">
        <w:tc>
          <w:tcPr>
            <w:tcW w:w="2098" w:type="dxa"/>
            <w:vMerge w:val="restart"/>
          </w:tcPr>
          <w:p w:rsidR="00C406D0" w:rsidRPr="0078763D" w:rsidRDefault="00C406D0">
            <w:pPr>
              <w:pStyle w:val="ConsPlusNormal"/>
            </w:pPr>
            <w:r w:rsidRPr="0078763D">
              <w:t>Кобылы и мерины</w:t>
            </w:r>
          </w:p>
        </w:tc>
        <w:tc>
          <w:tcPr>
            <w:tcW w:w="1037" w:type="dxa"/>
          </w:tcPr>
          <w:p w:rsidR="00C406D0" w:rsidRPr="0078763D" w:rsidRDefault="00C406D0">
            <w:pPr>
              <w:pStyle w:val="ConsPlusNormal"/>
              <w:jc w:val="center"/>
            </w:pPr>
            <w:r w:rsidRPr="0078763D">
              <w:t>400</w:t>
            </w:r>
          </w:p>
        </w:tc>
        <w:tc>
          <w:tcPr>
            <w:tcW w:w="1871" w:type="dxa"/>
          </w:tcPr>
          <w:p w:rsidR="00C406D0" w:rsidRPr="0078763D" w:rsidRDefault="00C406D0">
            <w:pPr>
              <w:pStyle w:val="ConsPlusNormal"/>
              <w:jc w:val="center"/>
            </w:pPr>
            <w:r w:rsidRPr="0078763D">
              <w:t>2669,0/637,9</w:t>
            </w:r>
          </w:p>
        </w:tc>
        <w:tc>
          <w:tcPr>
            <w:tcW w:w="1701" w:type="dxa"/>
          </w:tcPr>
          <w:p w:rsidR="00C406D0" w:rsidRPr="0078763D" w:rsidRDefault="00C406D0">
            <w:pPr>
              <w:pStyle w:val="ConsPlusNormal"/>
              <w:jc w:val="center"/>
            </w:pPr>
            <w:r w:rsidRPr="0078763D">
              <w:t>1921,7/459,3</w:t>
            </w:r>
          </w:p>
        </w:tc>
        <w:tc>
          <w:tcPr>
            <w:tcW w:w="1310" w:type="dxa"/>
          </w:tcPr>
          <w:p w:rsidR="00C406D0" w:rsidRPr="0078763D" w:rsidRDefault="00C406D0">
            <w:pPr>
              <w:pStyle w:val="ConsPlusNormal"/>
              <w:jc w:val="center"/>
            </w:pPr>
            <w:r w:rsidRPr="0078763D">
              <w:t>96</w:t>
            </w:r>
          </w:p>
        </w:tc>
        <w:tc>
          <w:tcPr>
            <w:tcW w:w="1056" w:type="dxa"/>
          </w:tcPr>
          <w:p w:rsidR="00C406D0" w:rsidRPr="0078763D" w:rsidRDefault="00C406D0">
            <w:pPr>
              <w:pStyle w:val="ConsPlusNormal"/>
              <w:jc w:val="center"/>
            </w:pPr>
            <w:r w:rsidRPr="0078763D">
              <w:t>298</w:t>
            </w:r>
          </w:p>
        </w:tc>
      </w:tr>
      <w:tr w:rsidR="0078763D" w:rsidRPr="0078763D">
        <w:tc>
          <w:tcPr>
            <w:tcW w:w="2098" w:type="dxa"/>
            <w:vMerge/>
          </w:tcPr>
          <w:p w:rsidR="00C406D0" w:rsidRPr="0078763D" w:rsidRDefault="00C406D0"/>
        </w:tc>
        <w:tc>
          <w:tcPr>
            <w:tcW w:w="1037" w:type="dxa"/>
          </w:tcPr>
          <w:p w:rsidR="00C406D0" w:rsidRPr="0078763D" w:rsidRDefault="00C406D0">
            <w:pPr>
              <w:pStyle w:val="ConsPlusNormal"/>
              <w:jc w:val="center"/>
            </w:pPr>
            <w:r w:rsidRPr="0078763D">
              <w:t>600</w:t>
            </w:r>
          </w:p>
        </w:tc>
        <w:tc>
          <w:tcPr>
            <w:tcW w:w="1871" w:type="dxa"/>
          </w:tcPr>
          <w:p w:rsidR="00C406D0" w:rsidRPr="0078763D" w:rsidRDefault="00C406D0">
            <w:pPr>
              <w:pStyle w:val="ConsPlusNormal"/>
              <w:jc w:val="center"/>
            </w:pPr>
            <w:r w:rsidRPr="0078763D">
              <w:t>3502,8/837,2</w:t>
            </w:r>
          </w:p>
        </w:tc>
        <w:tc>
          <w:tcPr>
            <w:tcW w:w="1701" w:type="dxa"/>
          </w:tcPr>
          <w:p w:rsidR="00C406D0" w:rsidRPr="0078763D" w:rsidRDefault="00C406D0">
            <w:pPr>
              <w:pStyle w:val="ConsPlusNormal"/>
              <w:jc w:val="center"/>
            </w:pPr>
            <w:r w:rsidRPr="0078763D">
              <w:t>2522,0/602,8</w:t>
            </w:r>
          </w:p>
        </w:tc>
        <w:tc>
          <w:tcPr>
            <w:tcW w:w="1310" w:type="dxa"/>
          </w:tcPr>
          <w:p w:rsidR="00C406D0" w:rsidRPr="0078763D" w:rsidRDefault="00C406D0">
            <w:pPr>
              <w:pStyle w:val="ConsPlusNormal"/>
              <w:jc w:val="center"/>
            </w:pPr>
            <w:r w:rsidRPr="0078763D">
              <w:t>125</w:t>
            </w:r>
          </w:p>
        </w:tc>
        <w:tc>
          <w:tcPr>
            <w:tcW w:w="1056" w:type="dxa"/>
          </w:tcPr>
          <w:p w:rsidR="00C406D0" w:rsidRPr="0078763D" w:rsidRDefault="00C406D0">
            <w:pPr>
              <w:pStyle w:val="ConsPlusNormal"/>
              <w:jc w:val="center"/>
            </w:pPr>
            <w:r w:rsidRPr="0078763D">
              <w:t>392</w:t>
            </w:r>
          </w:p>
        </w:tc>
      </w:tr>
      <w:tr w:rsidR="0078763D" w:rsidRPr="0078763D">
        <w:tc>
          <w:tcPr>
            <w:tcW w:w="2098" w:type="dxa"/>
            <w:vMerge/>
          </w:tcPr>
          <w:p w:rsidR="00C406D0" w:rsidRPr="0078763D" w:rsidRDefault="00C406D0"/>
        </w:tc>
        <w:tc>
          <w:tcPr>
            <w:tcW w:w="1037" w:type="dxa"/>
          </w:tcPr>
          <w:p w:rsidR="00C406D0" w:rsidRPr="0078763D" w:rsidRDefault="00C406D0">
            <w:pPr>
              <w:pStyle w:val="ConsPlusNormal"/>
              <w:jc w:val="center"/>
            </w:pPr>
            <w:r w:rsidRPr="0078763D">
              <w:t>800</w:t>
            </w:r>
          </w:p>
        </w:tc>
        <w:tc>
          <w:tcPr>
            <w:tcW w:w="1871" w:type="dxa"/>
          </w:tcPr>
          <w:p w:rsidR="00C406D0" w:rsidRPr="0078763D" w:rsidRDefault="00C406D0">
            <w:pPr>
              <w:pStyle w:val="ConsPlusNormal"/>
              <w:jc w:val="center"/>
            </w:pPr>
            <w:r w:rsidRPr="0078763D">
              <w:t>4265,4/1019,4</w:t>
            </w:r>
          </w:p>
        </w:tc>
        <w:tc>
          <w:tcPr>
            <w:tcW w:w="1701" w:type="dxa"/>
          </w:tcPr>
          <w:p w:rsidR="00C406D0" w:rsidRPr="0078763D" w:rsidRDefault="00C406D0">
            <w:pPr>
              <w:pStyle w:val="ConsPlusNormal"/>
              <w:jc w:val="center"/>
            </w:pPr>
            <w:r w:rsidRPr="0078763D">
              <w:t>3071,1/734,0</w:t>
            </w:r>
          </w:p>
        </w:tc>
        <w:tc>
          <w:tcPr>
            <w:tcW w:w="1310" w:type="dxa"/>
          </w:tcPr>
          <w:p w:rsidR="00C406D0" w:rsidRPr="0078763D" w:rsidRDefault="00C406D0">
            <w:pPr>
              <w:pStyle w:val="ConsPlusNormal"/>
              <w:jc w:val="center"/>
            </w:pPr>
            <w:r w:rsidRPr="0078763D">
              <w:t>153</w:t>
            </w:r>
          </w:p>
        </w:tc>
        <w:tc>
          <w:tcPr>
            <w:tcW w:w="1056" w:type="dxa"/>
          </w:tcPr>
          <w:p w:rsidR="00C406D0" w:rsidRPr="0078763D" w:rsidRDefault="00C406D0">
            <w:pPr>
              <w:pStyle w:val="ConsPlusNormal"/>
              <w:jc w:val="center"/>
            </w:pPr>
            <w:r w:rsidRPr="0078763D">
              <w:t>477</w:t>
            </w:r>
          </w:p>
        </w:tc>
      </w:tr>
      <w:tr w:rsidR="0078763D" w:rsidRPr="0078763D">
        <w:tc>
          <w:tcPr>
            <w:tcW w:w="2098" w:type="dxa"/>
          </w:tcPr>
          <w:p w:rsidR="00C406D0" w:rsidRPr="0078763D" w:rsidRDefault="00C406D0">
            <w:pPr>
              <w:pStyle w:val="ConsPlusNormal"/>
            </w:pPr>
            <w:r w:rsidRPr="0078763D">
              <w:t>Молодняк - верховые и рысистые породы в возрасте:</w:t>
            </w:r>
          </w:p>
        </w:tc>
        <w:tc>
          <w:tcPr>
            <w:tcW w:w="1037" w:type="dxa"/>
          </w:tcPr>
          <w:p w:rsidR="00C406D0" w:rsidRPr="0078763D" w:rsidRDefault="00C406D0">
            <w:pPr>
              <w:pStyle w:val="ConsPlusNormal"/>
            </w:pPr>
          </w:p>
        </w:tc>
        <w:tc>
          <w:tcPr>
            <w:tcW w:w="1871" w:type="dxa"/>
          </w:tcPr>
          <w:p w:rsidR="00C406D0" w:rsidRPr="0078763D" w:rsidRDefault="00C406D0">
            <w:pPr>
              <w:pStyle w:val="ConsPlusNormal"/>
            </w:pPr>
          </w:p>
        </w:tc>
        <w:tc>
          <w:tcPr>
            <w:tcW w:w="1701" w:type="dxa"/>
          </w:tcPr>
          <w:p w:rsidR="00C406D0" w:rsidRPr="0078763D" w:rsidRDefault="00C406D0">
            <w:pPr>
              <w:pStyle w:val="ConsPlusNormal"/>
            </w:pPr>
          </w:p>
        </w:tc>
        <w:tc>
          <w:tcPr>
            <w:tcW w:w="1310" w:type="dxa"/>
          </w:tcPr>
          <w:p w:rsidR="00C406D0" w:rsidRPr="0078763D" w:rsidRDefault="00C406D0">
            <w:pPr>
              <w:pStyle w:val="ConsPlusNormal"/>
            </w:pPr>
          </w:p>
        </w:tc>
        <w:tc>
          <w:tcPr>
            <w:tcW w:w="1056" w:type="dxa"/>
          </w:tcPr>
          <w:p w:rsidR="00C406D0" w:rsidRPr="0078763D" w:rsidRDefault="00C406D0">
            <w:pPr>
              <w:pStyle w:val="ConsPlusNormal"/>
            </w:pPr>
          </w:p>
        </w:tc>
      </w:tr>
      <w:tr w:rsidR="0078763D" w:rsidRPr="0078763D">
        <w:tc>
          <w:tcPr>
            <w:tcW w:w="2098" w:type="dxa"/>
            <w:vMerge w:val="restart"/>
          </w:tcPr>
          <w:p w:rsidR="00C406D0" w:rsidRPr="0078763D" w:rsidRDefault="00C406D0">
            <w:pPr>
              <w:pStyle w:val="ConsPlusNormal"/>
              <w:ind w:firstLine="283"/>
            </w:pPr>
            <w:r w:rsidRPr="0078763D">
              <w:t>- от отъема до 1,5 лет</w:t>
            </w:r>
          </w:p>
        </w:tc>
        <w:tc>
          <w:tcPr>
            <w:tcW w:w="1037" w:type="dxa"/>
          </w:tcPr>
          <w:p w:rsidR="00C406D0" w:rsidRPr="0078763D" w:rsidRDefault="00C406D0">
            <w:pPr>
              <w:pStyle w:val="ConsPlusNormal"/>
              <w:jc w:val="center"/>
            </w:pPr>
            <w:r w:rsidRPr="0078763D">
              <w:t>200</w:t>
            </w:r>
          </w:p>
        </w:tc>
        <w:tc>
          <w:tcPr>
            <w:tcW w:w="1871" w:type="dxa"/>
          </w:tcPr>
          <w:p w:rsidR="00C406D0" w:rsidRPr="0078763D" w:rsidRDefault="00C406D0">
            <w:pPr>
              <w:pStyle w:val="ConsPlusNormal"/>
              <w:jc w:val="center"/>
            </w:pPr>
            <w:r w:rsidRPr="0078763D">
              <w:t>2405,1/574,8</w:t>
            </w:r>
          </w:p>
        </w:tc>
        <w:tc>
          <w:tcPr>
            <w:tcW w:w="1701" w:type="dxa"/>
          </w:tcPr>
          <w:p w:rsidR="00C406D0" w:rsidRPr="0078763D" w:rsidRDefault="00C406D0">
            <w:pPr>
              <w:pStyle w:val="ConsPlusNormal"/>
              <w:jc w:val="center"/>
            </w:pPr>
            <w:r w:rsidRPr="0078763D">
              <w:t>1731,7/413,9</w:t>
            </w:r>
          </w:p>
        </w:tc>
        <w:tc>
          <w:tcPr>
            <w:tcW w:w="1310" w:type="dxa"/>
          </w:tcPr>
          <w:p w:rsidR="00C406D0" w:rsidRPr="0078763D" w:rsidRDefault="00C406D0">
            <w:pPr>
              <w:pStyle w:val="ConsPlusNormal"/>
              <w:jc w:val="center"/>
            </w:pPr>
            <w:r w:rsidRPr="0078763D">
              <w:t>86</w:t>
            </w:r>
          </w:p>
        </w:tc>
        <w:tc>
          <w:tcPr>
            <w:tcW w:w="1056" w:type="dxa"/>
          </w:tcPr>
          <w:p w:rsidR="00C406D0" w:rsidRPr="0078763D" w:rsidRDefault="00C406D0">
            <w:pPr>
              <w:pStyle w:val="ConsPlusNormal"/>
              <w:jc w:val="center"/>
            </w:pPr>
            <w:r w:rsidRPr="0078763D">
              <w:t>305</w:t>
            </w:r>
          </w:p>
        </w:tc>
      </w:tr>
      <w:tr w:rsidR="0078763D" w:rsidRPr="0078763D">
        <w:tc>
          <w:tcPr>
            <w:tcW w:w="2098" w:type="dxa"/>
            <w:vMerge/>
          </w:tcPr>
          <w:p w:rsidR="00C406D0" w:rsidRPr="0078763D" w:rsidRDefault="00C406D0"/>
        </w:tc>
        <w:tc>
          <w:tcPr>
            <w:tcW w:w="1037" w:type="dxa"/>
          </w:tcPr>
          <w:p w:rsidR="00C406D0" w:rsidRPr="0078763D" w:rsidRDefault="00C406D0">
            <w:pPr>
              <w:pStyle w:val="ConsPlusNormal"/>
              <w:jc w:val="center"/>
            </w:pPr>
            <w:r w:rsidRPr="0078763D">
              <w:t>300</w:t>
            </w:r>
          </w:p>
        </w:tc>
        <w:tc>
          <w:tcPr>
            <w:tcW w:w="1871" w:type="dxa"/>
          </w:tcPr>
          <w:p w:rsidR="00C406D0" w:rsidRPr="0078763D" w:rsidRDefault="00C406D0">
            <w:pPr>
              <w:pStyle w:val="ConsPlusNormal"/>
              <w:jc w:val="center"/>
            </w:pPr>
            <w:r w:rsidRPr="0078763D">
              <w:t>2970,7/710,0</w:t>
            </w:r>
          </w:p>
        </w:tc>
        <w:tc>
          <w:tcPr>
            <w:tcW w:w="1701" w:type="dxa"/>
          </w:tcPr>
          <w:p w:rsidR="00C406D0" w:rsidRPr="0078763D" w:rsidRDefault="00C406D0">
            <w:pPr>
              <w:pStyle w:val="ConsPlusNormal"/>
              <w:jc w:val="center"/>
            </w:pPr>
            <w:r w:rsidRPr="0078763D">
              <w:t>2138,9/511,2</w:t>
            </w:r>
          </w:p>
        </w:tc>
        <w:tc>
          <w:tcPr>
            <w:tcW w:w="1310" w:type="dxa"/>
          </w:tcPr>
          <w:p w:rsidR="00C406D0" w:rsidRPr="0078763D" w:rsidRDefault="00C406D0">
            <w:pPr>
              <w:pStyle w:val="ConsPlusNormal"/>
              <w:jc w:val="center"/>
            </w:pPr>
            <w:r w:rsidRPr="0078763D">
              <w:t>106</w:t>
            </w:r>
          </w:p>
        </w:tc>
        <w:tc>
          <w:tcPr>
            <w:tcW w:w="1056" w:type="dxa"/>
          </w:tcPr>
          <w:p w:rsidR="00C406D0" w:rsidRPr="0078763D" w:rsidRDefault="00C406D0">
            <w:pPr>
              <w:pStyle w:val="ConsPlusNormal"/>
              <w:jc w:val="center"/>
            </w:pPr>
            <w:r w:rsidRPr="0078763D">
              <w:t>333</w:t>
            </w:r>
          </w:p>
        </w:tc>
      </w:tr>
      <w:tr w:rsidR="0078763D" w:rsidRPr="0078763D">
        <w:tc>
          <w:tcPr>
            <w:tcW w:w="2098" w:type="dxa"/>
            <w:vMerge/>
          </w:tcPr>
          <w:p w:rsidR="00C406D0" w:rsidRPr="0078763D" w:rsidRDefault="00C406D0"/>
        </w:tc>
        <w:tc>
          <w:tcPr>
            <w:tcW w:w="1037" w:type="dxa"/>
          </w:tcPr>
          <w:p w:rsidR="00C406D0" w:rsidRPr="0078763D" w:rsidRDefault="00C406D0">
            <w:pPr>
              <w:pStyle w:val="ConsPlusNormal"/>
              <w:jc w:val="center"/>
            </w:pPr>
            <w:r w:rsidRPr="0078763D">
              <w:t>400</w:t>
            </w:r>
          </w:p>
        </w:tc>
        <w:tc>
          <w:tcPr>
            <w:tcW w:w="1871" w:type="dxa"/>
          </w:tcPr>
          <w:p w:rsidR="00C406D0" w:rsidRPr="0078763D" w:rsidRDefault="00C406D0">
            <w:pPr>
              <w:pStyle w:val="ConsPlusNormal"/>
              <w:jc w:val="center"/>
            </w:pPr>
            <w:r w:rsidRPr="0078763D">
              <w:t>3356,2/802,1</w:t>
            </w:r>
          </w:p>
        </w:tc>
        <w:tc>
          <w:tcPr>
            <w:tcW w:w="1701" w:type="dxa"/>
          </w:tcPr>
          <w:p w:rsidR="00C406D0" w:rsidRPr="0078763D" w:rsidRDefault="00C406D0">
            <w:pPr>
              <w:pStyle w:val="ConsPlusNormal"/>
              <w:jc w:val="center"/>
            </w:pPr>
            <w:r w:rsidRPr="0078763D">
              <w:t>2416,5/577,5</w:t>
            </w:r>
          </w:p>
        </w:tc>
        <w:tc>
          <w:tcPr>
            <w:tcW w:w="1310" w:type="dxa"/>
          </w:tcPr>
          <w:p w:rsidR="00C406D0" w:rsidRPr="0078763D" w:rsidRDefault="00C406D0">
            <w:pPr>
              <w:pStyle w:val="ConsPlusNormal"/>
              <w:jc w:val="center"/>
            </w:pPr>
            <w:r w:rsidRPr="0078763D">
              <w:t>120</w:t>
            </w:r>
          </w:p>
        </w:tc>
        <w:tc>
          <w:tcPr>
            <w:tcW w:w="1056" w:type="dxa"/>
          </w:tcPr>
          <w:p w:rsidR="00C406D0" w:rsidRPr="0078763D" w:rsidRDefault="00C406D0">
            <w:pPr>
              <w:pStyle w:val="ConsPlusNormal"/>
              <w:jc w:val="center"/>
            </w:pPr>
            <w:r w:rsidRPr="0078763D">
              <w:t>375</w:t>
            </w:r>
          </w:p>
        </w:tc>
      </w:tr>
      <w:tr w:rsidR="0078763D" w:rsidRPr="0078763D">
        <w:tc>
          <w:tcPr>
            <w:tcW w:w="2098" w:type="dxa"/>
            <w:vMerge w:val="restart"/>
          </w:tcPr>
          <w:p w:rsidR="00C406D0" w:rsidRPr="0078763D" w:rsidRDefault="00C406D0">
            <w:pPr>
              <w:pStyle w:val="ConsPlusNormal"/>
              <w:ind w:firstLine="283"/>
            </w:pPr>
            <w:r w:rsidRPr="0078763D">
              <w:t>- от 1,5 до 3 лет</w:t>
            </w:r>
          </w:p>
        </w:tc>
        <w:tc>
          <w:tcPr>
            <w:tcW w:w="1037" w:type="dxa"/>
          </w:tcPr>
          <w:p w:rsidR="00C406D0" w:rsidRPr="0078763D" w:rsidRDefault="00C406D0">
            <w:pPr>
              <w:pStyle w:val="ConsPlusNormal"/>
              <w:jc w:val="center"/>
            </w:pPr>
            <w:r w:rsidRPr="0078763D">
              <w:t>500</w:t>
            </w:r>
          </w:p>
        </w:tc>
        <w:tc>
          <w:tcPr>
            <w:tcW w:w="1871" w:type="dxa"/>
          </w:tcPr>
          <w:p w:rsidR="00C406D0" w:rsidRPr="0078763D" w:rsidRDefault="00C406D0">
            <w:pPr>
              <w:pStyle w:val="ConsPlusNormal"/>
              <w:jc w:val="center"/>
            </w:pPr>
            <w:r w:rsidRPr="0078763D">
              <w:t>3720,7/889,2</w:t>
            </w:r>
          </w:p>
        </w:tc>
        <w:tc>
          <w:tcPr>
            <w:tcW w:w="1701" w:type="dxa"/>
          </w:tcPr>
          <w:p w:rsidR="00C406D0" w:rsidRPr="0078763D" w:rsidRDefault="00C406D0">
            <w:pPr>
              <w:pStyle w:val="ConsPlusNormal"/>
              <w:jc w:val="center"/>
            </w:pPr>
            <w:r w:rsidRPr="0078763D">
              <w:t>2678,9/640,3</w:t>
            </w:r>
          </w:p>
        </w:tc>
        <w:tc>
          <w:tcPr>
            <w:tcW w:w="1310" w:type="dxa"/>
          </w:tcPr>
          <w:p w:rsidR="00C406D0" w:rsidRPr="0078763D" w:rsidRDefault="00C406D0">
            <w:pPr>
              <w:pStyle w:val="ConsPlusNormal"/>
              <w:jc w:val="center"/>
            </w:pPr>
            <w:r w:rsidRPr="0078763D">
              <w:t>133</w:t>
            </w:r>
          </w:p>
        </w:tc>
        <w:tc>
          <w:tcPr>
            <w:tcW w:w="1056" w:type="dxa"/>
          </w:tcPr>
          <w:p w:rsidR="00C406D0" w:rsidRPr="0078763D" w:rsidRDefault="00C406D0">
            <w:pPr>
              <w:pStyle w:val="ConsPlusNormal"/>
              <w:jc w:val="center"/>
            </w:pPr>
            <w:r w:rsidRPr="0078763D">
              <w:t>417</w:t>
            </w:r>
          </w:p>
        </w:tc>
      </w:tr>
      <w:tr w:rsidR="0078763D" w:rsidRPr="0078763D">
        <w:tc>
          <w:tcPr>
            <w:tcW w:w="2098" w:type="dxa"/>
            <w:vMerge/>
          </w:tcPr>
          <w:p w:rsidR="00C406D0" w:rsidRPr="0078763D" w:rsidRDefault="00C406D0"/>
        </w:tc>
        <w:tc>
          <w:tcPr>
            <w:tcW w:w="1037" w:type="dxa"/>
          </w:tcPr>
          <w:p w:rsidR="00C406D0" w:rsidRPr="0078763D" w:rsidRDefault="00C406D0">
            <w:pPr>
              <w:pStyle w:val="ConsPlusNormal"/>
              <w:jc w:val="center"/>
            </w:pPr>
            <w:r w:rsidRPr="0078763D">
              <w:t>600</w:t>
            </w:r>
          </w:p>
        </w:tc>
        <w:tc>
          <w:tcPr>
            <w:tcW w:w="1871" w:type="dxa"/>
          </w:tcPr>
          <w:p w:rsidR="00C406D0" w:rsidRPr="0078763D" w:rsidRDefault="00C406D0">
            <w:pPr>
              <w:pStyle w:val="ConsPlusNormal"/>
              <w:jc w:val="center"/>
            </w:pPr>
            <w:r w:rsidRPr="0078763D">
              <w:t>4064,3/971,4</w:t>
            </w:r>
          </w:p>
        </w:tc>
        <w:tc>
          <w:tcPr>
            <w:tcW w:w="1701" w:type="dxa"/>
          </w:tcPr>
          <w:p w:rsidR="00C406D0" w:rsidRPr="0078763D" w:rsidRDefault="00C406D0">
            <w:pPr>
              <w:pStyle w:val="ConsPlusNormal"/>
              <w:jc w:val="center"/>
            </w:pPr>
            <w:r w:rsidRPr="0078763D">
              <w:t>2926,3/699,4</w:t>
            </w:r>
          </w:p>
        </w:tc>
        <w:tc>
          <w:tcPr>
            <w:tcW w:w="1310" w:type="dxa"/>
          </w:tcPr>
          <w:p w:rsidR="00C406D0" w:rsidRPr="0078763D" w:rsidRDefault="00C406D0">
            <w:pPr>
              <w:pStyle w:val="ConsPlusNormal"/>
              <w:jc w:val="center"/>
            </w:pPr>
            <w:r w:rsidRPr="0078763D">
              <w:t>146</w:t>
            </w:r>
          </w:p>
        </w:tc>
        <w:tc>
          <w:tcPr>
            <w:tcW w:w="1056" w:type="dxa"/>
          </w:tcPr>
          <w:p w:rsidR="00C406D0" w:rsidRPr="0078763D" w:rsidRDefault="00C406D0">
            <w:pPr>
              <w:pStyle w:val="ConsPlusNormal"/>
              <w:jc w:val="center"/>
            </w:pPr>
            <w:r w:rsidRPr="0078763D">
              <w:t>456</w:t>
            </w:r>
          </w:p>
        </w:tc>
      </w:tr>
      <w:tr w:rsidR="0078763D" w:rsidRPr="0078763D">
        <w:tc>
          <w:tcPr>
            <w:tcW w:w="2098" w:type="dxa"/>
          </w:tcPr>
          <w:p w:rsidR="00C406D0" w:rsidRPr="0078763D" w:rsidRDefault="00C406D0">
            <w:pPr>
              <w:pStyle w:val="ConsPlusNormal"/>
            </w:pPr>
            <w:r w:rsidRPr="0078763D">
              <w:t xml:space="preserve">Молодняк - </w:t>
            </w:r>
            <w:r w:rsidRPr="0078763D">
              <w:lastRenderedPageBreak/>
              <w:t>тяжеловозные породы в возрасте:</w:t>
            </w:r>
          </w:p>
        </w:tc>
        <w:tc>
          <w:tcPr>
            <w:tcW w:w="1037" w:type="dxa"/>
          </w:tcPr>
          <w:p w:rsidR="00C406D0" w:rsidRPr="0078763D" w:rsidRDefault="00C406D0">
            <w:pPr>
              <w:pStyle w:val="ConsPlusNormal"/>
            </w:pPr>
          </w:p>
        </w:tc>
        <w:tc>
          <w:tcPr>
            <w:tcW w:w="1871" w:type="dxa"/>
          </w:tcPr>
          <w:p w:rsidR="00C406D0" w:rsidRPr="0078763D" w:rsidRDefault="00C406D0">
            <w:pPr>
              <w:pStyle w:val="ConsPlusNormal"/>
            </w:pPr>
          </w:p>
        </w:tc>
        <w:tc>
          <w:tcPr>
            <w:tcW w:w="1701" w:type="dxa"/>
          </w:tcPr>
          <w:p w:rsidR="00C406D0" w:rsidRPr="0078763D" w:rsidRDefault="00C406D0">
            <w:pPr>
              <w:pStyle w:val="ConsPlusNormal"/>
            </w:pPr>
          </w:p>
        </w:tc>
        <w:tc>
          <w:tcPr>
            <w:tcW w:w="1310" w:type="dxa"/>
          </w:tcPr>
          <w:p w:rsidR="00C406D0" w:rsidRPr="0078763D" w:rsidRDefault="00C406D0">
            <w:pPr>
              <w:pStyle w:val="ConsPlusNormal"/>
            </w:pPr>
          </w:p>
        </w:tc>
        <w:tc>
          <w:tcPr>
            <w:tcW w:w="1056" w:type="dxa"/>
          </w:tcPr>
          <w:p w:rsidR="00C406D0" w:rsidRPr="0078763D" w:rsidRDefault="00C406D0">
            <w:pPr>
              <w:pStyle w:val="ConsPlusNormal"/>
            </w:pPr>
          </w:p>
        </w:tc>
      </w:tr>
      <w:tr w:rsidR="0078763D" w:rsidRPr="0078763D">
        <w:tc>
          <w:tcPr>
            <w:tcW w:w="2098" w:type="dxa"/>
            <w:vMerge w:val="restart"/>
          </w:tcPr>
          <w:p w:rsidR="00C406D0" w:rsidRPr="0078763D" w:rsidRDefault="00C406D0">
            <w:pPr>
              <w:pStyle w:val="ConsPlusNormal"/>
              <w:ind w:firstLine="283"/>
            </w:pPr>
            <w:r w:rsidRPr="0078763D">
              <w:t>- от отъема до 1,5 лет</w:t>
            </w:r>
          </w:p>
        </w:tc>
        <w:tc>
          <w:tcPr>
            <w:tcW w:w="1037" w:type="dxa"/>
          </w:tcPr>
          <w:p w:rsidR="00C406D0" w:rsidRPr="0078763D" w:rsidRDefault="00C406D0">
            <w:pPr>
              <w:pStyle w:val="ConsPlusNormal"/>
              <w:jc w:val="center"/>
            </w:pPr>
            <w:r w:rsidRPr="0078763D">
              <w:t>300</w:t>
            </w:r>
          </w:p>
        </w:tc>
        <w:tc>
          <w:tcPr>
            <w:tcW w:w="1871" w:type="dxa"/>
          </w:tcPr>
          <w:p w:rsidR="00C406D0" w:rsidRPr="0078763D" w:rsidRDefault="00C406D0">
            <w:pPr>
              <w:pStyle w:val="ConsPlusNormal"/>
              <w:jc w:val="center"/>
            </w:pPr>
            <w:r w:rsidRPr="0078763D">
              <w:t>3125,7/747,0</w:t>
            </w:r>
          </w:p>
        </w:tc>
        <w:tc>
          <w:tcPr>
            <w:tcW w:w="1701" w:type="dxa"/>
          </w:tcPr>
          <w:p w:rsidR="00C406D0" w:rsidRPr="0078763D" w:rsidRDefault="00C406D0">
            <w:pPr>
              <w:pStyle w:val="ConsPlusNormal"/>
              <w:jc w:val="center"/>
            </w:pPr>
            <w:r w:rsidRPr="0078763D">
              <w:t>2250,3/537,8</w:t>
            </w:r>
          </w:p>
        </w:tc>
        <w:tc>
          <w:tcPr>
            <w:tcW w:w="1310" w:type="dxa"/>
          </w:tcPr>
          <w:p w:rsidR="00C406D0" w:rsidRPr="0078763D" w:rsidRDefault="00C406D0">
            <w:pPr>
              <w:pStyle w:val="ConsPlusNormal"/>
              <w:jc w:val="center"/>
            </w:pPr>
            <w:r w:rsidRPr="0078763D">
              <w:t>112</w:t>
            </w:r>
          </w:p>
        </w:tc>
        <w:tc>
          <w:tcPr>
            <w:tcW w:w="1056" w:type="dxa"/>
          </w:tcPr>
          <w:p w:rsidR="00C406D0" w:rsidRPr="0078763D" w:rsidRDefault="00C406D0">
            <w:pPr>
              <w:pStyle w:val="ConsPlusNormal"/>
              <w:jc w:val="center"/>
            </w:pPr>
            <w:r w:rsidRPr="0078763D">
              <w:t>350</w:t>
            </w:r>
          </w:p>
        </w:tc>
      </w:tr>
      <w:tr w:rsidR="0078763D" w:rsidRPr="0078763D">
        <w:tc>
          <w:tcPr>
            <w:tcW w:w="2098" w:type="dxa"/>
            <w:vMerge/>
          </w:tcPr>
          <w:p w:rsidR="00C406D0" w:rsidRPr="0078763D" w:rsidRDefault="00C406D0"/>
        </w:tc>
        <w:tc>
          <w:tcPr>
            <w:tcW w:w="1037" w:type="dxa"/>
          </w:tcPr>
          <w:p w:rsidR="00C406D0" w:rsidRPr="0078763D" w:rsidRDefault="00C406D0">
            <w:pPr>
              <w:pStyle w:val="ConsPlusNormal"/>
              <w:jc w:val="center"/>
            </w:pPr>
            <w:r w:rsidRPr="0078763D">
              <w:t>400</w:t>
            </w:r>
          </w:p>
        </w:tc>
        <w:tc>
          <w:tcPr>
            <w:tcW w:w="1871" w:type="dxa"/>
          </w:tcPr>
          <w:p w:rsidR="00C406D0" w:rsidRPr="0078763D" w:rsidRDefault="00C406D0">
            <w:pPr>
              <w:pStyle w:val="ConsPlusNormal"/>
              <w:jc w:val="center"/>
            </w:pPr>
            <w:r w:rsidRPr="0078763D">
              <w:t>2523,8/603,2</w:t>
            </w:r>
          </w:p>
        </w:tc>
        <w:tc>
          <w:tcPr>
            <w:tcW w:w="1701" w:type="dxa"/>
          </w:tcPr>
          <w:p w:rsidR="00C406D0" w:rsidRPr="0078763D" w:rsidRDefault="00C406D0">
            <w:pPr>
              <w:pStyle w:val="ConsPlusNormal"/>
              <w:jc w:val="center"/>
            </w:pPr>
            <w:r w:rsidRPr="0078763D">
              <w:t>2537,1/606,4</w:t>
            </w:r>
          </w:p>
        </w:tc>
        <w:tc>
          <w:tcPr>
            <w:tcW w:w="1310" w:type="dxa"/>
          </w:tcPr>
          <w:p w:rsidR="00C406D0" w:rsidRPr="0078763D" w:rsidRDefault="00C406D0">
            <w:pPr>
              <w:pStyle w:val="ConsPlusNormal"/>
              <w:jc w:val="center"/>
            </w:pPr>
            <w:r w:rsidRPr="0078763D">
              <w:t>126</w:t>
            </w:r>
          </w:p>
        </w:tc>
        <w:tc>
          <w:tcPr>
            <w:tcW w:w="1056" w:type="dxa"/>
          </w:tcPr>
          <w:p w:rsidR="00C406D0" w:rsidRPr="0078763D" w:rsidRDefault="00C406D0">
            <w:pPr>
              <w:pStyle w:val="ConsPlusNormal"/>
              <w:jc w:val="center"/>
            </w:pPr>
            <w:r w:rsidRPr="0078763D">
              <w:t>394</w:t>
            </w:r>
          </w:p>
        </w:tc>
      </w:tr>
      <w:tr w:rsidR="0078763D" w:rsidRPr="0078763D">
        <w:tc>
          <w:tcPr>
            <w:tcW w:w="2098" w:type="dxa"/>
            <w:vMerge/>
          </w:tcPr>
          <w:p w:rsidR="00C406D0" w:rsidRPr="0078763D" w:rsidRDefault="00C406D0"/>
        </w:tc>
        <w:tc>
          <w:tcPr>
            <w:tcW w:w="1037" w:type="dxa"/>
          </w:tcPr>
          <w:p w:rsidR="00C406D0" w:rsidRPr="0078763D" w:rsidRDefault="00C406D0">
            <w:pPr>
              <w:pStyle w:val="ConsPlusNormal"/>
              <w:jc w:val="center"/>
            </w:pPr>
            <w:r w:rsidRPr="0078763D">
              <w:t>500</w:t>
            </w:r>
          </w:p>
        </w:tc>
        <w:tc>
          <w:tcPr>
            <w:tcW w:w="1871" w:type="dxa"/>
          </w:tcPr>
          <w:p w:rsidR="00C406D0" w:rsidRPr="0078763D" w:rsidRDefault="00C406D0">
            <w:pPr>
              <w:pStyle w:val="ConsPlusNormal"/>
              <w:jc w:val="center"/>
            </w:pPr>
            <w:r w:rsidRPr="0078763D">
              <w:t>3812,9/911,3</w:t>
            </w:r>
          </w:p>
        </w:tc>
        <w:tc>
          <w:tcPr>
            <w:tcW w:w="1701" w:type="dxa"/>
          </w:tcPr>
          <w:p w:rsidR="00C406D0" w:rsidRPr="0078763D" w:rsidRDefault="00C406D0">
            <w:pPr>
              <w:pStyle w:val="ConsPlusNormal"/>
              <w:jc w:val="center"/>
            </w:pPr>
            <w:r w:rsidRPr="0078763D">
              <w:t>2743,3/655,6</w:t>
            </w:r>
          </w:p>
        </w:tc>
        <w:tc>
          <w:tcPr>
            <w:tcW w:w="1310" w:type="dxa"/>
          </w:tcPr>
          <w:p w:rsidR="00C406D0" w:rsidRPr="0078763D" w:rsidRDefault="00C406D0">
            <w:pPr>
              <w:pStyle w:val="ConsPlusNormal"/>
              <w:jc w:val="center"/>
            </w:pPr>
            <w:r w:rsidRPr="0078763D">
              <w:t>137</w:t>
            </w:r>
          </w:p>
        </w:tc>
        <w:tc>
          <w:tcPr>
            <w:tcW w:w="1056" w:type="dxa"/>
          </w:tcPr>
          <w:p w:rsidR="00C406D0" w:rsidRPr="0078763D" w:rsidRDefault="00C406D0">
            <w:pPr>
              <w:pStyle w:val="ConsPlusNormal"/>
              <w:jc w:val="center"/>
            </w:pPr>
            <w:r w:rsidRPr="0078763D">
              <w:t>427</w:t>
            </w:r>
          </w:p>
        </w:tc>
      </w:tr>
      <w:tr w:rsidR="0078763D" w:rsidRPr="0078763D">
        <w:tc>
          <w:tcPr>
            <w:tcW w:w="2098" w:type="dxa"/>
            <w:vMerge w:val="restart"/>
          </w:tcPr>
          <w:p w:rsidR="00C406D0" w:rsidRPr="0078763D" w:rsidRDefault="00C406D0">
            <w:pPr>
              <w:pStyle w:val="ConsPlusNormal"/>
              <w:ind w:firstLine="283"/>
            </w:pPr>
            <w:r w:rsidRPr="0078763D">
              <w:t>- от 1,5 до 3 лет</w:t>
            </w:r>
          </w:p>
        </w:tc>
        <w:tc>
          <w:tcPr>
            <w:tcW w:w="1037" w:type="dxa"/>
          </w:tcPr>
          <w:p w:rsidR="00C406D0" w:rsidRPr="0078763D" w:rsidRDefault="00C406D0">
            <w:pPr>
              <w:pStyle w:val="ConsPlusNormal"/>
              <w:jc w:val="center"/>
            </w:pPr>
            <w:r w:rsidRPr="0078763D">
              <w:t>600</w:t>
            </w:r>
          </w:p>
        </w:tc>
        <w:tc>
          <w:tcPr>
            <w:tcW w:w="1871" w:type="dxa"/>
          </w:tcPr>
          <w:p w:rsidR="00C406D0" w:rsidRPr="0078763D" w:rsidRDefault="00C406D0">
            <w:pPr>
              <w:pStyle w:val="ConsPlusNormal"/>
              <w:jc w:val="center"/>
            </w:pPr>
            <w:r w:rsidRPr="0078763D">
              <w:t>4093,6/978,4</w:t>
            </w:r>
          </w:p>
        </w:tc>
        <w:tc>
          <w:tcPr>
            <w:tcW w:w="1701" w:type="dxa"/>
          </w:tcPr>
          <w:p w:rsidR="00C406D0" w:rsidRPr="0078763D" w:rsidRDefault="00C406D0">
            <w:pPr>
              <w:pStyle w:val="ConsPlusNormal"/>
              <w:jc w:val="center"/>
            </w:pPr>
            <w:r w:rsidRPr="0078763D">
              <w:t>2947,4/704,4</w:t>
            </w:r>
          </w:p>
        </w:tc>
        <w:tc>
          <w:tcPr>
            <w:tcW w:w="1310" w:type="dxa"/>
          </w:tcPr>
          <w:p w:rsidR="00C406D0" w:rsidRPr="0078763D" w:rsidRDefault="00C406D0">
            <w:pPr>
              <w:pStyle w:val="ConsPlusNormal"/>
              <w:jc w:val="center"/>
            </w:pPr>
            <w:r w:rsidRPr="0078763D">
              <w:t>147</w:t>
            </w:r>
          </w:p>
        </w:tc>
        <w:tc>
          <w:tcPr>
            <w:tcW w:w="1056" w:type="dxa"/>
          </w:tcPr>
          <w:p w:rsidR="00C406D0" w:rsidRPr="0078763D" w:rsidRDefault="00C406D0">
            <w:pPr>
              <w:pStyle w:val="ConsPlusNormal"/>
              <w:jc w:val="center"/>
            </w:pPr>
            <w:r w:rsidRPr="0078763D">
              <w:t>459</w:t>
            </w:r>
          </w:p>
        </w:tc>
      </w:tr>
      <w:tr w:rsidR="0078763D" w:rsidRPr="0078763D">
        <w:tc>
          <w:tcPr>
            <w:tcW w:w="2098" w:type="dxa"/>
            <w:vMerge/>
          </w:tcPr>
          <w:p w:rsidR="00C406D0" w:rsidRPr="0078763D" w:rsidRDefault="00C406D0"/>
        </w:tc>
        <w:tc>
          <w:tcPr>
            <w:tcW w:w="1037" w:type="dxa"/>
          </w:tcPr>
          <w:p w:rsidR="00C406D0" w:rsidRPr="0078763D" w:rsidRDefault="00C406D0">
            <w:pPr>
              <w:pStyle w:val="ConsPlusNormal"/>
              <w:jc w:val="center"/>
            </w:pPr>
            <w:r w:rsidRPr="0078763D">
              <w:t>700</w:t>
            </w:r>
          </w:p>
        </w:tc>
        <w:tc>
          <w:tcPr>
            <w:tcW w:w="1871" w:type="dxa"/>
          </w:tcPr>
          <w:p w:rsidR="00C406D0" w:rsidRPr="0078763D" w:rsidRDefault="00C406D0">
            <w:pPr>
              <w:pStyle w:val="ConsPlusNormal"/>
              <w:jc w:val="center"/>
            </w:pPr>
            <w:r w:rsidRPr="0078763D">
              <w:t>4357,6/1041,5</w:t>
            </w:r>
          </w:p>
        </w:tc>
        <w:tc>
          <w:tcPr>
            <w:tcW w:w="1701" w:type="dxa"/>
          </w:tcPr>
          <w:p w:rsidR="00C406D0" w:rsidRPr="0078763D" w:rsidRDefault="00C406D0">
            <w:pPr>
              <w:pStyle w:val="ConsPlusNormal"/>
              <w:jc w:val="center"/>
            </w:pPr>
            <w:r w:rsidRPr="0078763D">
              <w:t>3137,5/749,9</w:t>
            </w:r>
          </w:p>
        </w:tc>
        <w:tc>
          <w:tcPr>
            <w:tcW w:w="1310" w:type="dxa"/>
          </w:tcPr>
          <w:p w:rsidR="00C406D0" w:rsidRPr="0078763D" w:rsidRDefault="00C406D0">
            <w:pPr>
              <w:pStyle w:val="ConsPlusNormal"/>
              <w:jc w:val="center"/>
            </w:pPr>
            <w:r w:rsidRPr="0078763D">
              <w:t>156</w:t>
            </w:r>
          </w:p>
        </w:tc>
        <w:tc>
          <w:tcPr>
            <w:tcW w:w="1056" w:type="dxa"/>
          </w:tcPr>
          <w:p w:rsidR="00C406D0" w:rsidRPr="0078763D" w:rsidRDefault="00C406D0">
            <w:pPr>
              <w:pStyle w:val="ConsPlusNormal"/>
              <w:jc w:val="center"/>
            </w:pPr>
            <w:r w:rsidRPr="0078763D">
              <w:t>487</w:t>
            </w:r>
          </w:p>
        </w:tc>
      </w:tr>
      <w:tr w:rsidR="0078763D" w:rsidRPr="0078763D">
        <w:tc>
          <w:tcPr>
            <w:tcW w:w="2098" w:type="dxa"/>
            <w:vMerge/>
          </w:tcPr>
          <w:p w:rsidR="00C406D0" w:rsidRPr="0078763D" w:rsidRDefault="00C406D0"/>
        </w:tc>
        <w:tc>
          <w:tcPr>
            <w:tcW w:w="1037" w:type="dxa"/>
          </w:tcPr>
          <w:p w:rsidR="00C406D0" w:rsidRPr="0078763D" w:rsidRDefault="00C406D0">
            <w:pPr>
              <w:pStyle w:val="ConsPlusNormal"/>
              <w:jc w:val="center"/>
            </w:pPr>
            <w:r w:rsidRPr="0078763D">
              <w:t>800</w:t>
            </w:r>
          </w:p>
        </w:tc>
        <w:tc>
          <w:tcPr>
            <w:tcW w:w="1871" w:type="dxa"/>
          </w:tcPr>
          <w:p w:rsidR="00C406D0" w:rsidRPr="0078763D" w:rsidRDefault="00C406D0">
            <w:pPr>
              <w:pStyle w:val="ConsPlusNormal"/>
              <w:jc w:val="center"/>
            </w:pPr>
            <w:r w:rsidRPr="0078763D">
              <w:t>4516,8/1079,5</w:t>
            </w:r>
          </w:p>
        </w:tc>
        <w:tc>
          <w:tcPr>
            <w:tcW w:w="1701" w:type="dxa"/>
          </w:tcPr>
          <w:p w:rsidR="00C406D0" w:rsidRPr="0078763D" w:rsidRDefault="00C406D0">
            <w:pPr>
              <w:pStyle w:val="ConsPlusNormal"/>
              <w:jc w:val="center"/>
            </w:pPr>
            <w:r w:rsidRPr="0078763D">
              <w:t>3252,1/956,5</w:t>
            </w:r>
          </w:p>
        </w:tc>
        <w:tc>
          <w:tcPr>
            <w:tcW w:w="1310" w:type="dxa"/>
          </w:tcPr>
          <w:p w:rsidR="00C406D0" w:rsidRPr="0078763D" w:rsidRDefault="00C406D0">
            <w:pPr>
              <w:pStyle w:val="ConsPlusNormal"/>
              <w:jc w:val="center"/>
            </w:pPr>
            <w:r w:rsidRPr="0078763D">
              <w:t>162</w:t>
            </w:r>
          </w:p>
        </w:tc>
        <w:tc>
          <w:tcPr>
            <w:tcW w:w="1056" w:type="dxa"/>
          </w:tcPr>
          <w:p w:rsidR="00C406D0" w:rsidRPr="0078763D" w:rsidRDefault="00C406D0">
            <w:pPr>
              <w:pStyle w:val="ConsPlusNormal"/>
              <w:jc w:val="center"/>
            </w:pPr>
            <w:r w:rsidRPr="0078763D">
              <w:t>506</w:t>
            </w:r>
          </w:p>
        </w:tc>
      </w:tr>
      <w:tr w:rsidR="0078763D" w:rsidRPr="0078763D">
        <w:tc>
          <w:tcPr>
            <w:tcW w:w="9073" w:type="dxa"/>
            <w:gridSpan w:val="6"/>
          </w:tcPr>
          <w:p w:rsidR="00C406D0" w:rsidRPr="0078763D" w:rsidRDefault="00C406D0">
            <w:pPr>
              <w:pStyle w:val="ConsPlusNormal"/>
              <w:ind w:firstLine="283"/>
              <w:jc w:val="both"/>
            </w:pPr>
            <w:r w:rsidRPr="0078763D">
              <w:t>Примечания</w:t>
            </w:r>
          </w:p>
          <w:p w:rsidR="00C406D0" w:rsidRPr="0078763D" w:rsidRDefault="00C406D0">
            <w:pPr>
              <w:pStyle w:val="ConsPlusNormal"/>
              <w:ind w:firstLine="283"/>
              <w:jc w:val="both"/>
            </w:pPr>
            <w:r w:rsidRPr="0078763D">
              <w:t>1 Выделение общей теплоты (общая теплопродукция) животного включает в себя скрытую теплоту испарения.</w:t>
            </w:r>
          </w:p>
          <w:p w:rsidR="00C406D0" w:rsidRPr="0078763D" w:rsidRDefault="00C406D0">
            <w:pPr>
              <w:pStyle w:val="ConsPlusNormal"/>
              <w:ind w:firstLine="283"/>
              <w:jc w:val="both"/>
            </w:pPr>
            <w:r w:rsidRPr="0078763D">
              <w:t>2 Выделение свободной теплоты приведено без скрытой теплоты испарения и составляет 72% от общей теплопродукции.</w:t>
            </w:r>
          </w:p>
          <w:p w:rsidR="00C406D0" w:rsidRPr="0078763D" w:rsidRDefault="00C406D0">
            <w:pPr>
              <w:pStyle w:val="ConsPlusNormal"/>
              <w:ind w:firstLine="283"/>
              <w:jc w:val="both"/>
            </w:pPr>
            <w:r w:rsidRPr="0078763D">
              <w:t>3 При определении норм выделения при относительной влажности 80% приведенные нормы следует увеличивать на 3%.</w:t>
            </w:r>
          </w:p>
          <w:p w:rsidR="00C406D0" w:rsidRPr="0078763D" w:rsidRDefault="00C406D0">
            <w:pPr>
              <w:pStyle w:val="ConsPlusNormal"/>
              <w:ind w:firstLine="283"/>
              <w:jc w:val="both"/>
            </w:pPr>
            <w:r w:rsidRPr="0078763D">
              <w:t>4 При необходимости расчетов по промежуточным показателям живой массы следует пользоваться методом интерполяции.</w:t>
            </w:r>
          </w:p>
        </w:tc>
      </w:tr>
    </w:tbl>
    <w:p w:rsidR="00C406D0" w:rsidRPr="0078763D" w:rsidRDefault="00C406D0">
      <w:pPr>
        <w:pStyle w:val="ConsPlusNormal"/>
        <w:ind w:firstLine="540"/>
        <w:jc w:val="both"/>
      </w:pPr>
    </w:p>
    <w:p w:rsidR="00C406D0" w:rsidRPr="0078763D" w:rsidRDefault="00C406D0">
      <w:pPr>
        <w:pStyle w:val="ConsPlusNormal"/>
        <w:ind w:firstLine="540"/>
        <w:jc w:val="both"/>
      </w:pPr>
      <w:r w:rsidRPr="0078763D">
        <w:t>11.7 Определение количества теплоты и водяных паров, выделяемых животными в зависимости от температуры воздуха в помещении, определяется при помощи коэффициентов, приведенных в таблице 22.</w:t>
      </w:r>
    </w:p>
    <w:p w:rsidR="00C406D0" w:rsidRPr="0078763D" w:rsidRDefault="00C406D0">
      <w:pPr>
        <w:pStyle w:val="ConsPlusNormal"/>
        <w:ind w:firstLine="540"/>
        <w:jc w:val="both"/>
      </w:pPr>
    </w:p>
    <w:p w:rsidR="00C406D0" w:rsidRPr="0078763D" w:rsidRDefault="00C406D0">
      <w:pPr>
        <w:pStyle w:val="ConsPlusNormal"/>
        <w:jc w:val="right"/>
      </w:pPr>
      <w:r w:rsidRPr="0078763D">
        <w:t>Таблица 22</w:t>
      </w:r>
    </w:p>
    <w:p w:rsidR="00C406D0" w:rsidRPr="0078763D" w:rsidRDefault="00C406D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2323"/>
        <w:gridCol w:w="2472"/>
        <w:gridCol w:w="1781"/>
      </w:tblGrid>
      <w:tr w:rsidR="0078763D" w:rsidRPr="0078763D">
        <w:tc>
          <w:tcPr>
            <w:tcW w:w="2494" w:type="dxa"/>
            <w:vMerge w:val="restart"/>
            <w:tcBorders>
              <w:top w:val="single" w:sz="4" w:space="0" w:color="auto"/>
              <w:bottom w:val="single" w:sz="4" w:space="0" w:color="auto"/>
            </w:tcBorders>
            <w:vAlign w:val="center"/>
          </w:tcPr>
          <w:p w:rsidR="00C406D0" w:rsidRPr="0078763D" w:rsidRDefault="00C406D0">
            <w:pPr>
              <w:pStyle w:val="ConsPlusNormal"/>
              <w:jc w:val="center"/>
            </w:pPr>
            <w:r w:rsidRPr="0078763D">
              <w:t>Температура воздуха в помещении, °C</w:t>
            </w:r>
          </w:p>
        </w:tc>
        <w:tc>
          <w:tcPr>
            <w:tcW w:w="6576" w:type="dxa"/>
            <w:gridSpan w:val="3"/>
            <w:tcBorders>
              <w:top w:val="single" w:sz="4" w:space="0" w:color="auto"/>
              <w:bottom w:val="single" w:sz="4" w:space="0" w:color="auto"/>
            </w:tcBorders>
            <w:vAlign w:val="center"/>
          </w:tcPr>
          <w:p w:rsidR="00C406D0" w:rsidRPr="0078763D" w:rsidRDefault="00C406D0">
            <w:pPr>
              <w:pStyle w:val="ConsPlusNormal"/>
              <w:jc w:val="center"/>
            </w:pPr>
            <w:r w:rsidRPr="0078763D">
              <w:t>Коэффициенты для определения изменения количества выделений животными</w:t>
            </w:r>
          </w:p>
        </w:tc>
      </w:tr>
      <w:tr w:rsidR="0078763D" w:rsidRPr="0078763D">
        <w:tc>
          <w:tcPr>
            <w:tcW w:w="2494" w:type="dxa"/>
            <w:vMerge/>
            <w:tcBorders>
              <w:top w:val="single" w:sz="4" w:space="0" w:color="auto"/>
              <w:bottom w:val="single" w:sz="4" w:space="0" w:color="auto"/>
            </w:tcBorders>
          </w:tcPr>
          <w:p w:rsidR="00C406D0" w:rsidRPr="0078763D" w:rsidRDefault="00C406D0"/>
        </w:tc>
        <w:tc>
          <w:tcPr>
            <w:tcW w:w="2323" w:type="dxa"/>
            <w:tcBorders>
              <w:top w:val="single" w:sz="4" w:space="0" w:color="auto"/>
              <w:bottom w:val="single" w:sz="4" w:space="0" w:color="auto"/>
            </w:tcBorders>
            <w:vAlign w:val="center"/>
          </w:tcPr>
          <w:p w:rsidR="00C406D0" w:rsidRPr="0078763D" w:rsidRDefault="00C406D0">
            <w:pPr>
              <w:pStyle w:val="ConsPlusNormal"/>
              <w:jc w:val="center"/>
            </w:pPr>
            <w:r w:rsidRPr="0078763D">
              <w:t>общего количества теплоты</w:t>
            </w:r>
          </w:p>
        </w:tc>
        <w:tc>
          <w:tcPr>
            <w:tcW w:w="2472" w:type="dxa"/>
            <w:tcBorders>
              <w:top w:val="single" w:sz="4" w:space="0" w:color="auto"/>
              <w:bottom w:val="single" w:sz="4" w:space="0" w:color="auto"/>
            </w:tcBorders>
            <w:vAlign w:val="center"/>
          </w:tcPr>
          <w:p w:rsidR="00C406D0" w:rsidRPr="0078763D" w:rsidRDefault="00C406D0">
            <w:pPr>
              <w:pStyle w:val="ConsPlusNormal"/>
              <w:jc w:val="center"/>
            </w:pPr>
            <w:r w:rsidRPr="0078763D">
              <w:t>свободного количества теплоты</w:t>
            </w:r>
          </w:p>
        </w:tc>
        <w:tc>
          <w:tcPr>
            <w:tcW w:w="1781" w:type="dxa"/>
            <w:tcBorders>
              <w:top w:val="single" w:sz="4" w:space="0" w:color="auto"/>
              <w:bottom w:val="single" w:sz="4" w:space="0" w:color="auto"/>
            </w:tcBorders>
            <w:vAlign w:val="center"/>
          </w:tcPr>
          <w:p w:rsidR="00C406D0" w:rsidRPr="0078763D" w:rsidRDefault="00C406D0">
            <w:pPr>
              <w:pStyle w:val="ConsPlusNormal"/>
              <w:jc w:val="center"/>
            </w:pPr>
            <w:r w:rsidRPr="0078763D">
              <w:t>водяных паров</w:t>
            </w:r>
          </w:p>
        </w:tc>
      </w:tr>
      <w:tr w:rsidR="0078763D" w:rsidRPr="0078763D">
        <w:tc>
          <w:tcPr>
            <w:tcW w:w="2494" w:type="dxa"/>
            <w:tcBorders>
              <w:top w:val="single" w:sz="4" w:space="0" w:color="auto"/>
              <w:bottom w:val="single" w:sz="4" w:space="0" w:color="auto"/>
            </w:tcBorders>
          </w:tcPr>
          <w:p w:rsidR="00C406D0" w:rsidRPr="0078763D" w:rsidRDefault="00C406D0">
            <w:pPr>
              <w:pStyle w:val="ConsPlusNormal"/>
              <w:jc w:val="center"/>
            </w:pPr>
            <w:r w:rsidRPr="0078763D">
              <w:t>1</w:t>
            </w:r>
          </w:p>
        </w:tc>
        <w:tc>
          <w:tcPr>
            <w:tcW w:w="2323" w:type="dxa"/>
            <w:tcBorders>
              <w:top w:val="single" w:sz="4" w:space="0" w:color="auto"/>
              <w:bottom w:val="single" w:sz="4" w:space="0" w:color="auto"/>
            </w:tcBorders>
          </w:tcPr>
          <w:p w:rsidR="00C406D0" w:rsidRPr="0078763D" w:rsidRDefault="00C406D0">
            <w:pPr>
              <w:pStyle w:val="ConsPlusNormal"/>
              <w:jc w:val="center"/>
            </w:pPr>
            <w:r w:rsidRPr="0078763D">
              <w:t>2</w:t>
            </w:r>
          </w:p>
        </w:tc>
        <w:tc>
          <w:tcPr>
            <w:tcW w:w="2472" w:type="dxa"/>
            <w:tcBorders>
              <w:top w:val="single" w:sz="4" w:space="0" w:color="auto"/>
              <w:bottom w:val="single" w:sz="4" w:space="0" w:color="auto"/>
            </w:tcBorders>
          </w:tcPr>
          <w:p w:rsidR="00C406D0" w:rsidRPr="0078763D" w:rsidRDefault="00C406D0">
            <w:pPr>
              <w:pStyle w:val="ConsPlusNormal"/>
              <w:jc w:val="center"/>
            </w:pPr>
            <w:r w:rsidRPr="0078763D">
              <w:t>3</w:t>
            </w:r>
          </w:p>
        </w:tc>
        <w:tc>
          <w:tcPr>
            <w:tcW w:w="1781" w:type="dxa"/>
            <w:tcBorders>
              <w:top w:val="single" w:sz="4" w:space="0" w:color="auto"/>
              <w:bottom w:val="single" w:sz="4" w:space="0" w:color="auto"/>
            </w:tcBorders>
          </w:tcPr>
          <w:p w:rsidR="00C406D0" w:rsidRPr="0078763D" w:rsidRDefault="00C406D0">
            <w:pPr>
              <w:pStyle w:val="ConsPlusNormal"/>
              <w:jc w:val="center"/>
            </w:pPr>
            <w:r w:rsidRPr="0078763D">
              <w:t>4</w:t>
            </w:r>
          </w:p>
        </w:tc>
      </w:tr>
      <w:tr w:rsidR="0078763D" w:rsidRPr="0078763D">
        <w:tblPrEx>
          <w:tblBorders>
            <w:insideH w:val="none" w:sz="0" w:space="0" w:color="auto"/>
          </w:tblBorders>
        </w:tblPrEx>
        <w:tc>
          <w:tcPr>
            <w:tcW w:w="2494" w:type="dxa"/>
            <w:tcBorders>
              <w:top w:val="single" w:sz="4" w:space="0" w:color="auto"/>
              <w:bottom w:val="nil"/>
            </w:tcBorders>
          </w:tcPr>
          <w:p w:rsidR="00C406D0" w:rsidRPr="0078763D" w:rsidRDefault="00C406D0">
            <w:pPr>
              <w:pStyle w:val="ConsPlusNormal"/>
              <w:jc w:val="center"/>
            </w:pPr>
            <w:r w:rsidRPr="0078763D">
              <w:t>0</w:t>
            </w:r>
          </w:p>
        </w:tc>
        <w:tc>
          <w:tcPr>
            <w:tcW w:w="2323" w:type="dxa"/>
            <w:tcBorders>
              <w:top w:val="single" w:sz="4" w:space="0" w:color="auto"/>
              <w:bottom w:val="nil"/>
            </w:tcBorders>
          </w:tcPr>
          <w:p w:rsidR="00C406D0" w:rsidRPr="0078763D" w:rsidRDefault="00C406D0">
            <w:pPr>
              <w:pStyle w:val="ConsPlusNormal"/>
              <w:jc w:val="center"/>
            </w:pPr>
            <w:r w:rsidRPr="0078763D">
              <w:t>1,10</w:t>
            </w:r>
          </w:p>
        </w:tc>
        <w:tc>
          <w:tcPr>
            <w:tcW w:w="2472" w:type="dxa"/>
            <w:tcBorders>
              <w:top w:val="single" w:sz="4" w:space="0" w:color="auto"/>
              <w:bottom w:val="nil"/>
            </w:tcBorders>
          </w:tcPr>
          <w:p w:rsidR="00C406D0" w:rsidRPr="0078763D" w:rsidRDefault="00C406D0">
            <w:pPr>
              <w:pStyle w:val="ConsPlusNormal"/>
              <w:jc w:val="center"/>
            </w:pPr>
            <w:r w:rsidRPr="0078763D">
              <w:t>1,21</w:t>
            </w:r>
          </w:p>
        </w:tc>
        <w:tc>
          <w:tcPr>
            <w:tcW w:w="1781" w:type="dxa"/>
            <w:tcBorders>
              <w:top w:val="single" w:sz="4" w:space="0" w:color="auto"/>
              <w:bottom w:val="nil"/>
            </w:tcBorders>
          </w:tcPr>
          <w:p w:rsidR="00C406D0" w:rsidRPr="0078763D" w:rsidRDefault="00C406D0">
            <w:pPr>
              <w:pStyle w:val="ConsPlusNormal"/>
              <w:jc w:val="center"/>
            </w:pPr>
            <w:r w:rsidRPr="0078763D">
              <w:t>0,83</w:t>
            </w:r>
          </w:p>
        </w:tc>
      </w:tr>
      <w:tr w:rsidR="0078763D" w:rsidRPr="0078763D">
        <w:tblPrEx>
          <w:tblBorders>
            <w:insideH w:val="none" w:sz="0" w:space="0" w:color="auto"/>
          </w:tblBorders>
        </w:tblPrEx>
        <w:tc>
          <w:tcPr>
            <w:tcW w:w="2494" w:type="dxa"/>
            <w:tcBorders>
              <w:top w:val="nil"/>
              <w:bottom w:val="nil"/>
            </w:tcBorders>
          </w:tcPr>
          <w:p w:rsidR="00C406D0" w:rsidRPr="0078763D" w:rsidRDefault="00C406D0">
            <w:pPr>
              <w:pStyle w:val="ConsPlusNormal"/>
              <w:jc w:val="center"/>
            </w:pPr>
            <w:r w:rsidRPr="0078763D">
              <w:t>4</w:t>
            </w:r>
          </w:p>
        </w:tc>
        <w:tc>
          <w:tcPr>
            <w:tcW w:w="2323" w:type="dxa"/>
            <w:tcBorders>
              <w:top w:val="nil"/>
              <w:bottom w:val="nil"/>
            </w:tcBorders>
          </w:tcPr>
          <w:p w:rsidR="00C406D0" w:rsidRPr="0078763D" w:rsidRDefault="00C406D0">
            <w:pPr>
              <w:pStyle w:val="ConsPlusNormal"/>
              <w:jc w:val="center"/>
            </w:pPr>
            <w:r w:rsidRPr="0078763D">
              <w:t>1,07</w:t>
            </w:r>
          </w:p>
        </w:tc>
        <w:tc>
          <w:tcPr>
            <w:tcW w:w="2472" w:type="dxa"/>
            <w:tcBorders>
              <w:top w:val="nil"/>
              <w:bottom w:val="nil"/>
            </w:tcBorders>
          </w:tcPr>
          <w:p w:rsidR="00C406D0" w:rsidRPr="0078763D" w:rsidRDefault="00C406D0">
            <w:pPr>
              <w:pStyle w:val="ConsPlusNormal"/>
              <w:jc w:val="center"/>
            </w:pPr>
            <w:r w:rsidRPr="0078763D">
              <w:t>1,13</w:t>
            </w:r>
          </w:p>
        </w:tc>
        <w:tc>
          <w:tcPr>
            <w:tcW w:w="1781" w:type="dxa"/>
            <w:tcBorders>
              <w:top w:val="nil"/>
              <w:bottom w:val="nil"/>
            </w:tcBorders>
          </w:tcPr>
          <w:p w:rsidR="00C406D0" w:rsidRPr="0078763D" w:rsidRDefault="00C406D0">
            <w:pPr>
              <w:pStyle w:val="ConsPlusNormal"/>
              <w:jc w:val="center"/>
            </w:pPr>
            <w:r w:rsidRPr="0078763D">
              <w:t>0,90</w:t>
            </w:r>
          </w:p>
        </w:tc>
      </w:tr>
      <w:tr w:rsidR="0078763D" w:rsidRPr="0078763D">
        <w:tblPrEx>
          <w:tblBorders>
            <w:insideH w:val="none" w:sz="0" w:space="0" w:color="auto"/>
          </w:tblBorders>
        </w:tblPrEx>
        <w:tc>
          <w:tcPr>
            <w:tcW w:w="2494" w:type="dxa"/>
            <w:tcBorders>
              <w:top w:val="nil"/>
              <w:bottom w:val="nil"/>
            </w:tcBorders>
          </w:tcPr>
          <w:p w:rsidR="00C406D0" w:rsidRPr="0078763D" w:rsidRDefault="00C406D0">
            <w:pPr>
              <w:pStyle w:val="ConsPlusNormal"/>
              <w:jc w:val="center"/>
            </w:pPr>
            <w:r w:rsidRPr="0078763D">
              <w:t>6</w:t>
            </w:r>
          </w:p>
        </w:tc>
        <w:tc>
          <w:tcPr>
            <w:tcW w:w="2323" w:type="dxa"/>
            <w:tcBorders>
              <w:top w:val="nil"/>
              <w:bottom w:val="nil"/>
            </w:tcBorders>
          </w:tcPr>
          <w:p w:rsidR="00C406D0" w:rsidRPr="0078763D" w:rsidRDefault="00C406D0">
            <w:pPr>
              <w:pStyle w:val="ConsPlusNormal"/>
              <w:jc w:val="center"/>
            </w:pPr>
            <w:r w:rsidRPr="0078763D">
              <w:t>1,04</w:t>
            </w:r>
          </w:p>
        </w:tc>
        <w:tc>
          <w:tcPr>
            <w:tcW w:w="2472" w:type="dxa"/>
            <w:tcBorders>
              <w:top w:val="nil"/>
              <w:bottom w:val="nil"/>
            </w:tcBorders>
          </w:tcPr>
          <w:p w:rsidR="00C406D0" w:rsidRPr="0078763D" w:rsidRDefault="00C406D0">
            <w:pPr>
              <w:pStyle w:val="ConsPlusNormal"/>
              <w:jc w:val="center"/>
            </w:pPr>
            <w:r w:rsidRPr="0078763D">
              <w:t>1,08</w:t>
            </w:r>
          </w:p>
        </w:tc>
        <w:tc>
          <w:tcPr>
            <w:tcW w:w="1781" w:type="dxa"/>
            <w:tcBorders>
              <w:top w:val="nil"/>
              <w:bottom w:val="nil"/>
            </w:tcBorders>
          </w:tcPr>
          <w:p w:rsidR="00C406D0" w:rsidRPr="0078763D" w:rsidRDefault="00C406D0">
            <w:pPr>
              <w:pStyle w:val="ConsPlusNormal"/>
              <w:jc w:val="center"/>
            </w:pPr>
            <w:r w:rsidRPr="0078763D">
              <w:t>0,94</w:t>
            </w:r>
          </w:p>
        </w:tc>
      </w:tr>
      <w:tr w:rsidR="0078763D" w:rsidRPr="0078763D">
        <w:tblPrEx>
          <w:tblBorders>
            <w:insideH w:val="none" w:sz="0" w:space="0" w:color="auto"/>
          </w:tblBorders>
        </w:tblPrEx>
        <w:tc>
          <w:tcPr>
            <w:tcW w:w="2494" w:type="dxa"/>
            <w:tcBorders>
              <w:top w:val="nil"/>
              <w:bottom w:val="nil"/>
            </w:tcBorders>
          </w:tcPr>
          <w:p w:rsidR="00C406D0" w:rsidRPr="0078763D" w:rsidRDefault="00C406D0">
            <w:pPr>
              <w:pStyle w:val="ConsPlusNormal"/>
              <w:jc w:val="center"/>
            </w:pPr>
            <w:r w:rsidRPr="0078763D">
              <w:t>10</w:t>
            </w:r>
          </w:p>
        </w:tc>
        <w:tc>
          <w:tcPr>
            <w:tcW w:w="2323" w:type="dxa"/>
            <w:tcBorders>
              <w:top w:val="nil"/>
              <w:bottom w:val="nil"/>
            </w:tcBorders>
          </w:tcPr>
          <w:p w:rsidR="00C406D0" w:rsidRPr="0078763D" w:rsidRDefault="00C406D0">
            <w:pPr>
              <w:pStyle w:val="ConsPlusNormal"/>
              <w:jc w:val="center"/>
            </w:pPr>
            <w:r w:rsidRPr="0078763D">
              <w:t>1,00</w:t>
            </w:r>
          </w:p>
        </w:tc>
        <w:tc>
          <w:tcPr>
            <w:tcW w:w="2472" w:type="dxa"/>
            <w:tcBorders>
              <w:top w:val="nil"/>
              <w:bottom w:val="nil"/>
            </w:tcBorders>
          </w:tcPr>
          <w:p w:rsidR="00C406D0" w:rsidRPr="0078763D" w:rsidRDefault="00C406D0">
            <w:pPr>
              <w:pStyle w:val="ConsPlusNormal"/>
              <w:jc w:val="center"/>
            </w:pPr>
            <w:r w:rsidRPr="0078763D">
              <w:t>1,00</w:t>
            </w:r>
          </w:p>
        </w:tc>
        <w:tc>
          <w:tcPr>
            <w:tcW w:w="1781" w:type="dxa"/>
            <w:tcBorders>
              <w:top w:val="nil"/>
              <w:bottom w:val="nil"/>
            </w:tcBorders>
          </w:tcPr>
          <w:p w:rsidR="00C406D0" w:rsidRPr="0078763D" w:rsidRDefault="00C406D0">
            <w:pPr>
              <w:pStyle w:val="ConsPlusNormal"/>
              <w:jc w:val="center"/>
            </w:pPr>
            <w:r w:rsidRPr="0078763D">
              <w:t>1,00</w:t>
            </w:r>
          </w:p>
        </w:tc>
      </w:tr>
      <w:tr w:rsidR="0078763D" w:rsidRPr="0078763D">
        <w:tblPrEx>
          <w:tblBorders>
            <w:insideH w:val="none" w:sz="0" w:space="0" w:color="auto"/>
          </w:tblBorders>
        </w:tblPrEx>
        <w:tc>
          <w:tcPr>
            <w:tcW w:w="2494" w:type="dxa"/>
            <w:tcBorders>
              <w:top w:val="nil"/>
              <w:bottom w:val="nil"/>
            </w:tcBorders>
          </w:tcPr>
          <w:p w:rsidR="00C406D0" w:rsidRPr="0078763D" w:rsidRDefault="00C406D0">
            <w:pPr>
              <w:pStyle w:val="ConsPlusNormal"/>
              <w:jc w:val="center"/>
            </w:pPr>
            <w:r w:rsidRPr="0078763D">
              <w:t>15</w:t>
            </w:r>
          </w:p>
        </w:tc>
        <w:tc>
          <w:tcPr>
            <w:tcW w:w="2323" w:type="dxa"/>
            <w:tcBorders>
              <w:top w:val="nil"/>
              <w:bottom w:val="nil"/>
            </w:tcBorders>
          </w:tcPr>
          <w:p w:rsidR="00C406D0" w:rsidRPr="0078763D" w:rsidRDefault="00C406D0">
            <w:pPr>
              <w:pStyle w:val="ConsPlusNormal"/>
              <w:jc w:val="center"/>
            </w:pPr>
            <w:r w:rsidRPr="0078763D">
              <w:t>0,94</w:t>
            </w:r>
          </w:p>
        </w:tc>
        <w:tc>
          <w:tcPr>
            <w:tcW w:w="2472" w:type="dxa"/>
            <w:tcBorders>
              <w:top w:val="nil"/>
              <w:bottom w:val="nil"/>
            </w:tcBorders>
          </w:tcPr>
          <w:p w:rsidR="00C406D0" w:rsidRPr="0078763D" w:rsidRDefault="00C406D0">
            <w:pPr>
              <w:pStyle w:val="ConsPlusNormal"/>
              <w:jc w:val="center"/>
            </w:pPr>
            <w:r w:rsidRPr="0078763D">
              <w:t>0,87</w:t>
            </w:r>
          </w:p>
        </w:tc>
        <w:tc>
          <w:tcPr>
            <w:tcW w:w="1781" w:type="dxa"/>
            <w:tcBorders>
              <w:top w:val="nil"/>
              <w:bottom w:val="nil"/>
            </w:tcBorders>
          </w:tcPr>
          <w:p w:rsidR="00C406D0" w:rsidRPr="0078763D" w:rsidRDefault="00C406D0">
            <w:pPr>
              <w:pStyle w:val="ConsPlusNormal"/>
              <w:jc w:val="center"/>
            </w:pPr>
            <w:r w:rsidRPr="0078763D">
              <w:t>1,12</w:t>
            </w:r>
          </w:p>
        </w:tc>
      </w:tr>
      <w:tr w:rsidR="0078763D" w:rsidRPr="0078763D">
        <w:tblPrEx>
          <w:tblBorders>
            <w:insideH w:val="none" w:sz="0" w:space="0" w:color="auto"/>
          </w:tblBorders>
        </w:tblPrEx>
        <w:tc>
          <w:tcPr>
            <w:tcW w:w="2494" w:type="dxa"/>
            <w:tcBorders>
              <w:top w:val="nil"/>
              <w:bottom w:val="nil"/>
            </w:tcBorders>
          </w:tcPr>
          <w:p w:rsidR="00C406D0" w:rsidRPr="0078763D" w:rsidRDefault="00C406D0">
            <w:pPr>
              <w:pStyle w:val="ConsPlusNormal"/>
              <w:jc w:val="center"/>
            </w:pPr>
            <w:r w:rsidRPr="0078763D">
              <w:t>20</w:t>
            </w:r>
          </w:p>
        </w:tc>
        <w:tc>
          <w:tcPr>
            <w:tcW w:w="2323" w:type="dxa"/>
            <w:tcBorders>
              <w:top w:val="nil"/>
              <w:bottom w:val="nil"/>
            </w:tcBorders>
          </w:tcPr>
          <w:p w:rsidR="00C406D0" w:rsidRPr="0078763D" w:rsidRDefault="00C406D0">
            <w:pPr>
              <w:pStyle w:val="ConsPlusNormal"/>
              <w:jc w:val="center"/>
            </w:pPr>
            <w:r w:rsidRPr="0078763D">
              <w:t>0,93</w:t>
            </w:r>
          </w:p>
        </w:tc>
        <w:tc>
          <w:tcPr>
            <w:tcW w:w="2472" w:type="dxa"/>
            <w:tcBorders>
              <w:top w:val="nil"/>
              <w:bottom w:val="nil"/>
            </w:tcBorders>
          </w:tcPr>
          <w:p w:rsidR="00C406D0" w:rsidRPr="0078763D" w:rsidRDefault="00C406D0">
            <w:pPr>
              <w:pStyle w:val="ConsPlusNormal"/>
              <w:jc w:val="center"/>
            </w:pPr>
            <w:r w:rsidRPr="0078763D">
              <w:t>0,73</w:t>
            </w:r>
          </w:p>
        </w:tc>
        <w:tc>
          <w:tcPr>
            <w:tcW w:w="1781" w:type="dxa"/>
            <w:tcBorders>
              <w:top w:val="nil"/>
              <w:bottom w:val="nil"/>
            </w:tcBorders>
          </w:tcPr>
          <w:p w:rsidR="00C406D0" w:rsidRPr="0078763D" w:rsidRDefault="00C406D0">
            <w:pPr>
              <w:pStyle w:val="ConsPlusNormal"/>
              <w:jc w:val="center"/>
            </w:pPr>
            <w:r w:rsidRPr="0078763D">
              <w:t>1,43</w:t>
            </w:r>
          </w:p>
        </w:tc>
      </w:tr>
      <w:tr w:rsidR="0078763D" w:rsidRPr="0078763D">
        <w:tblPrEx>
          <w:tblBorders>
            <w:insideH w:val="none" w:sz="0" w:space="0" w:color="auto"/>
          </w:tblBorders>
        </w:tblPrEx>
        <w:tc>
          <w:tcPr>
            <w:tcW w:w="2494" w:type="dxa"/>
            <w:tcBorders>
              <w:top w:val="nil"/>
              <w:bottom w:val="single" w:sz="4" w:space="0" w:color="auto"/>
            </w:tcBorders>
          </w:tcPr>
          <w:p w:rsidR="00C406D0" w:rsidRPr="0078763D" w:rsidRDefault="00C406D0">
            <w:pPr>
              <w:pStyle w:val="ConsPlusNormal"/>
              <w:jc w:val="center"/>
            </w:pPr>
            <w:r w:rsidRPr="0078763D">
              <w:t>25</w:t>
            </w:r>
          </w:p>
        </w:tc>
        <w:tc>
          <w:tcPr>
            <w:tcW w:w="2323" w:type="dxa"/>
            <w:tcBorders>
              <w:top w:val="nil"/>
              <w:bottom w:val="single" w:sz="4" w:space="0" w:color="auto"/>
            </w:tcBorders>
          </w:tcPr>
          <w:p w:rsidR="00C406D0" w:rsidRPr="0078763D" w:rsidRDefault="00C406D0">
            <w:pPr>
              <w:pStyle w:val="ConsPlusNormal"/>
              <w:jc w:val="center"/>
            </w:pPr>
            <w:r w:rsidRPr="0078763D">
              <w:t>0,94</w:t>
            </w:r>
          </w:p>
        </w:tc>
        <w:tc>
          <w:tcPr>
            <w:tcW w:w="2472" w:type="dxa"/>
            <w:tcBorders>
              <w:top w:val="nil"/>
              <w:bottom w:val="single" w:sz="4" w:space="0" w:color="auto"/>
            </w:tcBorders>
          </w:tcPr>
          <w:p w:rsidR="00C406D0" w:rsidRPr="0078763D" w:rsidRDefault="00C406D0">
            <w:pPr>
              <w:pStyle w:val="ConsPlusNormal"/>
              <w:jc w:val="center"/>
            </w:pPr>
            <w:r w:rsidRPr="0078763D">
              <w:t>0,56</w:t>
            </w:r>
          </w:p>
        </w:tc>
        <w:tc>
          <w:tcPr>
            <w:tcW w:w="1781" w:type="dxa"/>
            <w:tcBorders>
              <w:top w:val="nil"/>
              <w:bottom w:val="single" w:sz="4" w:space="0" w:color="auto"/>
            </w:tcBorders>
          </w:tcPr>
          <w:p w:rsidR="00C406D0" w:rsidRPr="0078763D" w:rsidRDefault="00C406D0">
            <w:pPr>
              <w:pStyle w:val="ConsPlusNormal"/>
              <w:jc w:val="center"/>
            </w:pPr>
            <w:r w:rsidRPr="0078763D">
              <w:t>1,93</w:t>
            </w:r>
          </w:p>
        </w:tc>
      </w:tr>
    </w:tbl>
    <w:p w:rsidR="00C406D0" w:rsidRPr="0078763D" w:rsidRDefault="00C406D0">
      <w:pPr>
        <w:pStyle w:val="ConsPlusNormal"/>
        <w:ind w:firstLine="540"/>
        <w:jc w:val="both"/>
      </w:pPr>
    </w:p>
    <w:p w:rsidR="00C406D0" w:rsidRPr="0078763D" w:rsidRDefault="00C406D0">
      <w:pPr>
        <w:pStyle w:val="ConsPlusNormal"/>
        <w:jc w:val="center"/>
        <w:outlineLvl w:val="1"/>
      </w:pPr>
      <w:r w:rsidRPr="0078763D">
        <w:t>12. ТЕХНОЛОГИЧЕСКОЕ ОБОРУДОВАНИЕ, МЕХАНИЗАЦИЯ</w:t>
      </w:r>
    </w:p>
    <w:p w:rsidR="00C406D0" w:rsidRPr="0078763D" w:rsidRDefault="00C406D0">
      <w:pPr>
        <w:pStyle w:val="ConsPlusNormal"/>
        <w:jc w:val="center"/>
      </w:pPr>
      <w:r w:rsidRPr="0078763D">
        <w:t>И АВТОМАТИЗАЦИЯ ПРОИЗВОДСТВЕННЫХ ПРОЦЕССОВ</w:t>
      </w:r>
    </w:p>
    <w:p w:rsidR="00C406D0" w:rsidRPr="0078763D" w:rsidRDefault="00C406D0">
      <w:pPr>
        <w:pStyle w:val="ConsPlusNormal"/>
        <w:ind w:firstLine="540"/>
        <w:jc w:val="both"/>
      </w:pPr>
    </w:p>
    <w:p w:rsidR="00C406D0" w:rsidRPr="0078763D" w:rsidRDefault="00C406D0">
      <w:pPr>
        <w:pStyle w:val="ConsPlusNormal"/>
        <w:ind w:firstLine="540"/>
        <w:jc w:val="both"/>
      </w:pPr>
      <w:r w:rsidRPr="0078763D">
        <w:lastRenderedPageBreak/>
        <w:t>12.1 Механизация и автоматизация производственных процессов (приготовление, транспортировка и раздача кормов, доение, поение лошадей, удаление и переработка навоза, ветеринарная обработка помещений и животных и т.д.) проектируются на основе отдельных машин и комплектов оборудования.</w:t>
      </w:r>
    </w:p>
    <w:p w:rsidR="00C406D0" w:rsidRPr="0078763D" w:rsidRDefault="00C406D0">
      <w:pPr>
        <w:pStyle w:val="ConsPlusNormal"/>
        <w:ind w:firstLine="540"/>
        <w:jc w:val="both"/>
      </w:pPr>
      <w:r w:rsidRPr="0078763D">
        <w:t>При необходимости комплекты оборудования уточняются заданием на проектирование.</w:t>
      </w:r>
    </w:p>
    <w:p w:rsidR="00C406D0" w:rsidRPr="0078763D" w:rsidRDefault="00C406D0">
      <w:pPr>
        <w:pStyle w:val="ConsPlusNormal"/>
        <w:ind w:firstLine="540"/>
        <w:jc w:val="both"/>
      </w:pPr>
      <w:r w:rsidRPr="0078763D">
        <w:t>12.2 Линии механизации производственных процессов и отдельные машины и оборудование на коневодческом предприятии выбираются в зависимости от системы содержания лошадей, принятых кормовых рационов, способов удаления навоза, а также экономической и хозяйственной целесообразности использования машин и оборудования в местных условиях.</w:t>
      </w:r>
    </w:p>
    <w:p w:rsidR="00C406D0" w:rsidRPr="0078763D" w:rsidRDefault="00C406D0">
      <w:pPr>
        <w:pStyle w:val="ConsPlusNormal"/>
        <w:ind w:firstLine="540"/>
        <w:jc w:val="both"/>
      </w:pPr>
      <w:r w:rsidRPr="0078763D">
        <w:t>Примерные линии механизации производственных процессов на коневодческих предприятиях приведены в приложении Б.</w:t>
      </w:r>
    </w:p>
    <w:p w:rsidR="00C406D0" w:rsidRPr="0078763D" w:rsidRDefault="00C406D0">
      <w:pPr>
        <w:pStyle w:val="ConsPlusNormal"/>
        <w:ind w:firstLine="540"/>
        <w:jc w:val="both"/>
      </w:pPr>
      <w:r w:rsidRPr="0078763D">
        <w:t>12.3 При проектировании механизации следует руководствоваться инструкциями по монтажу и эксплуатации, прилагаемыми к технологическому оборудованию заводами-изготовителями.</w:t>
      </w:r>
    </w:p>
    <w:p w:rsidR="00C406D0" w:rsidRPr="0078763D" w:rsidRDefault="00C406D0">
      <w:pPr>
        <w:pStyle w:val="ConsPlusNormal"/>
        <w:ind w:firstLine="540"/>
        <w:jc w:val="both"/>
      </w:pPr>
      <w:r w:rsidRPr="0078763D">
        <w:t>12.4 Конюшни с денниками и стойлами оборудуются кольцами для развязки лошадей (одна пара колец на два денника), розетками для подключения к электросети пылесосов и другого оборудования.</w:t>
      </w:r>
    </w:p>
    <w:p w:rsidR="00C406D0" w:rsidRPr="0078763D" w:rsidRDefault="00C406D0">
      <w:pPr>
        <w:pStyle w:val="ConsPlusNormal"/>
        <w:ind w:firstLine="540"/>
        <w:jc w:val="both"/>
      </w:pPr>
      <w:r w:rsidRPr="0078763D">
        <w:t>12.5 Проектирование механизации производственных процессов коневодческих предприятий предусматривает наиболее рациональное использование оборудования, применение наибольшего количества, по возможности, универсальных механизмов необходимой мощности.</w:t>
      </w:r>
    </w:p>
    <w:p w:rsidR="00C406D0" w:rsidRPr="0078763D" w:rsidRDefault="00C406D0">
      <w:pPr>
        <w:pStyle w:val="ConsPlusNormal"/>
        <w:ind w:firstLine="540"/>
        <w:jc w:val="both"/>
      </w:pPr>
      <w:r w:rsidRPr="0078763D">
        <w:t>12.6 На коневодческих предприятиях необходимо предусматривать автоматизацию подогрева воды для поения лошадей.</w:t>
      </w:r>
    </w:p>
    <w:p w:rsidR="00C406D0" w:rsidRPr="0078763D" w:rsidRDefault="00C406D0">
      <w:pPr>
        <w:pStyle w:val="ConsPlusNormal"/>
        <w:ind w:firstLine="540"/>
        <w:jc w:val="both"/>
      </w:pPr>
      <w:r w:rsidRPr="0078763D">
        <w:t>12.7 Показатели затрат труда (примерная нагрузка на одного работника по типам предприятий и системам содержания лошадей) приведены в приложении Д.</w:t>
      </w:r>
    </w:p>
    <w:p w:rsidR="00C406D0" w:rsidRPr="0078763D" w:rsidRDefault="00C406D0">
      <w:pPr>
        <w:pStyle w:val="ConsPlusNormal"/>
        <w:ind w:firstLine="540"/>
        <w:jc w:val="both"/>
      </w:pPr>
    </w:p>
    <w:p w:rsidR="00C406D0" w:rsidRPr="0078763D" w:rsidRDefault="00C406D0">
      <w:pPr>
        <w:pStyle w:val="ConsPlusNormal"/>
        <w:jc w:val="center"/>
        <w:outlineLvl w:val="1"/>
      </w:pPr>
      <w:bookmarkStart w:id="20" w:name="P2464"/>
      <w:bookmarkEnd w:id="20"/>
      <w:r w:rsidRPr="0078763D">
        <w:t>13. ЭЛЕКТРОСНАБЖЕНИЕ И ЭЛЕКТРИЧЕСКИЕ УСТРОЙСТВА</w:t>
      </w:r>
    </w:p>
    <w:p w:rsidR="00C406D0" w:rsidRPr="0078763D" w:rsidRDefault="00C406D0">
      <w:pPr>
        <w:pStyle w:val="ConsPlusNormal"/>
        <w:ind w:firstLine="540"/>
        <w:jc w:val="both"/>
      </w:pPr>
    </w:p>
    <w:p w:rsidR="00C406D0" w:rsidRPr="0078763D" w:rsidRDefault="00C406D0">
      <w:pPr>
        <w:pStyle w:val="ConsPlusNormal"/>
        <w:ind w:firstLine="540"/>
        <w:jc w:val="both"/>
      </w:pPr>
      <w:r w:rsidRPr="0078763D">
        <w:t>13.1 Электротехническую часть проектов, в том числе средства автоматизации и слаботочные устройства, разрабатывают в соответствии с требованиями СО 153-34.47.44-2003, СО 153-34.21.122-2003, ПОТ РМ 016-2001, ГОСТ Р 50571.14-96 с учетом требований охраны окружающей среды.</w:t>
      </w:r>
    </w:p>
    <w:p w:rsidR="00C406D0" w:rsidRPr="0078763D" w:rsidRDefault="00C406D0">
      <w:pPr>
        <w:pStyle w:val="ConsPlusNormal"/>
        <w:ind w:firstLine="540"/>
        <w:jc w:val="both"/>
      </w:pPr>
      <w:r w:rsidRPr="0078763D">
        <w:t>13.2 Автоматическую пожарную сигнализацию и автоматические установки пожаротушения предусматривают в соответствии с требованиями НПБ 110-03, Перечня зданий и помещений агропромышленного комплекса, подлежащих оборудованию автоматической пожарной сигнализацией и автоматическими установками пожаротушения.</w:t>
      </w:r>
    </w:p>
    <w:p w:rsidR="00C406D0" w:rsidRPr="0078763D" w:rsidRDefault="00C406D0">
      <w:pPr>
        <w:pStyle w:val="ConsPlusNormal"/>
        <w:ind w:firstLine="540"/>
        <w:jc w:val="both"/>
      </w:pPr>
      <w:r w:rsidRPr="0078763D">
        <w:t>13.3 Электроснабжение противопожарных устройств обеспечивается в соответствии с требованиями СП 112.13330.2012, СО 153-34.47.44-2003, Правил технической эксплуатации установок потребителей и других нормативных документов.</w:t>
      </w:r>
    </w:p>
    <w:p w:rsidR="00C406D0" w:rsidRPr="0078763D" w:rsidRDefault="00C406D0">
      <w:pPr>
        <w:pStyle w:val="ConsPlusNormal"/>
        <w:ind w:firstLine="540"/>
        <w:jc w:val="both"/>
      </w:pPr>
      <w:r w:rsidRPr="0078763D">
        <w:t>13.4 Освещенность коневодческих зданий и сооружений следует проектировать с учетом требований СП 52.13330.2011, ОСН-АПК 2.10.24.001-04.</w:t>
      </w:r>
    </w:p>
    <w:p w:rsidR="00C406D0" w:rsidRPr="0078763D" w:rsidRDefault="00C406D0">
      <w:pPr>
        <w:pStyle w:val="ConsPlusNormal"/>
        <w:ind w:firstLine="540"/>
        <w:jc w:val="both"/>
      </w:pPr>
      <w:r w:rsidRPr="0078763D">
        <w:t>13.5 Категорию электроприемников и обеспечение надежности электроснабжения зданий и сооружений коневодческих предприятий принимают с учетом требований "Методики нормирования эксплуатационной надежности сельских распределительных сетей среднего напряжения".</w:t>
      </w:r>
    </w:p>
    <w:p w:rsidR="00C406D0" w:rsidRPr="0078763D" w:rsidRDefault="00C406D0">
      <w:pPr>
        <w:pStyle w:val="ConsPlusNormal"/>
        <w:ind w:firstLine="540"/>
        <w:jc w:val="both"/>
      </w:pPr>
      <w:r w:rsidRPr="0078763D">
        <w:t>13.6 Для обеспечения электробезопасности лошадей предусматривают выравнивание электрических потенциалов в соответствии с ОСТ 46180-85.</w:t>
      </w:r>
    </w:p>
    <w:p w:rsidR="00C406D0" w:rsidRPr="0078763D" w:rsidRDefault="00C406D0">
      <w:pPr>
        <w:pStyle w:val="ConsPlusNormal"/>
        <w:ind w:firstLine="540"/>
        <w:jc w:val="both"/>
      </w:pPr>
      <w:r w:rsidRPr="0078763D">
        <w:t>13.7 Закладываемое в проекты коневодческих предприятий электрооборудование должно отвечать требованиям СП 6.13130.2009.</w:t>
      </w:r>
    </w:p>
    <w:p w:rsidR="00C406D0" w:rsidRPr="0078763D" w:rsidRDefault="00C406D0">
      <w:pPr>
        <w:pStyle w:val="ConsPlusNormal"/>
        <w:ind w:firstLine="540"/>
        <w:jc w:val="both"/>
      </w:pPr>
    </w:p>
    <w:p w:rsidR="00C406D0" w:rsidRPr="0078763D" w:rsidRDefault="00C406D0">
      <w:pPr>
        <w:pStyle w:val="ConsPlusNormal"/>
        <w:jc w:val="center"/>
        <w:outlineLvl w:val="1"/>
      </w:pPr>
      <w:bookmarkStart w:id="21" w:name="P2474"/>
      <w:bookmarkEnd w:id="21"/>
      <w:r w:rsidRPr="0078763D">
        <w:t>14. ТЕХНИКА БЕЗОПАСНОСТИ И ОХРАНА ТРУДА</w:t>
      </w:r>
    </w:p>
    <w:p w:rsidR="00C406D0" w:rsidRPr="0078763D" w:rsidRDefault="00C406D0">
      <w:pPr>
        <w:pStyle w:val="ConsPlusNormal"/>
        <w:ind w:firstLine="540"/>
        <w:jc w:val="both"/>
      </w:pPr>
    </w:p>
    <w:p w:rsidR="00C406D0" w:rsidRPr="0078763D" w:rsidRDefault="00C406D0">
      <w:pPr>
        <w:pStyle w:val="ConsPlusNormal"/>
        <w:ind w:firstLine="540"/>
        <w:jc w:val="both"/>
      </w:pPr>
      <w:r w:rsidRPr="0078763D">
        <w:t>14.1 При проектировании механизации производственных процессов на базе электрифицированных машин и оборудования, стационарных и мобильных средств предусматривают мероприятия по технике безопасности:</w:t>
      </w:r>
    </w:p>
    <w:p w:rsidR="00C406D0" w:rsidRPr="0078763D" w:rsidRDefault="00C406D0">
      <w:pPr>
        <w:pStyle w:val="ConsPlusNormal"/>
        <w:ind w:firstLine="540"/>
        <w:jc w:val="both"/>
      </w:pPr>
      <w:r w:rsidRPr="0078763D">
        <w:t xml:space="preserve">- вращающиеся и движущие части стационарных машин и агрегатов в местах возможного </w:t>
      </w:r>
      <w:r w:rsidRPr="0078763D">
        <w:lastRenderedPageBreak/>
        <w:t>доступа к ним людей должны иметь сплошное или сетчатое ограждение;</w:t>
      </w:r>
    </w:p>
    <w:p w:rsidR="00C406D0" w:rsidRPr="0078763D" w:rsidRDefault="00C406D0">
      <w:pPr>
        <w:pStyle w:val="ConsPlusNormal"/>
        <w:ind w:firstLine="540"/>
        <w:jc w:val="both"/>
      </w:pPr>
      <w:r w:rsidRPr="0078763D">
        <w:t>- металлические корпуса и станины машин и агрегатов с электроприводом заземляются;</w:t>
      </w:r>
    </w:p>
    <w:p w:rsidR="00C406D0" w:rsidRPr="0078763D" w:rsidRDefault="00C406D0">
      <w:pPr>
        <w:pStyle w:val="ConsPlusNormal"/>
        <w:ind w:firstLine="540"/>
        <w:jc w:val="both"/>
      </w:pPr>
      <w:r w:rsidRPr="0078763D">
        <w:t>- стационарные машины и агрегаты устанавливаются на фундаменты с креплением анкерными болтами согласно паспортным данным.</w:t>
      </w:r>
    </w:p>
    <w:p w:rsidR="00C406D0" w:rsidRPr="0078763D" w:rsidRDefault="00C406D0">
      <w:pPr>
        <w:pStyle w:val="ConsPlusNormal"/>
        <w:ind w:firstLine="540"/>
        <w:jc w:val="both"/>
      </w:pPr>
      <w:r w:rsidRPr="0078763D">
        <w:t>14.2 При проектировании механизации производственных процессов крестьянских (фермерских) хозяйств на базе средств малой механизации с частичным применением ручного труда следует соблюдать следующие требования:</w:t>
      </w:r>
    </w:p>
    <w:p w:rsidR="00C406D0" w:rsidRPr="0078763D" w:rsidRDefault="00C406D0">
      <w:pPr>
        <w:pStyle w:val="ConsPlusNormal"/>
        <w:ind w:firstLine="540"/>
        <w:jc w:val="both"/>
      </w:pPr>
      <w:r w:rsidRPr="0078763D">
        <w:t>- при раздаче кормов и подстилки вручную с подносом: грубые корма - вилами, подстилка - корзинами на расстояние не более 15 м; концкорма - ведрами на расстояние не более 20 м;</w:t>
      </w:r>
    </w:p>
    <w:p w:rsidR="00C406D0" w:rsidRPr="0078763D" w:rsidRDefault="00C406D0">
      <w:pPr>
        <w:pStyle w:val="ConsPlusNormal"/>
        <w:ind w:firstLine="540"/>
        <w:jc w:val="both"/>
      </w:pPr>
      <w:r w:rsidRPr="0078763D">
        <w:t>- поение лошадей с подносом воды ведрами на расстояние не более 25 м;</w:t>
      </w:r>
    </w:p>
    <w:p w:rsidR="00C406D0" w:rsidRPr="0078763D" w:rsidRDefault="00C406D0">
      <w:pPr>
        <w:pStyle w:val="ConsPlusNormal"/>
        <w:ind w:firstLine="540"/>
        <w:jc w:val="both"/>
      </w:pPr>
      <w:r w:rsidRPr="0078763D">
        <w:t>- поение лошадей из групповых поилок (водопойные корыта) при механической подаче воды - перегон на расстояние до 100 м;</w:t>
      </w:r>
    </w:p>
    <w:p w:rsidR="00C406D0" w:rsidRPr="0078763D" w:rsidRDefault="00C406D0">
      <w:pPr>
        <w:pStyle w:val="ConsPlusNormal"/>
        <w:ind w:firstLine="540"/>
        <w:jc w:val="both"/>
      </w:pPr>
      <w:r w:rsidRPr="0078763D">
        <w:t>- поение лошадей из естественных водоисточников - перегон на расстояние до 200 м.</w:t>
      </w:r>
    </w:p>
    <w:p w:rsidR="00C406D0" w:rsidRPr="0078763D" w:rsidRDefault="00C406D0">
      <w:pPr>
        <w:pStyle w:val="ConsPlusNormal"/>
        <w:ind w:firstLine="540"/>
        <w:jc w:val="both"/>
      </w:pPr>
      <w:r w:rsidRPr="0078763D">
        <w:t>14.3 В зданиях, не оборудованных пожарным водопроводом, или вблизи них необходимо предусматривать пожарные посты, оборудованные щитами с пожарным инвентарем, ящиками с песком или бочками с водой.</w:t>
      </w:r>
    </w:p>
    <w:p w:rsidR="00C406D0" w:rsidRPr="0078763D" w:rsidRDefault="00C406D0">
      <w:pPr>
        <w:pStyle w:val="ConsPlusNormal"/>
        <w:ind w:firstLine="540"/>
        <w:jc w:val="both"/>
      </w:pPr>
      <w:r w:rsidRPr="0078763D">
        <w:t>14.4 Мероприятия по охране труда на коневодческих предприятиях должны разрабатываться в соответствии с ПОТ РО-006-2003.</w:t>
      </w:r>
    </w:p>
    <w:p w:rsidR="00C406D0" w:rsidRPr="0078763D" w:rsidRDefault="00C406D0">
      <w:pPr>
        <w:pStyle w:val="ConsPlusNormal"/>
        <w:ind w:firstLine="540"/>
        <w:jc w:val="both"/>
      </w:pPr>
      <w:r w:rsidRPr="0078763D">
        <w:t>14.5 При расчете интенсивности шума и проектировании защиты от шума для обеспечения допустимых уровней звукового давления необходимо руководствоваться ГОСТ 12.1.003-83*.</w:t>
      </w:r>
    </w:p>
    <w:p w:rsidR="00C406D0" w:rsidRPr="0078763D" w:rsidRDefault="00C406D0">
      <w:pPr>
        <w:pStyle w:val="ConsPlusNormal"/>
        <w:ind w:firstLine="540"/>
        <w:jc w:val="both"/>
      </w:pPr>
      <w:r w:rsidRPr="0078763D">
        <w:t>14.6 Размеры помещений для обеззараживания специальной одежды и обуви, а также помещения для сушки спецодежды и обуви проектируются исходя из требований ОСТ 10286-2001.</w:t>
      </w:r>
    </w:p>
    <w:p w:rsidR="00C406D0" w:rsidRPr="0078763D" w:rsidRDefault="00C406D0">
      <w:pPr>
        <w:pStyle w:val="ConsPlusNormal"/>
        <w:ind w:firstLine="540"/>
        <w:jc w:val="both"/>
      </w:pPr>
    </w:p>
    <w:p w:rsidR="00C406D0" w:rsidRPr="0078763D" w:rsidRDefault="00C406D0">
      <w:pPr>
        <w:pStyle w:val="ConsPlusNormal"/>
        <w:jc w:val="center"/>
        <w:outlineLvl w:val="1"/>
      </w:pPr>
      <w:bookmarkStart w:id="22" w:name="P2490"/>
      <w:bookmarkEnd w:id="22"/>
      <w:r w:rsidRPr="0078763D">
        <w:t>15. ОХРАНА ОКРУЖАЮЩЕЙ СРЕДЫ</w:t>
      </w:r>
    </w:p>
    <w:p w:rsidR="00C406D0" w:rsidRPr="0078763D" w:rsidRDefault="00C406D0">
      <w:pPr>
        <w:pStyle w:val="ConsPlusNormal"/>
        <w:ind w:firstLine="540"/>
        <w:jc w:val="both"/>
      </w:pPr>
    </w:p>
    <w:p w:rsidR="00C406D0" w:rsidRPr="0078763D" w:rsidRDefault="00C406D0">
      <w:pPr>
        <w:pStyle w:val="ConsPlusNormal"/>
        <w:ind w:firstLine="540"/>
        <w:jc w:val="both"/>
      </w:pPr>
      <w:r w:rsidRPr="0078763D">
        <w:t>15.1 Площадка для строительства коневодческих предприятий выбирается в соответствии с требованиями СП 19.13330.2011 и СанПиН 2.2.1/2.1.1.1200-03.</w:t>
      </w:r>
    </w:p>
    <w:p w:rsidR="00C406D0" w:rsidRPr="0078763D" w:rsidRDefault="00C406D0">
      <w:pPr>
        <w:pStyle w:val="ConsPlusNormal"/>
        <w:ind w:firstLine="540"/>
        <w:jc w:val="both"/>
      </w:pPr>
      <w:r w:rsidRPr="0078763D">
        <w:t>15.2 Одновременно с выбором площадки под строительство коневодческого предприятия проводят выбор земельных участков для полного использования всего получаемого навоза.</w:t>
      </w:r>
    </w:p>
    <w:p w:rsidR="00C406D0" w:rsidRPr="0078763D" w:rsidRDefault="00C406D0">
      <w:pPr>
        <w:pStyle w:val="ConsPlusNormal"/>
        <w:ind w:firstLine="540"/>
        <w:jc w:val="both"/>
      </w:pPr>
      <w:r w:rsidRPr="0078763D">
        <w:t>15.3 Расстояние от коневодческого предприятия до открытых водоисточников (реки, озера) должно составлять не менее 500 м. При отступлении от установленных норм санитарных разрывов, вызванных особенностями рельефа, направлением преобладающих ветров, размещением смежных производств, расположением водоемов, рек, озер, поверхностных вод и другими факторами, определяющими выбор площадки, их обязательно согласовывают в каждом случае с органами Роспотребнадзора, Россельхознадзора и экологического контроля.</w:t>
      </w:r>
    </w:p>
    <w:p w:rsidR="00C406D0" w:rsidRPr="0078763D" w:rsidRDefault="00C406D0">
      <w:pPr>
        <w:pStyle w:val="ConsPlusNormal"/>
        <w:ind w:firstLine="540"/>
        <w:jc w:val="both"/>
      </w:pPr>
      <w:r w:rsidRPr="0078763D">
        <w:t>15.4 При разработке генерального плана коневодческих предприятий следует максимально сохранять те зеленые насаждения, которые имеются на отведенной под предприятие территории. По периметру застроенной территории необходимо проводить озеленение в соответствии с требованиями СП 19.13330.2011.</w:t>
      </w:r>
    </w:p>
    <w:p w:rsidR="00C406D0" w:rsidRPr="0078763D" w:rsidRDefault="00C406D0">
      <w:pPr>
        <w:pStyle w:val="ConsPlusNormal"/>
        <w:ind w:firstLine="540"/>
        <w:jc w:val="both"/>
      </w:pPr>
      <w:r w:rsidRPr="0078763D">
        <w:t>15.5 Коневодческое предприятие должно быть запроектировано таким образом, чтобы навоз и навозные стоки не загрязняли окружающую среду и грунтовые воды и полностью утилизировались на сельскохозяйственных угодьях.</w:t>
      </w:r>
    </w:p>
    <w:p w:rsidR="00C406D0" w:rsidRPr="0078763D" w:rsidRDefault="00C406D0">
      <w:pPr>
        <w:pStyle w:val="ConsPlusNormal"/>
        <w:ind w:firstLine="540"/>
        <w:jc w:val="both"/>
      </w:pPr>
      <w:r w:rsidRPr="0078763D">
        <w:t>15.6 Площадку (сооружения) для биотермической обработки навоза располагают вне территории коневодческого предприятия ниже по рельефу с подветренной стороны по отношению к производственным зданиям.</w:t>
      </w:r>
    </w:p>
    <w:p w:rsidR="00C406D0" w:rsidRPr="0078763D" w:rsidRDefault="00C406D0">
      <w:pPr>
        <w:pStyle w:val="ConsPlusNormal"/>
        <w:ind w:firstLine="540"/>
        <w:jc w:val="both"/>
      </w:pPr>
      <w:r w:rsidRPr="0078763D">
        <w:t>15.7 Санитарно-защитные зоны и минимальные зооветеринарные разрывы при размещении сооружений накопления, обеззараживание навоза коневодческих предприятий следует принимать по таблице 23.</w:t>
      </w:r>
    </w:p>
    <w:p w:rsidR="00C406D0" w:rsidRPr="0078763D" w:rsidRDefault="00C406D0">
      <w:pPr>
        <w:pStyle w:val="ConsPlusNormal"/>
        <w:ind w:firstLine="540"/>
        <w:jc w:val="both"/>
      </w:pPr>
    </w:p>
    <w:p w:rsidR="00C406D0" w:rsidRPr="0078763D" w:rsidRDefault="00C406D0">
      <w:pPr>
        <w:pStyle w:val="ConsPlusNormal"/>
        <w:jc w:val="right"/>
      </w:pPr>
      <w:r w:rsidRPr="0078763D">
        <w:t>Таблица 23</w:t>
      </w:r>
    </w:p>
    <w:p w:rsidR="00C406D0" w:rsidRPr="0078763D" w:rsidRDefault="00C406D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3458"/>
        <w:gridCol w:w="1191"/>
      </w:tblGrid>
      <w:tr w:rsidR="0078763D" w:rsidRPr="0078763D">
        <w:tc>
          <w:tcPr>
            <w:tcW w:w="4422" w:type="dxa"/>
            <w:vMerge w:val="restart"/>
            <w:tcBorders>
              <w:top w:val="single" w:sz="4" w:space="0" w:color="auto"/>
              <w:bottom w:val="single" w:sz="4" w:space="0" w:color="auto"/>
            </w:tcBorders>
            <w:vAlign w:val="center"/>
          </w:tcPr>
          <w:p w:rsidR="00C406D0" w:rsidRPr="0078763D" w:rsidRDefault="00C406D0">
            <w:pPr>
              <w:pStyle w:val="ConsPlusNormal"/>
              <w:jc w:val="center"/>
            </w:pPr>
            <w:r w:rsidRPr="0078763D">
              <w:t>Сооружения</w:t>
            </w:r>
          </w:p>
        </w:tc>
        <w:tc>
          <w:tcPr>
            <w:tcW w:w="4649" w:type="dxa"/>
            <w:gridSpan w:val="2"/>
            <w:tcBorders>
              <w:top w:val="single" w:sz="4" w:space="0" w:color="auto"/>
              <w:bottom w:val="single" w:sz="4" w:space="0" w:color="auto"/>
            </w:tcBorders>
            <w:vAlign w:val="center"/>
          </w:tcPr>
          <w:p w:rsidR="00C406D0" w:rsidRPr="0078763D" w:rsidRDefault="00C406D0">
            <w:pPr>
              <w:pStyle w:val="ConsPlusNormal"/>
              <w:jc w:val="center"/>
            </w:pPr>
            <w:r w:rsidRPr="0078763D">
              <w:t>Расстояние, м</w:t>
            </w:r>
          </w:p>
        </w:tc>
      </w:tr>
      <w:tr w:rsidR="0078763D" w:rsidRPr="0078763D">
        <w:tc>
          <w:tcPr>
            <w:tcW w:w="4422" w:type="dxa"/>
            <w:vMerge/>
            <w:tcBorders>
              <w:top w:val="single" w:sz="4" w:space="0" w:color="auto"/>
              <w:bottom w:val="single" w:sz="4" w:space="0" w:color="auto"/>
            </w:tcBorders>
          </w:tcPr>
          <w:p w:rsidR="00C406D0" w:rsidRPr="0078763D" w:rsidRDefault="00C406D0"/>
        </w:tc>
        <w:tc>
          <w:tcPr>
            <w:tcW w:w="3458" w:type="dxa"/>
            <w:tcBorders>
              <w:top w:val="single" w:sz="4" w:space="0" w:color="auto"/>
              <w:bottom w:val="single" w:sz="4" w:space="0" w:color="auto"/>
            </w:tcBorders>
            <w:vAlign w:val="center"/>
          </w:tcPr>
          <w:p w:rsidR="00C406D0" w:rsidRPr="0078763D" w:rsidRDefault="00C406D0">
            <w:pPr>
              <w:pStyle w:val="ConsPlusNormal"/>
              <w:jc w:val="center"/>
            </w:pPr>
            <w:r w:rsidRPr="0078763D">
              <w:t>от зданий для содержания лошадей</w:t>
            </w:r>
          </w:p>
        </w:tc>
        <w:tc>
          <w:tcPr>
            <w:tcW w:w="1191" w:type="dxa"/>
            <w:tcBorders>
              <w:top w:val="single" w:sz="4" w:space="0" w:color="auto"/>
              <w:bottom w:val="single" w:sz="4" w:space="0" w:color="auto"/>
            </w:tcBorders>
            <w:vAlign w:val="center"/>
          </w:tcPr>
          <w:p w:rsidR="00C406D0" w:rsidRPr="0078763D" w:rsidRDefault="00C406D0">
            <w:pPr>
              <w:pStyle w:val="ConsPlusNormal"/>
              <w:jc w:val="center"/>
            </w:pPr>
            <w:r w:rsidRPr="0078763D">
              <w:t>от жилой застройки</w:t>
            </w:r>
          </w:p>
        </w:tc>
      </w:tr>
      <w:tr w:rsidR="0078763D" w:rsidRPr="0078763D">
        <w:tblPrEx>
          <w:tblBorders>
            <w:insideH w:val="none" w:sz="0" w:space="0" w:color="auto"/>
          </w:tblBorders>
        </w:tblPrEx>
        <w:tc>
          <w:tcPr>
            <w:tcW w:w="4422" w:type="dxa"/>
            <w:tcBorders>
              <w:top w:val="single" w:sz="4" w:space="0" w:color="auto"/>
              <w:bottom w:val="nil"/>
            </w:tcBorders>
          </w:tcPr>
          <w:p w:rsidR="00C406D0" w:rsidRPr="0078763D" w:rsidRDefault="00C406D0">
            <w:pPr>
              <w:pStyle w:val="ConsPlusNormal"/>
            </w:pPr>
            <w:r w:rsidRPr="0078763D">
              <w:t>Закрытые хранилища навоза</w:t>
            </w:r>
          </w:p>
        </w:tc>
        <w:tc>
          <w:tcPr>
            <w:tcW w:w="3458" w:type="dxa"/>
            <w:tcBorders>
              <w:top w:val="single" w:sz="4" w:space="0" w:color="auto"/>
              <w:bottom w:val="nil"/>
            </w:tcBorders>
            <w:vAlign w:val="bottom"/>
          </w:tcPr>
          <w:p w:rsidR="00C406D0" w:rsidRPr="0078763D" w:rsidRDefault="00C406D0">
            <w:pPr>
              <w:pStyle w:val="ConsPlusNormal"/>
              <w:jc w:val="center"/>
            </w:pPr>
            <w:r w:rsidRPr="0078763D">
              <w:t>60</w:t>
            </w:r>
          </w:p>
        </w:tc>
        <w:tc>
          <w:tcPr>
            <w:tcW w:w="1191" w:type="dxa"/>
            <w:tcBorders>
              <w:top w:val="single" w:sz="4" w:space="0" w:color="auto"/>
              <w:bottom w:val="nil"/>
            </w:tcBorders>
            <w:vAlign w:val="bottom"/>
          </w:tcPr>
          <w:p w:rsidR="00C406D0" w:rsidRPr="0078763D" w:rsidRDefault="00C406D0">
            <w:pPr>
              <w:pStyle w:val="ConsPlusNormal"/>
              <w:jc w:val="center"/>
            </w:pPr>
            <w:r w:rsidRPr="0078763D">
              <w:t>500</w:t>
            </w:r>
          </w:p>
        </w:tc>
      </w:tr>
      <w:tr w:rsidR="0078763D" w:rsidRPr="0078763D">
        <w:tblPrEx>
          <w:tblBorders>
            <w:insideH w:val="none" w:sz="0" w:space="0" w:color="auto"/>
          </w:tblBorders>
        </w:tblPrEx>
        <w:tc>
          <w:tcPr>
            <w:tcW w:w="4422" w:type="dxa"/>
            <w:tcBorders>
              <w:top w:val="nil"/>
              <w:bottom w:val="nil"/>
            </w:tcBorders>
          </w:tcPr>
          <w:p w:rsidR="00C406D0" w:rsidRPr="0078763D" w:rsidRDefault="00C406D0">
            <w:pPr>
              <w:pStyle w:val="ConsPlusNormal"/>
            </w:pPr>
            <w:r w:rsidRPr="0078763D">
              <w:t>Открытые хранилища (накопители) навоза</w:t>
            </w:r>
          </w:p>
        </w:tc>
        <w:tc>
          <w:tcPr>
            <w:tcW w:w="3458" w:type="dxa"/>
            <w:tcBorders>
              <w:top w:val="nil"/>
              <w:bottom w:val="nil"/>
            </w:tcBorders>
            <w:vAlign w:val="bottom"/>
          </w:tcPr>
          <w:p w:rsidR="00C406D0" w:rsidRPr="0078763D" w:rsidRDefault="00C406D0">
            <w:pPr>
              <w:pStyle w:val="ConsPlusNormal"/>
              <w:jc w:val="center"/>
            </w:pPr>
            <w:r w:rsidRPr="0078763D">
              <w:t>60</w:t>
            </w:r>
          </w:p>
        </w:tc>
        <w:tc>
          <w:tcPr>
            <w:tcW w:w="1191" w:type="dxa"/>
            <w:tcBorders>
              <w:top w:val="nil"/>
              <w:bottom w:val="nil"/>
            </w:tcBorders>
            <w:vAlign w:val="bottom"/>
          </w:tcPr>
          <w:p w:rsidR="00C406D0" w:rsidRPr="0078763D" w:rsidRDefault="00C406D0">
            <w:pPr>
              <w:pStyle w:val="ConsPlusNormal"/>
              <w:jc w:val="center"/>
            </w:pPr>
            <w:r w:rsidRPr="0078763D">
              <w:t>1000</w:t>
            </w:r>
          </w:p>
        </w:tc>
      </w:tr>
      <w:tr w:rsidR="0078763D" w:rsidRPr="0078763D">
        <w:tblPrEx>
          <w:tblBorders>
            <w:insideH w:val="none" w:sz="0" w:space="0" w:color="auto"/>
          </w:tblBorders>
        </w:tblPrEx>
        <w:tc>
          <w:tcPr>
            <w:tcW w:w="4422" w:type="dxa"/>
            <w:tcBorders>
              <w:top w:val="nil"/>
              <w:bottom w:val="single" w:sz="4" w:space="0" w:color="auto"/>
            </w:tcBorders>
          </w:tcPr>
          <w:p w:rsidR="00C406D0" w:rsidRPr="0078763D" w:rsidRDefault="00C406D0">
            <w:pPr>
              <w:pStyle w:val="ConsPlusNormal"/>
            </w:pPr>
            <w:r w:rsidRPr="0078763D">
              <w:t>Площадки подготовки компостов крестьянских (фермерских) хозяйств (поголовьем до 20 голов)</w:t>
            </w:r>
          </w:p>
        </w:tc>
        <w:tc>
          <w:tcPr>
            <w:tcW w:w="3458" w:type="dxa"/>
            <w:tcBorders>
              <w:top w:val="nil"/>
              <w:bottom w:val="single" w:sz="4" w:space="0" w:color="auto"/>
            </w:tcBorders>
            <w:vAlign w:val="bottom"/>
          </w:tcPr>
          <w:p w:rsidR="00C406D0" w:rsidRPr="0078763D" w:rsidRDefault="00C406D0">
            <w:pPr>
              <w:pStyle w:val="ConsPlusNormal"/>
              <w:jc w:val="center"/>
            </w:pPr>
            <w:r w:rsidRPr="0078763D">
              <w:t>3 - 5</w:t>
            </w:r>
          </w:p>
        </w:tc>
        <w:tc>
          <w:tcPr>
            <w:tcW w:w="1191" w:type="dxa"/>
            <w:tcBorders>
              <w:top w:val="nil"/>
              <w:bottom w:val="single" w:sz="4" w:space="0" w:color="auto"/>
            </w:tcBorders>
            <w:vAlign w:val="bottom"/>
          </w:tcPr>
          <w:p w:rsidR="00C406D0" w:rsidRPr="0078763D" w:rsidRDefault="00C406D0">
            <w:pPr>
              <w:pStyle w:val="ConsPlusNormal"/>
              <w:jc w:val="center"/>
            </w:pPr>
            <w:r w:rsidRPr="0078763D">
              <w:t>100</w:t>
            </w:r>
          </w:p>
        </w:tc>
      </w:tr>
    </w:tbl>
    <w:p w:rsidR="00C406D0" w:rsidRPr="0078763D" w:rsidRDefault="00C406D0">
      <w:pPr>
        <w:pStyle w:val="ConsPlusNormal"/>
        <w:ind w:firstLine="540"/>
        <w:jc w:val="both"/>
      </w:pPr>
    </w:p>
    <w:p w:rsidR="00C406D0" w:rsidRPr="0078763D" w:rsidRDefault="00C406D0">
      <w:pPr>
        <w:pStyle w:val="ConsPlusNormal"/>
        <w:ind w:firstLine="540"/>
        <w:jc w:val="both"/>
      </w:pPr>
      <w:r w:rsidRPr="0078763D">
        <w:t>15.8 Для сбора трупов павших животных и конфискатов на территории предприятия должна быть предусмотрена площадка с твердым покрытием, оборудованная контейнерами.</w:t>
      </w:r>
    </w:p>
    <w:p w:rsidR="00C406D0" w:rsidRPr="0078763D" w:rsidRDefault="00C406D0">
      <w:pPr>
        <w:pStyle w:val="ConsPlusNormal"/>
        <w:ind w:firstLine="540"/>
        <w:jc w:val="both"/>
      </w:pPr>
      <w:r w:rsidRPr="0078763D">
        <w:t>15.9 При отсутствии в районе обслуживания коневодческого предприятия ветеринарно-санитарного утилизационного завода обеззараживание трупов павших лошадей следует проводить в биотермической яме, оборудованной в соответствии с "Ветеринарно-санитарными правилами сбора, утилизации и уничтожения биологических отходов".</w:t>
      </w:r>
    </w:p>
    <w:p w:rsidR="00C406D0" w:rsidRPr="0078763D" w:rsidRDefault="00C406D0">
      <w:pPr>
        <w:pStyle w:val="ConsPlusNormal"/>
        <w:ind w:firstLine="540"/>
        <w:jc w:val="both"/>
      </w:pPr>
      <w:r w:rsidRPr="0078763D">
        <w:t>15.10 Величина наибольшей допустимой концентрации каждого вредного вещества (газы, микроорганизмы) в воздухе, поступающем внутрь здания через приемные отверстия систем вентиляции и через проемы для систем приточной вентиляции с естественным побуждением, не должна превышать 30% допустимых концентраций вредных веществ в рабочей зоне.</w:t>
      </w:r>
    </w:p>
    <w:p w:rsidR="00C406D0" w:rsidRPr="0078763D" w:rsidRDefault="00C406D0">
      <w:pPr>
        <w:pStyle w:val="ConsPlusNormal"/>
        <w:ind w:firstLine="540"/>
        <w:jc w:val="both"/>
      </w:pPr>
      <w:r w:rsidRPr="0078763D">
        <w:t>15.11 При оборудовании строящихся коневодческих зданий механическими системами вентиляции и при удалении с их помощью воздуха из помещений концентрация вредных веществ в устье выброса не должна превышать предельно допустимых в рабочей зоне.</w:t>
      </w:r>
    </w:p>
    <w:p w:rsidR="00C406D0" w:rsidRPr="0078763D" w:rsidRDefault="00C406D0">
      <w:pPr>
        <w:pStyle w:val="ConsPlusNormal"/>
        <w:ind w:firstLine="540"/>
        <w:jc w:val="both"/>
      </w:pPr>
      <w:r w:rsidRPr="0078763D">
        <w:t>15.12 Для вредных веществ, содержащихся в вентиляционных выбросах, должно быть предусмотрено рассеивание их в атмосферном воздухе, обоснованное расчетами, обеспечивающее концентрацию этих веществ в атмосферном воздухе населенных мест, не превышающую максимальных разовых, а при их отсутствии - среднесуточных, предельно допустимых концентраций в соответствии с требованиями СанПиН 2.1.6.983-00.</w:t>
      </w:r>
    </w:p>
    <w:p w:rsidR="00C406D0" w:rsidRPr="0078763D" w:rsidRDefault="00C406D0">
      <w:pPr>
        <w:pStyle w:val="ConsPlusNormal"/>
        <w:ind w:firstLine="540"/>
        <w:jc w:val="both"/>
      </w:pPr>
      <w:r w:rsidRPr="0078763D">
        <w:t>При расчете концентрации пылегазовых выбросов коневодческих предприятий следует пользоваться ОНД-86, а также "Методикой расчета выделений (выбросов) загрязняющих веществ в атмосферу от животноводческих комплексов и звероферм".</w:t>
      </w:r>
    </w:p>
    <w:p w:rsidR="00C406D0" w:rsidRPr="0078763D" w:rsidRDefault="00C406D0">
      <w:pPr>
        <w:pStyle w:val="ConsPlusNormal"/>
        <w:ind w:firstLine="540"/>
        <w:jc w:val="both"/>
      </w:pPr>
      <w:r w:rsidRPr="0078763D">
        <w:t>15.13 Для снижения концентрации аммиака и общей микробной контаминации для дезодорации воздуха целесообразно использовать:</w:t>
      </w:r>
    </w:p>
    <w:p w:rsidR="00C406D0" w:rsidRPr="0078763D" w:rsidRDefault="00C406D0">
      <w:pPr>
        <w:pStyle w:val="ConsPlusNormal"/>
        <w:ind w:firstLine="540"/>
        <w:jc w:val="both"/>
      </w:pPr>
      <w:r w:rsidRPr="0078763D">
        <w:t>- ультрафиолетовые лампы и другие приборы в соответствии с рекомендациями по их использованию;</w:t>
      </w:r>
    </w:p>
    <w:p w:rsidR="00C406D0" w:rsidRPr="0078763D" w:rsidRDefault="00C406D0">
      <w:pPr>
        <w:pStyle w:val="ConsPlusNormal"/>
        <w:ind w:firstLine="540"/>
        <w:jc w:val="both"/>
      </w:pPr>
      <w:r w:rsidRPr="0078763D">
        <w:t>- различные адсорбенты: солому, торф, древесные опилки, гранулированные цеолитные породы (ГЦП), известь-пушонку, наносимую на поверхность проходов;</w:t>
      </w:r>
    </w:p>
    <w:p w:rsidR="00C406D0" w:rsidRPr="0078763D" w:rsidRDefault="00C406D0">
      <w:pPr>
        <w:pStyle w:val="ConsPlusNormal"/>
        <w:ind w:firstLine="540"/>
        <w:jc w:val="both"/>
      </w:pPr>
      <w:r w:rsidRPr="0078763D">
        <w:t>- озеленение с подбором местных видов деревьев и кустарников с учетом их санитарно-защитных и декоративных свойств и устойчивости к воздействию пылегазовых выбросов.</w:t>
      </w:r>
    </w:p>
    <w:p w:rsidR="00C406D0" w:rsidRPr="0078763D" w:rsidRDefault="00C406D0">
      <w:pPr>
        <w:pStyle w:val="ConsPlusNormal"/>
        <w:ind w:firstLine="540"/>
        <w:jc w:val="both"/>
      </w:pPr>
    </w:p>
    <w:p w:rsidR="00C406D0" w:rsidRPr="0078763D" w:rsidRDefault="00C406D0">
      <w:pPr>
        <w:pStyle w:val="ConsPlusNormal"/>
        <w:ind w:firstLine="540"/>
        <w:jc w:val="both"/>
      </w:pPr>
    </w:p>
    <w:p w:rsidR="00C406D0" w:rsidRPr="0078763D" w:rsidRDefault="00C406D0">
      <w:pPr>
        <w:pStyle w:val="ConsPlusNormal"/>
        <w:ind w:firstLine="540"/>
        <w:jc w:val="both"/>
      </w:pPr>
    </w:p>
    <w:p w:rsidR="00C406D0" w:rsidRPr="0078763D" w:rsidRDefault="00C406D0">
      <w:pPr>
        <w:pStyle w:val="ConsPlusNormal"/>
        <w:ind w:firstLine="540"/>
        <w:jc w:val="both"/>
      </w:pPr>
    </w:p>
    <w:p w:rsidR="00C406D0" w:rsidRPr="0078763D" w:rsidRDefault="00C406D0">
      <w:pPr>
        <w:pStyle w:val="ConsPlusNormal"/>
        <w:ind w:firstLine="540"/>
        <w:jc w:val="both"/>
      </w:pPr>
    </w:p>
    <w:p w:rsidR="00C406D0" w:rsidRPr="0078763D" w:rsidRDefault="00C406D0">
      <w:pPr>
        <w:pStyle w:val="ConsPlusNormal"/>
        <w:jc w:val="right"/>
        <w:outlineLvl w:val="0"/>
      </w:pPr>
      <w:r w:rsidRPr="0078763D">
        <w:t>Приложение А</w:t>
      </w:r>
    </w:p>
    <w:p w:rsidR="00C406D0" w:rsidRPr="0078763D" w:rsidRDefault="00C406D0">
      <w:pPr>
        <w:pStyle w:val="ConsPlusNormal"/>
        <w:jc w:val="right"/>
      </w:pPr>
      <w:r w:rsidRPr="0078763D">
        <w:t>(справочное)</w:t>
      </w:r>
    </w:p>
    <w:p w:rsidR="00C406D0" w:rsidRPr="0078763D" w:rsidRDefault="00C406D0">
      <w:pPr>
        <w:pStyle w:val="ConsPlusNormal"/>
        <w:ind w:firstLine="540"/>
        <w:jc w:val="both"/>
      </w:pPr>
    </w:p>
    <w:p w:rsidR="00C406D0" w:rsidRPr="0078763D" w:rsidRDefault="00C406D0">
      <w:pPr>
        <w:pStyle w:val="ConsPlusNormal"/>
        <w:jc w:val="center"/>
      </w:pPr>
      <w:bookmarkStart w:id="23" w:name="P2534"/>
      <w:bookmarkEnd w:id="23"/>
      <w:r w:rsidRPr="0078763D">
        <w:t>СРЕДНИЕ ПРОМЕРЫ ЛОШАДЕЙ</w:t>
      </w:r>
    </w:p>
    <w:p w:rsidR="00C406D0" w:rsidRPr="0078763D" w:rsidRDefault="00C406D0">
      <w:pPr>
        <w:pStyle w:val="ConsPlusNormal"/>
        <w:ind w:firstLine="540"/>
        <w:jc w:val="both"/>
      </w:pPr>
    </w:p>
    <w:p w:rsidR="00C406D0" w:rsidRPr="0078763D" w:rsidRDefault="00C406D0">
      <w:pPr>
        <w:pStyle w:val="ConsPlusNormal"/>
        <w:jc w:val="right"/>
      </w:pPr>
      <w:r w:rsidRPr="0078763D">
        <w:t>Таблица А.1</w:t>
      </w:r>
    </w:p>
    <w:p w:rsidR="00C406D0" w:rsidRPr="0078763D" w:rsidRDefault="00C406D0">
      <w:pPr>
        <w:pStyle w:val="ConsPlusNormal"/>
        <w:ind w:firstLine="540"/>
        <w:jc w:val="both"/>
      </w:pPr>
    </w:p>
    <w:p w:rsidR="00C406D0" w:rsidRPr="0078763D" w:rsidRDefault="00C406D0">
      <w:pPr>
        <w:pStyle w:val="ConsPlusNormal"/>
        <w:jc w:val="center"/>
      </w:pPr>
      <w:r w:rsidRPr="0078763D">
        <w:t>Средние промеры лошадей</w:t>
      </w:r>
    </w:p>
    <w:p w:rsidR="00C406D0" w:rsidRPr="0078763D" w:rsidRDefault="00C406D0">
      <w:pPr>
        <w:pStyle w:val="ConsPlusNormal"/>
        <w:ind w:firstLine="540"/>
        <w:jc w:val="both"/>
      </w:pPr>
    </w:p>
    <w:p w:rsidR="00C406D0" w:rsidRPr="0078763D" w:rsidRDefault="00C406D0">
      <w:pPr>
        <w:pStyle w:val="ConsPlusNormal"/>
        <w:jc w:val="right"/>
      </w:pPr>
      <w:r w:rsidRPr="0078763D">
        <w:lastRenderedPageBreak/>
        <w:t>В сантиметрах</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1685"/>
        <w:gridCol w:w="1709"/>
        <w:gridCol w:w="1225"/>
        <w:gridCol w:w="1226"/>
      </w:tblGrid>
      <w:tr w:rsidR="0078763D" w:rsidRPr="0078763D">
        <w:tc>
          <w:tcPr>
            <w:tcW w:w="3231" w:type="dxa"/>
            <w:vMerge w:val="restart"/>
            <w:vAlign w:val="center"/>
          </w:tcPr>
          <w:p w:rsidR="00C406D0" w:rsidRPr="0078763D" w:rsidRDefault="00C406D0">
            <w:pPr>
              <w:pStyle w:val="ConsPlusNormal"/>
              <w:jc w:val="center"/>
            </w:pPr>
            <w:r w:rsidRPr="0078763D">
              <w:t>Порода</w:t>
            </w:r>
          </w:p>
        </w:tc>
        <w:tc>
          <w:tcPr>
            <w:tcW w:w="1685" w:type="dxa"/>
            <w:vMerge w:val="restart"/>
            <w:vAlign w:val="center"/>
          </w:tcPr>
          <w:p w:rsidR="00C406D0" w:rsidRPr="0078763D" w:rsidRDefault="00C406D0">
            <w:pPr>
              <w:pStyle w:val="ConsPlusNormal"/>
              <w:jc w:val="center"/>
            </w:pPr>
            <w:r w:rsidRPr="0078763D">
              <w:t>Высота в холке</w:t>
            </w:r>
          </w:p>
        </w:tc>
        <w:tc>
          <w:tcPr>
            <w:tcW w:w="1709" w:type="dxa"/>
            <w:vMerge w:val="restart"/>
            <w:vAlign w:val="center"/>
          </w:tcPr>
          <w:p w:rsidR="00C406D0" w:rsidRPr="0078763D" w:rsidRDefault="00C406D0">
            <w:pPr>
              <w:pStyle w:val="ConsPlusNormal"/>
              <w:jc w:val="center"/>
            </w:pPr>
            <w:r w:rsidRPr="0078763D">
              <w:t>Косая длина туловища</w:t>
            </w:r>
          </w:p>
        </w:tc>
        <w:tc>
          <w:tcPr>
            <w:tcW w:w="2451" w:type="dxa"/>
            <w:gridSpan w:val="2"/>
            <w:vAlign w:val="center"/>
          </w:tcPr>
          <w:p w:rsidR="00C406D0" w:rsidRPr="0078763D" w:rsidRDefault="00C406D0">
            <w:pPr>
              <w:pStyle w:val="ConsPlusNormal"/>
              <w:jc w:val="center"/>
            </w:pPr>
            <w:r w:rsidRPr="0078763D">
              <w:t>Обхват</w:t>
            </w:r>
          </w:p>
        </w:tc>
      </w:tr>
      <w:tr w:rsidR="0078763D" w:rsidRPr="0078763D">
        <w:tc>
          <w:tcPr>
            <w:tcW w:w="3231" w:type="dxa"/>
            <w:vMerge/>
          </w:tcPr>
          <w:p w:rsidR="00C406D0" w:rsidRPr="0078763D" w:rsidRDefault="00C406D0"/>
        </w:tc>
        <w:tc>
          <w:tcPr>
            <w:tcW w:w="1685" w:type="dxa"/>
            <w:vMerge/>
          </w:tcPr>
          <w:p w:rsidR="00C406D0" w:rsidRPr="0078763D" w:rsidRDefault="00C406D0"/>
        </w:tc>
        <w:tc>
          <w:tcPr>
            <w:tcW w:w="1709" w:type="dxa"/>
            <w:vMerge/>
          </w:tcPr>
          <w:p w:rsidR="00C406D0" w:rsidRPr="0078763D" w:rsidRDefault="00C406D0"/>
        </w:tc>
        <w:tc>
          <w:tcPr>
            <w:tcW w:w="1225" w:type="dxa"/>
            <w:vAlign w:val="center"/>
          </w:tcPr>
          <w:p w:rsidR="00C406D0" w:rsidRPr="0078763D" w:rsidRDefault="00C406D0">
            <w:pPr>
              <w:pStyle w:val="ConsPlusNormal"/>
              <w:jc w:val="center"/>
            </w:pPr>
            <w:r w:rsidRPr="0078763D">
              <w:t>груди</w:t>
            </w:r>
          </w:p>
        </w:tc>
        <w:tc>
          <w:tcPr>
            <w:tcW w:w="1226" w:type="dxa"/>
            <w:vAlign w:val="center"/>
          </w:tcPr>
          <w:p w:rsidR="00C406D0" w:rsidRPr="0078763D" w:rsidRDefault="00C406D0">
            <w:pPr>
              <w:pStyle w:val="ConsPlusNormal"/>
              <w:jc w:val="center"/>
            </w:pPr>
            <w:r w:rsidRPr="0078763D">
              <w:t>пясти</w:t>
            </w:r>
          </w:p>
        </w:tc>
      </w:tr>
      <w:tr w:rsidR="0078763D" w:rsidRPr="0078763D">
        <w:tc>
          <w:tcPr>
            <w:tcW w:w="3231" w:type="dxa"/>
          </w:tcPr>
          <w:p w:rsidR="00C406D0" w:rsidRPr="0078763D" w:rsidRDefault="00C406D0">
            <w:pPr>
              <w:pStyle w:val="ConsPlusNormal"/>
              <w:jc w:val="center"/>
            </w:pPr>
            <w:r w:rsidRPr="0078763D">
              <w:t>1</w:t>
            </w:r>
          </w:p>
        </w:tc>
        <w:tc>
          <w:tcPr>
            <w:tcW w:w="1685" w:type="dxa"/>
          </w:tcPr>
          <w:p w:rsidR="00C406D0" w:rsidRPr="0078763D" w:rsidRDefault="00C406D0">
            <w:pPr>
              <w:pStyle w:val="ConsPlusNormal"/>
              <w:jc w:val="center"/>
            </w:pPr>
            <w:r w:rsidRPr="0078763D">
              <w:t>2</w:t>
            </w:r>
          </w:p>
        </w:tc>
        <w:tc>
          <w:tcPr>
            <w:tcW w:w="1709" w:type="dxa"/>
          </w:tcPr>
          <w:p w:rsidR="00C406D0" w:rsidRPr="0078763D" w:rsidRDefault="00C406D0">
            <w:pPr>
              <w:pStyle w:val="ConsPlusNormal"/>
              <w:jc w:val="center"/>
            </w:pPr>
            <w:r w:rsidRPr="0078763D">
              <w:t>3</w:t>
            </w:r>
          </w:p>
        </w:tc>
        <w:tc>
          <w:tcPr>
            <w:tcW w:w="1225" w:type="dxa"/>
          </w:tcPr>
          <w:p w:rsidR="00C406D0" w:rsidRPr="0078763D" w:rsidRDefault="00C406D0">
            <w:pPr>
              <w:pStyle w:val="ConsPlusNormal"/>
              <w:jc w:val="center"/>
            </w:pPr>
            <w:r w:rsidRPr="0078763D">
              <w:t>4</w:t>
            </w:r>
          </w:p>
        </w:tc>
        <w:tc>
          <w:tcPr>
            <w:tcW w:w="1226" w:type="dxa"/>
          </w:tcPr>
          <w:p w:rsidR="00C406D0" w:rsidRPr="0078763D" w:rsidRDefault="00C406D0">
            <w:pPr>
              <w:pStyle w:val="ConsPlusNormal"/>
              <w:jc w:val="center"/>
            </w:pPr>
            <w:r w:rsidRPr="0078763D">
              <w:t>5</w:t>
            </w:r>
          </w:p>
        </w:tc>
      </w:tr>
      <w:tr w:rsidR="0078763D" w:rsidRPr="0078763D">
        <w:tc>
          <w:tcPr>
            <w:tcW w:w="9076" w:type="dxa"/>
            <w:gridSpan w:val="5"/>
          </w:tcPr>
          <w:p w:rsidR="00C406D0" w:rsidRPr="0078763D" w:rsidRDefault="00C406D0">
            <w:pPr>
              <w:pStyle w:val="ConsPlusNormal"/>
              <w:jc w:val="center"/>
            </w:pPr>
            <w:r w:rsidRPr="0078763D">
              <w:t>Верховые</w:t>
            </w:r>
          </w:p>
        </w:tc>
      </w:tr>
      <w:tr w:rsidR="0078763D" w:rsidRPr="0078763D">
        <w:tc>
          <w:tcPr>
            <w:tcW w:w="3231" w:type="dxa"/>
          </w:tcPr>
          <w:p w:rsidR="00C406D0" w:rsidRPr="0078763D" w:rsidRDefault="00C406D0">
            <w:pPr>
              <w:pStyle w:val="ConsPlusNormal"/>
            </w:pPr>
            <w:r w:rsidRPr="0078763D">
              <w:t>Ахалтекинская</w:t>
            </w:r>
          </w:p>
        </w:tc>
        <w:tc>
          <w:tcPr>
            <w:tcW w:w="1685" w:type="dxa"/>
          </w:tcPr>
          <w:p w:rsidR="00C406D0" w:rsidRPr="0078763D" w:rsidRDefault="00C406D0">
            <w:pPr>
              <w:pStyle w:val="ConsPlusNormal"/>
              <w:jc w:val="center"/>
            </w:pPr>
            <w:r w:rsidRPr="0078763D">
              <w:t>157,0</w:t>
            </w:r>
          </w:p>
        </w:tc>
        <w:tc>
          <w:tcPr>
            <w:tcW w:w="1709" w:type="dxa"/>
          </w:tcPr>
          <w:p w:rsidR="00C406D0" w:rsidRPr="0078763D" w:rsidRDefault="00C406D0">
            <w:pPr>
              <w:pStyle w:val="ConsPlusNormal"/>
              <w:jc w:val="center"/>
            </w:pPr>
            <w:r w:rsidRPr="0078763D">
              <w:t>157,0</w:t>
            </w:r>
          </w:p>
        </w:tc>
        <w:tc>
          <w:tcPr>
            <w:tcW w:w="1225" w:type="dxa"/>
          </w:tcPr>
          <w:p w:rsidR="00C406D0" w:rsidRPr="0078763D" w:rsidRDefault="00C406D0">
            <w:pPr>
              <w:pStyle w:val="ConsPlusNormal"/>
              <w:jc w:val="center"/>
            </w:pPr>
            <w:r w:rsidRPr="0078763D">
              <w:t>174,0</w:t>
            </w:r>
          </w:p>
        </w:tc>
        <w:tc>
          <w:tcPr>
            <w:tcW w:w="1226" w:type="dxa"/>
          </w:tcPr>
          <w:p w:rsidR="00C406D0" w:rsidRPr="0078763D" w:rsidRDefault="00C406D0">
            <w:pPr>
              <w:pStyle w:val="ConsPlusNormal"/>
              <w:jc w:val="center"/>
            </w:pPr>
            <w:r w:rsidRPr="0078763D">
              <w:t>19,0</w:t>
            </w:r>
          </w:p>
        </w:tc>
      </w:tr>
      <w:tr w:rsidR="0078763D" w:rsidRPr="0078763D">
        <w:tc>
          <w:tcPr>
            <w:tcW w:w="3231" w:type="dxa"/>
          </w:tcPr>
          <w:p w:rsidR="00C406D0" w:rsidRPr="0078763D" w:rsidRDefault="00C406D0">
            <w:pPr>
              <w:pStyle w:val="ConsPlusNormal"/>
            </w:pPr>
            <w:r w:rsidRPr="0078763D">
              <w:t>Арабская</w:t>
            </w:r>
          </w:p>
        </w:tc>
        <w:tc>
          <w:tcPr>
            <w:tcW w:w="1685" w:type="dxa"/>
          </w:tcPr>
          <w:p w:rsidR="00C406D0" w:rsidRPr="0078763D" w:rsidRDefault="00C406D0">
            <w:pPr>
              <w:pStyle w:val="ConsPlusNormal"/>
              <w:jc w:val="center"/>
            </w:pPr>
            <w:r w:rsidRPr="0078763D">
              <w:t>151,6</w:t>
            </w:r>
          </w:p>
        </w:tc>
        <w:tc>
          <w:tcPr>
            <w:tcW w:w="1709" w:type="dxa"/>
          </w:tcPr>
          <w:p w:rsidR="00C406D0" w:rsidRPr="0078763D" w:rsidRDefault="00C406D0">
            <w:pPr>
              <w:pStyle w:val="ConsPlusNormal"/>
              <w:jc w:val="center"/>
            </w:pPr>
            <w:r w:rsidRPr="0078763D">
              <w:t>151,7</w:t>
            </w:r>
          </w:p>
        </w:tc>
        <w:tc>
          <w:tcPr>
            <w:tcW w:w="1225" w:type="dxa"/>
          </w:tcPr>
          <w:p w:rsidR="00C406D0" w:rsidRPr="0078763D" w:rsidRDefault="00C406D0">
            <w:pPr>
              <w:pStyle w:val="ConsPlusNormal"/>
              <w:jc w:val="center"/>
            </w:pPr>
            <w:r w:rsidRPr="0078763D">
              <w:t>177,7</w:t>
            </w:r>
          </w:p>
        </w:tc>
        <w:tc>
          <w:tcPr>
            <w:tcW w:w="1226" w:type="dxa"/>
          </w:tcPr>
          <w:p w:rsidR="00C406D0" w:rsidRPr="0078763D" w:rsidRDefault="00C406D0">
            <w:pPr>
              <w:pStyle w:val="ConsPlusNormal"/>
              <w:jc w:val="center"/>
            </w:pPr>
            <w:r w:rsidRPr="0078763D">
              <w:t>19,0</w:t>
            </w:r>
          </w:p>
        </w:tc>
      </w:tr>
      <w:tr w:rsidR="0078763D" w:rsidRPr="0078763D">
        <w:tc>
          <w:tcPr>
            <w:tcW w:w="3231" w:type="dxa"/>
          </w:tcPr>
          <w:p w:rsidR="00C406D0" w:rsidRPr="0078763D" w:rsidRDefault="00C406D0">
            <w:pPr>
              <w:pStyle w:val="ConsPlusNormal"/>
            </w:pPr>
            <w:r w:rsidRPr="0078763D">
              <w:t>Чистокровная верховая</w:t>
            </w:r>
          </w:p>
        </w:tc>
        <w:tc>
          <w:tcPr>
            <w:tcW w:w="1685" w:type="dxa"/>
          </w:tcPr>
          <w:p w:rsidR="00C406D0" w:rsidRPr="0078763D" w:rsidRDefault="00C406D0">
            <w:pPr>
              <w:pStyle w:val="ConsPlusNormal"/>
              <w:jc w:val="center"/>
            </w:pPr>
            <w:r w:rsidRPr="0078763D">
              <w:t>160,5</w:t>
            </w:r>
          </w:p>
        </w:tc>
        <w:tc>
          <w:tcPr>
            <w:tcW w:w="1709" w:type="dxa"/>
          </w:tcPr>
          <w:p w:rsidR="00C406D0" w:rsidRPr="0078763D" w:rsidRDefault="00C406D0">
            <w:pPr>
              <w:pStyle w:val="ConsPlusNormal"/>
              <w:jc w:val="center"/>
            </w:pPr>
            <w:r w:rsidRPr="0078763D">
              <w:t>158,7</w:t>
            </w:r>
          </w:p>
        </w:tc>
        <w:tc>
          <w:tcPr>
            <w:tcW w:w="1225" w:type="dxa"/>
          </w:tcPr>
          <w:p w:rsidR="00C406D0" w:rsidRPr="0078763D" w:rsidRDefault="00C406D0">
            <w:pPr>
              <w:pStyle w:val="ConsPlusNormal"/>
              <w:jc w:val="center"/>
            </w:pPr>
            <w:r w:rsidRPr="0078763D">
              <w:t>183,9</w:t>
            </w:r>
          </w:p>
        </w:tc>
        <w:tc>
          <w:tcPr>
            <w:tcW w:w="1226" w:type="dxa"/>
          </w:tcPr>
          <w:p w:rsidR="00C406D0" w:rsidRPr="0078763D" w:rsidRDefault="00C406D0">
            <w:pPr>
              <w:pStyle w:val="ConsPlusNormal"/>
              <w:jc w:val="center"/>
            </w:pPr>
            <w:r w:rsidRPr="0078763D">
              <w:t>19,7</w:t>
            </w:r>
          </w:p>
        </w:tc>
      </w:tr>
      <w:tr w:rsidR="0078763D" w:rsidRPr="0078763D">
        <w:tc>
          <w:tcPr>
            <w:tcW w:w="3231" w:type="dxa"/>
          </w:tcPr>
          <w:p w:rsidR="00C406D0" w:rsidRPr="0078763D" w:rsidRDefault="00C406D0">
            <w:pPr>
              <w:pStyle w:val="ConsPlusNormal"/>
            </w:pPr>
            <w:r w:rsidRPr="0078763D">
              <w:t>Тракененская</w:t>
            </w:r>
          </w:p>
        </w:tc>
        <w:tc>
          <w:tcPr>
            <w:tcW w:w="1685" w:type="dxa"/>
          </w:tcPr>
          <w:p w:rsidR="00C406D0" w:rsidRPr="0078763D" w:rsidRDefault="00C406D0">
            <w:pPr>
              <w:pStyle w:val="ConsPlusNormal"/>
              <w:jc w:val="center"/>
            </w:pPr>
            <w:r w:rsidRPr="0078763D">
              <w:t>163,0</w:t>
            </w:r>
          </w:p>
        </w:tc>
        <w:tc>
          <w:tcPr>
            <w:tcW w:w="1709" w:type="dxa"/>
          </w:tcPr>
          <w:p w:rsidR="00C406D0" w:rsidRPr="0078763D" w:rsidRDefault="00C406D0">
            <w:pPr>
              <w:pStyle w:val="ConsPlusNormal"/>
              <w:jc w:val="center"/>
            </w:pPr>
            <w:r w:rsidRPr="0078763D">
              <w:t>165,2</w:t>
            </w:r>
          </w:p>
        </w:tc>
        <w:tc>
          <w:tcPr>
            <w:tcW w:w="1225" w:type="dxa"/>
          </w:tcPr>
          <w:p w:rsidR="00C406D0" w:rsidRPr="0078763D" w:rsidRDefault="00C406D0">
            <w:pPr>
              <w:pStyle w:val="ConsPlusNormal"/>
              <w:jc w:val="center"/>
            </w:pPr>
            <w:r w:rsidRPr="0078763D">
              <w:t>185,1</w:t>
            </w:r>
          </w:p>
        </w:tc>
        <w:tc>
          <w:tcPr>
            <w:tcW w:w="1226" w:type="dxa"/>
          </w:tcPr>
          <w:p w:rsidR="00C406D0" w:rsidRPr="0078763D" w:rsidRDefault="00C406D0">
            <w:pPr>
              <w:pStyle w:val="ConsPlusNormal"/>
              <w:jc w:val="center"/>
            </w:pPr>
            <w:r w:rsidRPr="0078763D">
              <w:t>20,2</w:t>
            </w:r>
          </w:p>
        </w:tc>
      </w:tr>
      <w:tr w:rsidR="0078763D" w:rsidRPr="0078763D">
        <w:tc>
          <w:tcPr>
            <w:tcW w:w="3231" w:type="dxa"/>
          </w:tcPr>
          <w:p w:rsidR="00C406D0" w:rsidRPr="0078763D" w:rsidRDefault="00C406D0">
            <w:pPr>
              <w:pStyle w:val="ConsPlusNormal"/>
            </w:pPr>
            <w:r w:rsidRPr="0078763D">
              <w:t>Буденновская</w:t>
            </w:r>
          </w:p>
        </w:tc>
        <w:tc>
          <w:tcPr>
            <w:tcW w:w="1685" w:type="dxa"/>
          </w:tcPr>
          <w:p w:rsidR="00C406D0" w:rsidRPr="0078763D" w:rsidRDefault="00C406D0">
            <w:pPr>
              <w:pStyle w:val="ConsPlusNormal"/>
              <w:jc w:val="center"/>
            </w:pPr>
            <w:r w:rsidRPr="0078763D">
              <w:t>162,6</w:t>
            </w:r>
          </w:p>
        </w:tc>
        <w:tc>
          <w:tcPr>
            <w:tcW w:w="1709" w:type="dxa"/>
          </w:tcPr>
          <w:p w:rsidR="00C406D0" w:rsidRPr="0078763D" w:rsidRDefault="00C406D0">
            <w:pPr>
              <w:pStyle w:val="ConsPlusNormal"/>
              <w:jc w:val="center"/>
            </w:pPr>
            <w:r w:rsidRPr="0078763D">
              <w:t>164,3</w:t>
            </w:r>
          </w:p>
        </w:tc>
        <w:tc>
          <w:tcPr>
            <w:tcW w:w="1225" w:type="dxa"/>
          </w:tcPr>
          <w:p w:rsidR="00C406D0" w:rsidRPr="0078763D" w:rsidRDefault="00C406D0">
            <w:pPr>
              <w:pStyle w:val="ConsPlusNormal"/>
              <w:jc w:val="center"/>
            </w:pPr>
            <w:r w:rsidRPr="0078763D">
              <w:t>189,1</w:t>
            </w:r>
          </w:p>
        </w:tc>
        <w:tc>
          <w:tcPr>
            <w:tcW w:w="1226" w:type="dxa"/>
          </w:tcPr>
          <w:p w:rsidR="00C406D0" w:rsidRPr="0078763D" w:rsidRDefault="00C406D0">
            <w:pPr>
              <w:pStyle w:val="ConsPlusNormal"/>
              <w:jc w:val="center"/>
            </w:pPr>
            <w:r w:rsidRPr="0078763D">
              <w:t>20,3</w:t>
            </w:r>
          </w:p>
        </w:tc>
      </w:tr>
      <w:tr w:rsidR="0078763D" w:rsidRPr="0078763D">
        <w:tc>
          <w:tcPr>
            <w:tcW w:w="3231" w:type="dxa"/>
          </w:tcPr>
          <w:p w:rsidR="00C406D0" w:rsidRPr="0078763D" w:rsidRDefault="00C406D0">
            <w:pPr>
              <w:pStyle w:val="ConsPlusNormal"/>
            </w:pPr>
            <w:r w:rsidRPr="0078763D">
              <w:t>Донская</w:t>
            </w:r>
          </w:p>
        </w:tc>
        <w:tc>
          <w:tcPr>
            <w:tcW w:w="1685" w:type="dxa"/>
          </w:tcPr>
          <w:p w:rsidR="00C406D0" w:rsidRPr="0078763D" w:rsidRDefault="00C406D0">
            <w:pPr>
              <w:pStyle w:val="ConsPlusNormal"/>
              <w:jc w:val="center"/>
            </w:pPr>
            <w:r w:rsidRPr="0078763D">
              <w:t>161,1</w:t>
            </w:r>
          </w:p>
        </w:tc>
        <w:tc>
          <w:tcPr>
            <w:tcW w:w="1709" w:type="dxa"/>
          </w:tcPr>
          <w:p w:rsidR="00C406D0" w:rsidRPr="0078763D" w:rsidRDefault="00C406D0">
            <w:pPr>
              <w:pStyle w:val="ConsPlusNormal"/>
              <w:jc w:val="center"/>
            </w:pPr>
            <w:r w:rsidRPr="0078763D">
              <w:t>163,8</w:t>
            </w:r>
          </w:p>
        </w:tc>
        <w:tc>
          <w:tcPr>
            <w:tcW w:w="1225" w:type="dxa"/>
          </w:tcPr>
          <w:p w:rsidR="00C406D0" w:rsidRPr="0078763D" w:rsidRDefault="00C406D0">
            <w:pPr>
              <w:pStyle w:val="ConsPlusNormal"/>
              <w:jc w:val="center"/>
            </w:pPr>
            <w:r w:rsidRPr="0078763D">
              <w:t>188,2</w:t>
            </w:r>
          </w:p>
        </w:tc>
        <w:tc>
          <w:tcPr>
            <w:tcW w:w="1226" w:type="dxa"/>
          </w:tcPr>
          <w:p w:rsidR="00C406D0" w:rsidRPr="0078763D" w:rsidRDefault="00C406D0">
            <w:pPr>
              <w:pStyle w:val="ConsPlusNormal"/>
              <w:jc w:val="center"/>
            </w:pPr>
            <w:r w:rsidRPr="0078763D">
              <w:t>20,1</w:t>
            </w:r>
          </w:p>
        </w:tc>
      </w:tr>
      <w:tr w:rsidR="0078763D" w:rsidRPr="0078763D">
        <w:tc>
          <w:tcPr>
            <w:tcW w:w="3231" w:type="dxa"/>
          </w:tcPr>
          <w:p w:rsidR="00C406D0" w:rsidRPr="0078763D" w:rsidRDefault="00C406D0">
            <w:pPr>
              <w:pStyle w:val="ConsPlusNormal"/>
            </w:pPr>
            <w:r w:rsidRPr="0078763D">
              <w:t>Терская</w:t>
            </w:r>
          </w:p>
        </w:tc>
        <w:tc>
          <w:tcPr>
            <w:tcW w:w="1685" w:type="dxa"/>
          </w:tcPr>
          <w:p w:rsidR="00C406D0" w:rsidRPr="0078763D" w:rsidRDefault="00C406D0">
            <w:pPr>
              <w:pStyle w:val="ConsPlusNormal"/>
              <w:jc w:val="center"/>
            </w:pPr>
            <w:r w:rsidRPr="0078763D">
              <w:t>155,0</w:t>
            </w:r>
          </w:p>
        </w:tc>
        <w:tc>
          <w:tcPr>
            <w:tcW w:w="1709" w:type="dxa"/>
          </w:tcPr>
          <w:p w:rsidR="00C406D0" w:rsidRPr="0078763D" w:rsidRDefault="00C406D0">
            <w:pPr>
              <w:pStyle w:val="ConsPlusNormal"/>
              <w:jc w:val="center"/>
            </w:pPr>
            <w:r w:rsidRPr="0078763D">
              <w:t>156,0</w:t>
            </w:r>
          </w:p>
        </w:tc>
        <w:tc>
          <w:tcPr>
            <w:tcW w:w="1225" w:type="dxa"/>
          </w:tcPr>
          <w:p w:rsidR="00C406D0" w:rsidRPr="0078763D" w:rsidRDefault="00C406D0">
            <w:pPr>
              <w:pStyle w:val="ConsPlusNormal"/>
              <w:jc w:val="center"/>
            </w:pPr>
            <w:r w:rsidRPr="0078763D">
              <w:t>172,0</w:t>
            </w:r>
          </w:p>
        </w:tc>
        <w:tc>
          <w:tcPr>
            <w:tcW w:w="1226" w:type="dxa"/>
          </w:tcPr>
          <w:p w:rsidR="00C406D0" w:rsidRPr="0078763D" w:rsidRDefault="00C406D0">
            <w:pPr>
              <w:pStyle w:val="ConsPlusNormal"/>
              <w:jc w:val="center"/>
            </w:pPr>
            <w:r w:rsidRPr="0078763D">
              <w:t>19,5</w:t>
            </w:r>
          </w:p>
        </w:tc>
      </w:tr>
      <w:tr w:rsidR="0078763D" w:rsidRPr="0078763D">
        <w:tc>
          <w:tcPr>
            <w:tcW w:w="3231" w:type="dxa"/>
          </w:tcPr>
          <w:p w:rsidR="00C406D0" w:rsidRPr="0078763D" w:rsidRDefault="00C406D0">
            <w:pPr>
              <w:pStyle w:val="ConsPlusNormal"/>
            </w:pPr>
            <w:r w:rsidRPr="0078763D">
              <w:t>Ганноверская</w:t>
            </w:r>
          </w:p>
        </w:tc>
        <w:tc>
          <w:tcPr>
            <w:tcW w:w="1685" w:type="dxa"/>
          </w:tcPr>
          <w:p w:rsidR="00C406D0" w:rsidRPr="0078763D" w:rsidRDefault="00C406D0">
            <w:pPr>
              <w:pStyle w:val="ConsPlusNormal"/>
              <w:jc w:val="center"/>
            </w:pPr>
            <w:r w:rsidRPr="0078763D">
              <w:t>164,0</w:t>
            </w:r>
          </w:p>
        </w:tc>
        <w:tc>
          <w:tcPr>
            <w:tcW w:w="1709" w:type="dxa"/>
          </w:tcPr>
          <w:p w:rsidR="00C406D0" w:rsidRPr="0078763D" w:rsidRDefault="00C406D0">
            <w:pPr>
              <w:pStyle w:val="ConsPlusNormal"/>
              <w:jc w:val="center"/>
            </w:pPr>
            <w:r w:rsidRPr="0078763D">
              <w:t>167,0</w:t>
            </w:r>
          </w:p>
        </w:tc>
        <w:tc>
          <w:tcPr>
            <w:tcW w:w="1225" w:type="dxa"/>
          </w:tcPr>
          <w:p w:rsidR="00C406D0" w:rsidRPr="0078763D" w:rsidRDefault="00C406D0">
            <w:pPr>
              <w:pStyle w:val="ConsPlusNormal"/>
              <w:jc w:val="center"/>
            </w:pPr>
            <w:r w:rsidRPr="0078763D">
              <w:t>194,0</w:t>
            </w:r>
          </w:p>
        </w:tc>
        <w:tc>
          <w:tcPr>
            <w:tcW w:w="1226" w:type="dxa"/>
          </w:tcPr>
          <w:p w:rsidR="00C406D0" w:rsidRPr="0078763D" w:rsidRDefault="00C406D0">
            <w:pPr>
              <w:pStyle w:val="ConsPlusNormal"/>
              <w:jc w:val="center"/>
            </w:pPr>
            <w:r w:rsidRPr="0078763D">
              <w:t>21,5</w:t>
            </w:r>
          </w:p>
        </w:tc>
      </w:tr>
      <w:tr w:rsidR="0078763D" w:rsidRPr="0078763D">
        <w:tc>
          <w:tcPr>
            <w:tcW w:w="3231" w:type="dxa"/>
          </w:tcPr>
          <w:p w:rsidR="00C406D0" w:rsidRPr="0078763D" w:rsidRDefault="00C406D0">
            <w:pPr>
              <w:pStyle w:val="ConsPlusNormal"/>
            </w:pPr>
            <w:r w:rsidRPr="0078763D">
              <w:t>Русская верховая</w:t>
            </w:r>
          </w:p>
        </w:tc>
        <w:tc>
          <w:tcPr>
            <w:tcW w:w="1685" w:type="dxa"/>
          </w:tcPr>
          <w:p w:rsidR="00C406D0" w:rsidRPr="0078763D" w:rsidRDefault="00C406D0">
            <w:pPr>
              <w:pStyle w:val="ConsPlusNormal"/>
              <w:jc w:val="center"/>
            </w:pPr>
            <w:r w:rsidRPr="0078763D">
              <w:t>161,0</w:t>
            </w:r>
          </w:p>
        </w:tc>
        <w:tc>
          <w:tcPr>
            <w:tcW w:w="1709" w:type="dxa"/>
          </w:tcPr>
          <w:p w:rsidR="00C406D0" w:rsidRPr="0078763D" w:rsidRDefault="00C406D0">
            <w:pPr>
              <w:pStyle w:val="ConsPlusNormal"/>
              <w:jc w:val="center"/>
            </w:pPr>
            <w:r w:rsidRPr="0078763D">
              <w:t>163,0</w:t>
            </w:r>
          </w:p>
        </w:tc>
        <w:tc>
          <w:tcPr>
            <w:tcW w:w="1225" w:type="dxa"/>
          </w:tcPr>
          <w:p w:rsidR="00C406D0" w:rsidRPr="0078763D" w:rsidRDefault="00C406D0">
            <w:pPr>
              <w:pStyle w:val="ConsPlusNormal"/>
              <w:jc w:val="center"/>
            </w:pPr>
            <w:r w:rsidRPr="0078763D">
              <w:t>192,0</w:t>
            </w:r>
          </w:p>
        </w:tc>
        <w:tc>
          <w:tcPr>
            <w:tcW w:w="1226" w:type="dxa"/>
          </w:tcPr>
          <w:p w:rsidR="00C406D0" w:rsidRPr="0078763D" w:rsidRDefault="00C406D0">
            <w:pPr>
              <w:pStyle w:val="ConsPlusNormal"/>
              <w:jc w:val="center"/>
            </w:pPr>
            <w:r w:rsidRPr="0078763D">
              <w:t>20,0</w:t>
            </w:r>
          </w:p>
        </w:tc>
      </w:tr>
      <w:tr w:rsidR="0078763D" w:rsidRPr="0078763D">
        <w:tc>
          <w:tcPr>
            <w:tcW w:w="9076" w:type="dxa"/>
            <w:gridSpan w:val="5"/>
          </w:tcPr>
          <w:p w:rsidR="00C406D0" w:rsidRPr="0078763D" w:rsidRDefault="00C406D0">
            <w:pPr>
              <w:pStyle w:val="ConsPlusNormal"/>
              <w:jc w:val="center"/>
            </w:pPr>
            <w:r w:rsidRPr="0078763D">
              <w:t>Рысистые</w:t>
            </w:r>
          </w:p>
        </w:tc>
      </w:tr>
      <w:tr w:rsidR="0078763D" w:rsidRPr="0078763D">
        <w:tc>
          <w:tcPr>
            <w:tcW w:w="3231" w:type="dxa"/>
          </w:tcPr>
          <w:p w:rsidR="00C406D0" w:rsidRPr="0078763D" w:rsidRDefault="00C406D0">
            <w:pPr>
              <w:pStyle w:val="ConsPlusNormal"/>
            </w:pPr>
            <w:r w:rsidRPr="0078763D">
              <w:t>Орловская</w:t>
            </w:r>
          </w:p>
        </w:tc>
        <w:tc>
          <w:tcPr>
            <w:tcW w:w="1685" w:type="dxa"/>
          </w:tcPr>
          <w:p w:rsidR="00C406D0" w:rsidRPr="0078763D" w:rsidRDefault="00C406D0">
            <w:pPr>
              <w:pStyle w:val="ConsPlusNormal"/>
              <w:jc w:val="center"/>
            </w:pPr>
            <w:r w:rsidRPr="0078763D">
              <w:t>161,0</w:t>
            </w:r>
          </w:p>
        </w:tc>
        <w:tc>
          <w:tcPr>
            <w:tcW w:w="1709" w:type="dxa"/>
          </w:tcPr>
          <w:p w:rsidR="00C406D0" w:rsidRPr="0078763D" w:rsidRDefault="00C406D0">
            <w:pPr>
              <w:pStyle w:val="ConsPlusNormal"/>
              <w:jc w:val="center"/>
            </w:pPr>
            <w:r w:rsidRPr="0078763D">
              <w:t>161,1</w:t>
            </w:r>
          </w:p>
        </w:tc>
        <w:tc>
          <w:tcPr>
            <w:tcW w:w="1225" w:type="dxa"/>
          </w:tcPr>
          <w:p w:rsidR="00C406D0" w:rsidRPr="0078763D" w:rsidRDefault="00C406D0">
            <w:pPr>
              <w:pStyle w:val="ConsPlusNormal"/>
              <w:jc w:val="center"/>
            </w:pPr>
            <w:r w:rsidRPr="0078763D">
              <w:t>181,4</w:t>
            </w:r>
          </w:p>
        </w:tc>
        <w:tc>
          <w:tcPr>
            <w:tcW w:w="1226" w:type="dxa"/>
          </w:tcPr>
          <w:p w:rsidR="00C406D0" w:rsidRPr="0078763D" w:rsidRDefault="00C406D0">
            <w:pPr>
              <w:pStyle w:val="ConsPlusNormal"/>
              <w:jc w:val="center"/>
            </w:pPr>
            <w:r w:rsidRPr="0078763D">
              <w:t>20,2</w:t>
            </w:r>
          </w:p>
        </w:tc>
      </w:tr>
      <w:tr w:rsidR="0078763D" w:rsidRPr="0078763D">
        <w:tc>
          <w:tcPr>
            <w:tcW w:w="3231" w:type="dxa"/>
          </w:tcPr>
          <w:p w:rsidR="00C406D0" w:rsidRPr="0078763D" w:rsidRDefault="00C406D0">
            <w:pPr>
              <w:pStyle w:val="ConsPlusNormal"/>
            </w:pPr>
            <w:r w:rsidRPr="0078763D">
              <w:t>Русская</w:t>
            </w:r>
          </w:p>
        </w:tc>
        <w:tc>
          <w:tcPr>
            <w:tcW w:w="1685" w:type="dxa"/>
          </w:tcPr>
          <w:p w:rsidR="00C406D0" w:rsidRPr="0078763D" w:rsidRDefault="00C406D0">
            <w:pPr>
              <w:pStyle w:val="ConsPlusNormal"/>
              <w:jc w:val="center"/>
            </w:pPr>
            <w:r w:rsidRPr="0078763D">
              <w:t>159,1</w:t>
            </w:r>
          </w:p>
        </w:tc>
        <w:tc>
          <w:tcPr>
            <w:tcW w:w="1709" w:type="dxa"/>
          </w:tcPr>
          <w:p w:rsidR="00C406D0" w:rsidRPr="0078763D" w:rsidRDefault="00C406D0">
            <w:pPr>
              <w:pStyle w:val="ConsPlusNormal"/>
              <w:jc w:val="center"/>
            </w:pPr>
            <w:r w:rsidRPr="0078763D">
              <w:t>160,4</w:t>
            </w:r>
          </w:p>
        </w:tc>
        <w:tc>
          <w:tcPr>
            <w:tcW w:w="1225" w:type="dxa"/>
          </w:tcPr>
          <w:p w:rsidR="00C406D0" w:rsidRPr="0078763D" w:rsidRDefault="00C406D0">
            <w:pPr>
              <w:pStyle w:val="ConsPlusNormal"/>
              <w:jc w:val="center"/>
            </w:pPr>
            <w:r w:rsidRPr="0078763D">
              <w:t>180,7</w:t>
            </w:r>
          </w:p>
        </w:tc>
        <w:tc>
          <w:tcPr>
            <w:tcW w:w="1226" w:type="dxa"/>
          </w:tcPr>
          <w:p w:rsidR="00C406D0" w:rsidRPr="0078763D" w:rsidRDefault="00C406D0">
            <w:pPr>
              <w:pStyle w:val="ConsPlusNormal"/>
              <w:jc w:val="center"/>
            </w:pPr>
            <w:r w:rsidRPr="0078763D">
              <w:t>19,8</w:t>
            </w:r>
          </w:p>
        </w:tc>
      </w:tr>
      <w:tr w:rsidR="0078763D" w:rsidRPr="0078763D">
        <w:tc>
          <w:tcPr>
            <w:tcW w:w="3231" w:type="dxa"/>
          </w:tcPr>
          <w:p w:rsidR="00C406D0" w:rsidRPr="0078763D" w:rsidRDefault="00C406D0">
            <w:pPr>
              <w:pStyle w:val="ConsPlusNormal"/>
            </w:pPr>
            <w:r w:rsidRPr="0078763D">
              <w:t>Американская</w:t>
            </w:r>
          </w:p>
        </w:tc>
        <w:tc>
          <w:tcPr>
            <w:tcW w:w="1685" w:type="dxa"/>
          </w:tcPr>
          <w:p w:rsidR="00C406D0" w:rsidRPr="0078763D" w:rsidRDefault="00C406D0">
            <w:pPr>
              <w:pStyle w:val="ConsPlusNormal"/>
              <w:jc w:val="center"/>
            </w:pPr>
            <w:r w:rsidRPr="0078763D">
              <w:t>158,0</w:t>
            </w:r>
          </w:p>
        </w:tc>
        <w:tc>
          <w:tcPr>
            <w:tcW w:w="1709" w:type="dxa"/>
          </w:tcPr>
          <w:p w:rsidR="00C406D0" w:rsidRPr="0078763D" w:rsidRDefault="00C406D0">
            <w:pPr>
              <w:pStyle w:val="ConsPlusNormal"/>
              <w:jc w:val="center"/>
            </w:pPr>
            <w:r w:rsidRPr="0078763D">
              <w:t>151,0</w:t>
            </w:r>
          </w:p>
        </w:tc>
        <w:tc>
          <w:tcPr>
            <w:tcW w:w="1225" w:type="dxa"/>
          </w:tcPr>
          <w:p w:rsidR="00C406D0" w:rsidRPr="0078763D" w:rsidRDefault="00C406D0">
            <w:pPr>
              <w:pStyle w:val="ConsPlusNormal"/>
              <w:jc w:val="center"/>
            </w:pPr>
            <w:r w:rsidRPr="0078763D">
              <w:t>169,2</w:t>
            </w:r>
          </w:p>
        </w:tc>
        <w:tc>
          <w:tcPr>
            <w:tcW w:w="1226" w:type="dxa"/>
          </w:tcPr>
          <w:p w:rsidR="00C406D0" w:rsidRPr="0078763D" w:rsidRDefault="00C406D0">
            <w:pPr>
              <w:pStyle w:val="ConsPlusNormal"/>
              <w:jc w:val="center"/>
            </w:pPr>
            <w:r w:rsidRPr="0078763D">
              <w:t>19,2</w:t>
            </w:r>
          </w:p>
        </w:tc>
      </w:tr>
      <w:tr w:rsidR="0078763D" w:rsidRPr="0078763D">
        <w:tc>
          <w:tcPr>
            <w:tcW w:w="9076" w:type="dxa"/>
            <w:gridSpan w:val="5"/>
          </w:tcPr>
          <w:p w:rsidR="00C406D0" w:rsidRPr="0078763D" w:rsidRDefault="00C406D0">
            <w:pPr>
              <w:pStyle w:val="ConsPlusNormal"/>
              <w:jc w:val="center"/>
            </w:pPr>
            <w:r w:rsidRPr="0078763D">
              <w:t>Тяжеловозные</w:t>
            </w:r>
          </w:p>
        </w:tc>
      </w:tr>
      <w:tr w:rsidR="0078763D" w:rsidRPr="0078763D">
        <w:tc>
          <w:tcPr>
            <w:tcW w:w="3231" w:type="dxa"/>
          </w:tcPr>
          <w:p w:rsidR="00C406D0" w:rsidRPr="0078763D" w:rsidRDefault="00C406D0">
            <w:pPr>
              <w:pStyle w:val="ConsPlusNormal"/>
            </w:pPr>
            <w:r w:rsidRPr="0078763D">
              <w:t>Советская</w:t>
            </w:r>
          </w:p>
        </w:tc>
        <w:tc>
          <w:tcPr>
            <w:tcW w:w="1685" w:type="dxa"/>
          </w:tcPr>
          <w:p w:rsidR="00C406D0" w:rsidRPr="0078763D" w:rsidRDefault="00C406D0">
            <w:pPr>
              <w:pStyle w:val="ConsPlusNormal"/>
              <w:jc w:val="center"/>
            </w:pPr>
            <w:r w:rsidRPr="0078763D">
              <w:t>162,0</w:t>
            </w:r>
          </w:p>
        </w:tc>
        <w:tc>
          <w:tcPr>
            <w:tcW w:w="1709" w:type="dxa"/>
          </w:tcPr>
          <w:p w:rsidR="00C406D0" w:rsidRPr="0078763D" w:rsidRDefault="00C406D0">
            <w:pPr>
              <w:pStyle w:val="ConsPlusNormal"/>
              <w:jc w:val="center"/>
            </w:pPr>
            <w:r w:rsidRPr="0078763D">
              <w:t>166,1</w:t>
            </w:r>
          </w:p>
        </w:tc>
        <w:tc>
          <w:tcPr>
            <w:tcW w:w="1225" w:type="dxa"/>
          </w:tcPr>
          <w:p w:rsidR="00C406D0" w:rsidRPr="0078763D" w:rsidRDefault="00C406D0">
            <w:pPr>
              <w:pStyle w:val="ConsPlusNormal"/>
              <w:jc w:val="center"/>
            </w:pPr>
            <w:r w:rsidRPr="0078763D">
              <w:t>198,9</w:t>
            </w:r>
          </w:p>
        </w:tc>
        <w:tc>
          <w:tcPr>
            <w:tcW w:w="1226" w:type="dxa"/>
          </w:tcPr>
          <w:p w:rsidR="00C406D0" w:rsidRPr="0078763D" w:rsidRDefault="00C406D0">
            <w:pPr>
              <w:pStyle w:val="ConsPlusNormal"/>
              <w:jc w:val="center"/>
            </w:pPr>
            <w:r w:rsidRPr="0078763D">
              <w:t>24,1</w:t>
            </w:r>
          </w:p>
        </w:tc>
      </w:tr>
      <w:tr w:rsidR="0078763D" w:rsidRPr="0078763D">
        <w:tc>
          <w:tcPr>
            <w:tcW w:w="3231" w:type="dxa"/>
          </w:tcPr>
          <w:p w:rsidR="00C406D0" w:rsidRPr="0078763D" w:rsidRDefault="00C406D0">
            <w:pPr>
              <w:pStyle w:val="ConsPlusNormal"/>
            </w:pPr>
            <w:r w:rsidRPr="0078763D">
              <w:t>Русская</w:t>
            </w:r>
          </w:p>
        </w:tc>
        <w:tc>
          <w:tcPr>
            <w:tcW w:w="1685" w:type="dxa"/>
          </w:tcPr>
          <w:p w:rsidR="00C406D0" w:rsidRPr="0078763D" w:rsidRDefault="00C406D0">
            <w:pPr>
              <w:pStyle w:val="ConsPlusNormal"/>
              <w:jc w:val="center"/>
            </w:pPr>
            <w:r w:rsidRPr="0078763D">
              <w:t>152,0</w:t>
            </w:r>
          </w:p>
        </w:tc>
        <w:tc>
          <w:tcPr>
            <w:tcW w:w="1709" w:type="dxa"/>
          </w:tcPr>
          <w:p w:rsidR="00C406D0" w:rsidRPr="0078763D" w:rsidRDefault="00C406D0">
            <w:pPr>
              <w:pStyle w:val="ConsPlusNormal"/>
              <w:jc w:val="center"/>
            </w:pPr>
            <w:r w:rsidRPr="0078763D">
              <w:t>154,6</w:t>
            </w:r>
          </w:p>
        </w:tc>
        <w:tc>
          <w:tcPr>
            <w:tcW w:w="1225" w:type="dxa"/>
          </w:tcPr>
          <w:p w:rsidR="00C406D0" w:rsidRPr="0078763D" w:rsidRDefault="00C406D0">
            <w:pPr>
              <w:pStyle w:val="ConsPlusNormal"/>
              <w:jc w:val="center"/>
            </w:pPr>
            <w:r w:rsidRPr="0078763D">
              <w:t>183,6</w:t>
            </w:r>
          </w:p>
        </w:tc>
        <w:tc>
          <w:tcPr>
            <w:tcW w:w="1226" w:type="dxa"/>
          </w:tcPr>
          <w:p w:rsidR="00C406D0" w:rsidRPr="0078763D" w:rsidRDefault="00C406D0">
            <w:pPr>
              <w:pStyle w:val="ConsPlusNormal"/>
              <w:jc w:val="center"/>
            </w:pPr>
            <w:r w:rsidRPr="0078763D">
              <w:t>21,0</w:t>
            </w:r>
          </w:p>
        </w:tc>
      </w:tr>
      <w:tr w:rsidR="0078763D" w:rsidRPr="0078763D">
        <w:tc>
          <w:tcPr>
            <w:tcW w:w="3231" w:type="dxa"/>
          </w:tcPr>
          <w:p w:rsidR="00C406D0" w:rsidRPr="0078763D" w:rsidRDefault="00C406D0">
            <w:pPr>
              <w:pStyle w:val="ConsPlusNormal"/>
            </w:pPr>
            <w:r w:rsidRPr="0078763D">
              <w:t>Владимирская</w:t>
            </w:r>
          </w:p>
        </w:tc>
        <w:tc>
          <w:tcPr>
            <w:tcW w:w="1685" w:type="dxa"/>
          </w:tcPr>
          <w:p w:rsidR="00C406D0" w:rsidRPr="0078763D" w:rsidRDefault="00C406D0">
            <w:pPr>
              <w:pStyle w:val="ConsPlusNormal"/>
              <w:jc w:val="center"/>
            </w:pPr>
            <w:r w:rsidRPr="0078763D">
              <w:t>160,0</w:t>
            </w:r>
          </w:p>
        </w:tc>
        <w:tc>
          <w:tcPr>
            <w:tcW w:w="1709" w:type="dxa"/>
          </w:tcPr>
          <w:p w:rsidR="00C406D0" w:rsidRPr="0078763D" w:rsidRDefault="00C406D0">
            <w:pPr>
              <w:pStyle w:val="ConsPlusNormal"/>
              <w:jc w:val="center"/>
            </w:pPr>
            <w:r w:rsidRPr="0078763D">
              <w:t>163,6</w:t>
            </w:r>
          </w:p>
        </w:tc>
        <w:tc>
          <w:tcPr>
            <w:tcW w:w="1225" w:type="dxa"/>
          </w:tcPr>
          <w:p w:rsidR="00C406D0" w:rsidRPr="0078763D" w:rsidRDefault="00C406D0">
            <w:pPr>
              <w:pStyle w:val="ConsPlusNormal"/>
              <w:jc w:val="center"/>
            </w:pPr>
            <w:r w:rsidRPr="0078763D">
              <w:t>189,5</w:t>
            </w:r>
          </w:p>
        </w:tc>
        <w:tc>
          <w:tcPr>
            <w:tcW w:w="1226" w:type="dxa"/>
          </w:tcPr>
          <w:p w:rsidR="00C406D0" w:rsidRPr="0078763D" w:rsidRDefault="00C406D0">
            <w:pPr>
              <w:pStyle w:val="ConsPlusNormal"/>
              <w:jc w:val="center"/>
            </w:pPr>
            <w:r w:rsidRPr="0078763D">
              <w:t>23,5</w:t>
            </w:r>
          </w:p>
        </w:tc>
      </w:tr>
      <w:tr w:rsidR="0078763D" w:rsidRPr="0078763D">
        <w:tc>
          <w:tcPr>
            <w:tcW w:w="3231" w:type="dxa"/>
          </w:tcPr>
          <w:p w:rsidR="00C406D0" w:rsidRPr="0078763D" w:rsidRDefault="00C406D0">
            <w:pPr>
              <w:pStyle w:val="ConsPlusNormal"/>
            </w:pPr>
            <w:r w:rsidRPr="0078763D">
              <w:t>Першеронская</w:t>
            </w:r>
          </w:p>
        </w:tc>
        <w:tc>
          <w:tcPr>
            <w:tcW w:w="1685" w:type="dxa"/>
          </w:tcPr>
          <w:p w:rsidR="00C406D0" w:rsidRPr="0078763D" w:rsidRDefault="00C406D0">
            <w:pPr>
              <w:pStyle w:val="ConsPlusNormal"/>
              <w:jc w:val="center"/>
            </w:pPr>
            <w:r w:rsidRPr="0078763D">
              <w:t>160,2</w:t>
            </w:r>
          </w:p>
        </w:tc>
        <w:tc>
          <w:tcPr>
            <w:tcW w:w="1709" w:type="dxa"/>
          </w:tcPr>
          <w:p w:rsidR="00C406D0" w:rsidRPr="0078763D" w:rsidRDefault="00C406D0">
            <w:pPr>
              <w:pStyle w:val="ConsPlusNormal"/>
              <w:jc w:val="center"/>
            </w:pPr>
            <w:r w:rsidRPr="0078763D">
              <w:t>168,5</w:t>
            </w:r>
          </w:p>
        </w:tc>
        <w:tc>
          <w:tcPr>
            <w:tcW w:w="1225" w:type="dxa"/>
          </w:tcPr>
          <w:p w:rsidR="00C406D0" w:rsidRPr="0078763D" w:rsidRDefault="00C406D0">
            <w:pPr>
              <w:pStyle w:val="ConsPlusNormal"/>
              <w:jc w:val="center"/>
            </w:pPr>
            <w:r w:rsidRPr="0078763D">
              <w:t>196,0</w:t>
            </w:r>
          </w:p>
        </w:tc>
        <w:tc>
          <w:tcPr>
            <w:tcW w:w="1226" w:type="dxa"/>
          </w:tcPr>
          <w:p w:rsidR="00C406D0" w:rsidRPr="0078763D" w:rsidRDefault="00C406D0">
            <w:pPr>
              <w:pStyle w:val="ConsPlusNormal"/>
              <w:jc w:val="center"/>
            </w:pPr>
            <w:r w:rsidRPr="0078763D">
              <w:t>23,6</w:t>
            </w:r>
          </w:p>
        </w:tc>
      </w:tr>
    </w:tbl>
    <w:p w:rsidR="00C406D0" w:rsidRPr="0078763D" w:rsidRDefault="00C406D0">
      <w:pPr>
        <w:pStyle w:val="ConsPlusNormal"/>
        <w:ind w:firstLine="540"/>
        <w:jc w:val="both"/>
      </w:pPr>
    </w:p>
    <w:p w:rsidR="00C406D0" w:rsidRPr="0078763D" w:rsidRDefault="00C406D0">
      <w:pPr>
        <w:pStyle w:val="ConsPlusNormal"/>
        <w:ind w:firstLine="540"/>
        <w:jc w:val="both"/>
      </w:pPr>
    </w:p>
    <w:p w:rsidR="00C406D0" w:rsidRPr="0078763D" w:rsidRDefault="00C406D0">
      <w:pPr>
        <w:pStyle w:val="ConsPlusNormal"/>
        <w:ind w:firstLine="540"/>
        <w:jc w:val="both"/>
      </w:pPr>
    </w:p>
    <w:p w:rsidR="00C406D0" w:rsidRPr="0078763D" w:rsidRDefault="00C406D0">
      <w:pPr>
        <w:pStyle w:val="ConsPlusNormal"/>
        <w:ind w:firstLine="540"/>
        <w:jc w:val="both"/>
      </w:pPr>
    </w:p>
    <w:p w:rsidR="00C406D0" w:rsidRPr="0078763D" w:rsidRDefault="00C406D0">
      <w:pPr>
        <w:pStyle w:val="ConsPlusNormal"/>
        <w:ind w:firstLine="540"/>
        <w:jc w:val="both"/>
      </w:pPr>
    </w:p>
    <w:p w:rsidR="00C406D0" w:rsidRPr="0078763D" w:rsidRDefault="00C406D0">
      <w:pPr>
        <w:pStyle w:val="ConsPlusNormal"/>
        <w:jc w:val="right"/>
        <w:outlineLvl w:val="0"/>
      </w:pPr>
      <w:r w:rsidRPr="0078763D">
        <w:t>Приложение Б</w:t>
      </w:r>
    </w:p>
    <w:p w:rsidR="00C406D0" w:rsidRPr="0078763D" w:rsidRDefault="00C406D0">
      <w:pPr>
        <w:pStyle w:val="ConsPlusNormal"/>
        <w:jc w:val="right"/>
      </w:pPr>
      <w:r w:rsidRPr="0078763D">
        <w:t>(справочное)</w:t>
      </w:r>
    </w:p>
    <w:p w:rsidR="00C406D0" w:rsidRPr="0078763D" w:rsidRDefault="00C406D0">
      <w:pPr>
        <w:pStyle w:val="ConsPlusNormal"/>
        <w:ind w:firstLine="540"/>
        <w:jc w:val="both"/>
      </w:pPr>
    </w:p>
    <w:p w:rsidR="00C406D0" w:rsidRPr="0078763D" w:rsidRDefault="00C406D0">
      <w:pPr>
        <w:pStyle w:val="ConsPlusNormal"/>
        <w:jc w:val="center"/>
      </w:pPr>
      <w:bookmarkStart w:id="24" w:name="P2643"/>
      <w:bookmarkEnd w:id="24"/>
      <w:r w:rsidRPr="0078763D">
        <w:t>ПРИМЕРНЫЕ ЛИНИИ МЕХАНИЗАЦИИ ПРОИЗВОДСТВЕННЫХ ПРОЦЕССОВ</w:t>
      </w:r>
    </w:p>
    <w:p w:rsidR="00C406D0" w:rsidRPr="0078763D" w:rsidRDefault="00C406D0">
      <w:pPr>
        <w:pStyle w:val="ConsPlusNormal"/>
        <w:jc w:val="center"/>
      </w:pPr>
      <w:r w:rsidRPr="0078763D">
        <w:t>НА КОНЕВОДЧЕСКИХ ПРЕДПРИЯТИЯХ</w:t>
      </w:r>
    </w:p>
    <w:p w:rsidR="00C406D0" w:rsidRPr="0078763D" w:rsidRDefault="00C406D0">
      <w:pPr>
        <w:pStyle w:val="ConsPlusNormal"/>
        <w:ind w:firstLine="540"/>
        <w:jc w:val="both"/>
      </w:pPr>
    </w:p>
    <w:p w:rsidR="00C406D0" w:rsidRPr="0078763D" w:rsidRDefault="00C406D0">
      <w:pPr>
        <w:pStyle w:val="ConsPlusNormal"/>
        <w:jc w:val="right"/>
      </w:pPr>
      <w:r w:rsidRPr="0078763D">
        <w:t>Таблица Б.1</w:t>
      </w:r>
    </w:p>
    <w:p w:rsidR="00C406D0" w:rsidRPr="0078763D" w:rsidRDefault="00C406D0">
      <w:pPr>
        <w:pStyle w:val="ConsPlusNormal"/>
        <w:ind w:firstLine="540"/>
        <w:jc w:val="both"/>
      </w:pPr>
    </w:p>
    <w:p w:rsidR="00C406D0" w:rsidRPr="0078763D" w:rsidRDefault="00C406D0">
      <w:pPr>
        <w:pStyle w:val="ConsPlusNormal"/>
        <w:jc w:val="center"/>
      </w:pPr>
      <w:r w:rsidRPr="0078763D">
        <w:lastRenderedPageBreak/>
        <w:t>Примерные линии механизации производственных процессов</w:t>
      </w:r>
    </w:p>
    <w:p w:rsidR="00C406D0" w:rsidRPr="0078763D" w:rsidRDefault="00C406D0">
      <w:pPr>
        <w:pStyle w:val="ConsPlusNormal"/>
        <w:jc w:val="center"/>
      </w:pPr>
      <w:r w:rsidRPr="0078763D">
        <w:t>на коневодческих предприятиях</w:t>
      </w:r>
    </w:p>
    <w:p w:rsidR="00C406D0" w:rsidRPr="0078763D" w:rsidRDefault="00C406D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3231"/>
        <w:gridCol w:w="2608"/>
      </w:tblGrid>
      <w:tr w:rsidR="0078763D" w:rsidRPr="0078763D">
        <w:tc>
          <w:tcPr>
            <w:tcW w:w="3231" w:type="dxa"/>
            <w:vAlign w:val="center"/>
          </w:tcPr>
          <w:p w:rsidR="00C406D0" w:rsidRPr="0078763D" w:rsidRDefault="00C406D0">
            <w:pPr>
              <w:pStyle w:val="ConsPlusNormal"/>
              <w:jc w:val="center"/>
            </w:pPr>
            <w:r w:rsidRPr="0078763D">
              <w:t>Производственные процессы</w:t>
            </w:r>
          </w:p>
        </w:tc>
        <w:tc>
          <w:tcPr>
            <w:tcW w:w="3231" w:type="dxa"/>
            <w:vAlign w:val="center"/>
          </w:tcPr>
          <w:p w:rsidR="00C406D0" w:rsidRPr="0078763D" w:rsidRDefault="00C406D0">
            <w:pPr>
              <w:pStyle w:val="ConsPlusNormal"/>
              <w:jc w:val="center"/>
            </w:pPr>
            <w:r w:rsidRPr="0078763D">
              <w:t>Примерные линии механизации</w:t>
            </w:r>
          </w:p>
        </w:tc>
        <w:tc>
          <w:tcPr>
            <w:tcW w:w="2608" w:type="dxa"/>
            <w:vAlign w:val="center"/>
          </w:tcPr>
          <w:p w:rsidR="00C406D0" w:rsidRPr="0078763D" w:rsidRDefault="00C406D0">
            <w:pPr>
              <w:pStyle w:val="ConsPlusNormal"/>
              <w:jc w:val="center"/>
            </w:pPr>
            <w:r w:rsidRPr="0078763D">
              <w:t>Примечание</w:t>
            </w:r>
          </w:p>
        </w:tc>
      </w:tr>
      <w:tr w:rsidR="0078763D" w:rsidRPr="0078763D">
        <w:tc>
          <w:tcPr>
            <w:tcW w:w="3231" w:type="dxa"/>
          </w:tcPr>
          <w:p w:rsidR="00C406D0" w:rsidRPr="0078763D" w:rsidRDefault="00C406D0">
            <w:pPr>
              <w:pStyle w:val="ConsPlusNormal"/>
              <w:jc w:val="center"/>
            </w:pPr>
            <w:r w:rsidRPr="0078763D">
              <w:t>1</w:t>
            </w:r>
          </w:p>
        </w:tc>
        <w:tc>
          <w:tcPr>
            <w:tcW w:w="3231" w:type="dxa"/>
          </w:tcPr>
          <w:p w:rsidR="00C406D0" w:rsidRPr="0078763D" w:rsidRDefault="00C406D0">
            <w:pPr>
              <w:pStyle w:val="ConsPlusNormal"/>
              <w:jc w:val="center"/>
            </w:pPr>
            <w:r w:rsidRPr="0078763D">
              <w:t>2</w:t>
            </w:r>
          </w:p>
        </w:tc>
        <w:tc>
          <w:tcPr>
            <w:tcW w:w="2608" w:type="dxa"/>
          </w:tcPr>
          <w:p w:rsidR="00C406D0" w:rsidRPr="0078763D" w:rsidRDefault="00C406D0">
            <w:pPr>
              <w:pStyle w:val="ConsPlusNormal"/>
              <w:jc w:val="center"/>
            </w:pPr>
            <w:r w:rsidRPr="0078763D">
              <w:t>3</w:t>
            </w:r>
          </w:p>
        </w:tc>
      </w:tr>
      <w:tr w:rsidR="0078763D" w:rsidRPr="0078763D">
        <w:tc>
          <w:tcPr>
            <w:tcW w:w="3231" w:type="dxa"/>
          </w:tcPr>
          <w:p w:rsidR="00C406D0" w:rsidRPr="0078763D" w:rsidRDefault="00C406D0">
            <w:pPr>
              <w:pStyle w:val="ConsPlusNormal"/>
            </w:pPr>
            <w:r w:rsidRPr="0078763D">
              <w:t>I Приготовление, транспортирование и раздача кормов:</w:t>
            </w:r>
          </w:p>
        </w:tc>
        <w:tc>
          <w:tcPr>
            <w:tcW w:w="3231" w:type="dxa"/>
          </w:tcPr>
          <w:p w:rsidR="00C406D0" w:rsidRPr="0078763D" w:rsidRDefault="00C406D0">
            <w:pPr>
              <w:pStyle w:val="ConsPlusNormal"/>
            </w:pPr>
          </w:p>
        </w:tc>
        <w:tc>
          <w:tcPr>
            <w:tcW w:w="2608" w:type="dxa"/>
          </w:tcPr>
          <w:p w:rsidR="00C406D0" w:rsidRPr="0078763D" w:rsidRDefault="00C406D0">
            <w:pPr>
              <w:pStyle w:val="ConsPlusNormal"/>
            </w:pPr>
          </w:p>
        </w:tc>
      </w:tr>
      <w:tr w:rsidR="0078763D" w:rsidRPr="0078763D">
        <w:tc>
          <w:tcPr>
            <w:tcW w:w="3231" w:type="dxa"/>
          </w:tcPr>
          <w:p w:rsidR="00C406D0" w:rsidRPr="0078763D" w:rsidRDefault="00C406D0">
            <w:pPr>
              <w:pStyle w:val="ConsPlusNormal"/>
              <w:ind w:firstLine="283"/>
            </w:pPr>
            <w:r w:rsidRPr="0078763D">
              <w:t>- грубых</w:t>
            </w:r>
          </w:p>
        </w:tc>
        <w:tc>
          <w:tcPr>
            <w:tcW w:w="3231" w:type="dxa"/>
          </w:tcPr>
          <w:p w:rsidR="00C406D0" w:rsidRPr="0078763D" w:rsidRDefault="00C406D0">
            <w:pPr>
              <w:pStyle w:val="ConsPlusNormal"/>
            </w:pPr>
            <w:r w:rsidRPr="0078763D">
              <w:t>Склад - самосвальная повозка - кормушка</w:t>
            </w:r>
          </w:p>
        </w:tc>
        <w:tc>
          <w:tcPr>
            <w:tcW w:w="2608" w:type="dxa"/>
          </w:tcPr>
          <w:p w:rsidR="00C406D0" w:rsidRPr="0078763D" w:rsidRDefault="00C406D0">
            <w:pPr>
              <w:pStyle w:val="ConsPlusNormal"/>
            </w:pPr>
            <w:r w:rsidRPr="0078763D">
              <w:t>Для племенных и рабочих лошадей</w:t>
            </w:r>
          </w:p>
        </w:tc>
      </w:tr>
      <w:tr w:rsidR="0078763D" w:rsidRPr="0078763D">
        <w:tc>
          <w:tcPr>
            <w:tcW w:w="3231" w:type="dxa"/>
          </w:tcPr>
          <w:p w:rsidR="00C406D0" w:rsidRPr="0078763D" w:rsidRDefault="00C406D0">
            <w:pPr>
              <w:pStyle w:val="ConsPlusNormal"/>
              <w:ind w:firstLine="283"/>
            </w:pPr>
            <w:r w:rsidRPr="0078763D">
              <w:t>- концентрированных</w:t>
            </w:r>
          </w:p>
        </w:tc>
        <w:tc>
          <w:tcPr>
            <w:tcW w:w="3231" w:type="dxa"/>
          </w:tcPr>
          <w:p w:rsidR="00C406D0" w:rsidRPr="0078763D" w:rsidRDefault="00C406D0">
            <w:pPr>
              <w:pStyle w:val="ConsPlusNormal"/>
            </w:pPr>
            <w:r w:rsidRPr="0078763D">
              <w:t>Склад - нория - зернопогрузчики - самосвальная повозка - дробилка ручная тележка - кормушки</w:t>
            </w:r>
          </w:p>
        </w:tc>
        <w:tc>
          <w:tcPr>
            <w:tcW w:w="2608" w:type="dxa"/>
          </w:tcPr>
          <w:p w:rsidR="00C406D0" w:rsidRPr="0078763D" w:rsidRDefault="00C406D0">
            <w:pPr>
              <w:pStyle w:val="ConsPlusNormal"/>
              <w:jc w:val="center"/>
            </w:pPr>
            <w:r w:rsidRPr="0078763D">
              <w:t>-</w:t>
            </w:r>
          </w:p>
        </w:tc>
      </w:tr>
      <w:tr w:rsidR="0078763D" w:rsidRPr="0078763D">
        <w:tc>
          <w:tcPr>
            <w:tcW w:w="3231" w:type="dxa"/>
          </w:tcPr>
          <w:p w:rsidR="00C406D0" w:rsidRPr="0078763D" w:rsidRDefault="00C406D0">
            <w:pPr>
              <w:pStyle w:val="ConsPlusNormal"/>
              <w:ind w:firstLine="283"/>
            </w:pPr>
            <w:r w:rsidRPr="0078763D">
              <w:t>- корнеплодов</w:t>
            </w:r>
          </w:p>
        </w:tc>
        <w:tc>
          <w:tcPr>
            <w:tcW w:w="3231" w:type="dxa"/>
          </w:tcPr>
          <w:p w:rsidR="00C406D0" w:rsidRPr="0078763D" w:rsidRDefault="00C406D0">
            <w:pPr>
              <w:pStyle w:val="ConsPlusNormal"/>
            </w:pPr>
            <w:r w:rsidRPr="0078763D">
              <w:t>Склад - транспортер - самосвальная повозка - мойка - корнерезка - ручная тележка - кормушки</w:t>
            </w:r>
          </w:p>
        </w:tc>
        <w:tc>
          <w:tcPr>
            <w:tcW w:w="2608" w:type="dxa"/>
          </w:tcPr>
          <w:p w:rsidR="00C406D0" w:rsidRPr="0078763D" w:rsidRDefault="00C406D0">
            <w:pPr>
              <w:pStyle w:val="ConsPlusNormal"/>
            </w:pPr>
            <w:r w:rsidRPr="0078763D">
              <w:t>Для племенных лошадей</w:t>
            </w:r>
          </w:p>
        </w:tc>
      </w:tr>
      <w:tr w:rsidR="0078763D" w:rsidRPr="0078763D">
        <w:tc>
          <w:tcPr>
            <w:tcW w:w="3231" w:type="dxa"/>
          </w:tcPr>
          <w:p w:rsidR="00C406D0" w:rsidRPr="0078763D" w:rsidRDefault="00C406D0">
            <w:pPr>
              <w:pStyle w:val="ConsPlusNormal"/>
              <w:ind w:firstLine="283"/>
            </w:pPr>
            <w:r w:rsidRPr="0078763D">
              <w:t>- силоса</w:t>
            </w:r>
          </w:p>
        </w:tc>
        <w:tc>
          <w:tcPr>
            <w:tcW w:w="3231" w:type="dxa"/>
          </w:tcPr>
          <w:p w:rsidR="00C406D0" w:rsidRPr="0078763D" w:rsidRDefault="00C406D0">
            <w:pPr>
              <w:pStyle w:val="ConsPlusNormal"/>
            </w:pPr>
            <w:r w:rsidRPr="0078763D">
              <w:t>Силосохранилище - погрузчик - измельчитель силоса - самосвальная повозка - ручная тележка - кормушки</w:t>
            </w:r>
          </w:p>
        </w:tc>
        <w:tc>
          <w:tcPr>
            <w:tcW w:w="2608" w:type="dxa"/>
          </w:tcPr>
          <w:p w:rsidR="00C406D0" w:rsidRPr="0078763D" w:rsidRDefault="00C406D0">
            <w:pPr>
              <w:pStyle w:val="ConsPlusNormal"/>
            </w:pPr>
            <w:r w:rsidRPr="0078763D">
              <w:t>Для подсосных кобыл на кумысных предприятиях</w:t>
            </w:r>
          </w:p>
        </w:tc>
      </w:tr>
      <w:tr w:rsidR="0078763D" w:rsidRPr="0078763D">
        <w:tc>
          <w:tcPr>
            <w:tcW w:w="3231" w:type="dxa"/>
          </w:tcPr>
          <w:p w:rsidR="00C406D0" w:rsidRPr="0078763D" w:rsidRDefault="00C406D0">
            <w:pPr>
              <w:pStyle w:val="ConsPlusNormal"/>
              <w:ind w:firstLine="283"/>
            </w:pPr>
            <w:r w:rsidRPr="0078763D">
              <w:t>- зеленой массы</w:t>
            </w:r>
          </w:p>
        </w:tc>
        <w:tc>
          <w:tcPr>
            <w:tcW w:w="3231" w:type="dxa"/>
          </w:tcPr>
          <w:p w:rsidR="00C406D0" w:rsidRPr="0078763D" w:rsidRDefault="00C406D0">
            <w:pPr>
              <w:pStyle w:val="ConsPlusNormal"/>
            </w:pPr>
            <w:r w:rsidRPr="0078763D">
              <w:t>Косилка - измельчитель - самосвальная повозка - ручная тележка - кормушки</w:t>
            </w:r>
          </w:p>
        </w:tc>
        <w:tc>
          <w:tcPr>
            <w:tcW w:w="2608" w:type="dxa"/>
          </w:tcPr>
          <w:p w:rsidR="00C406D0" w:rsidRPr="0078763D" w:rsidRDefault="00C406D0">
            <w:pPr>
              <w:pStyle w:val="ConsPlusNormal"/>
              <w:jc w:val="center"/>
            </w:pPr>
            <w:r w:rsidRPr="0078763D">
              <w:t>-</w:t>
            </w:r>
          </w:p>
        </w:tc>
      </w:tr>
      <w:tr w:rsidR="0078763D" w:rsidRPr="0078763D">
        <w:tc>
          <w:tcPr>
            <w:tcW w:w="3231" w:type="dxa"/>
          </w:tcPr>
          <w:p w:rsidR="00C406D0" w:rsidRPr="0078763D" w:rsidRDefault="00C406D0">
            <w:pPr>
              <w:pStyle w:val="ConsPlusNormal"/>
            </w:pPr>
            <w:r w:rsidRPr="0078763D">
              <w:t>II Подготовка и расстил подстилки</w:t>
            </w:r>
          </w:p>
        </w:tc>
        <w:tc>
          <w:tcPr>
            <w:tcW w:w="3231" w:type="dxa"/>
          </w:tcPr>
          <w:p w:rsidR="00C406D0" w:rsidRPr="0078763D" w:rsidRDefault="00C406D0">
            <w:pPr>
              <w:pStyle w:val="ConsPlusNormal"/>
            </w:pPr>
            <w:r w:rsidRPr="0078763D">
              <w:t>Склад - соломосилосорезка - самосвальная повозка - денники или стойла</w:t>
            </w:r>
          </w:p>
        </w:tc>
        <w:tc>
          <w:tcPr>
            <w:tcW w:w="2608" w:type="dxa"/>
          </w:tcPr>
          <w:p w:rsidR="00C406D0" w:rsidRPr="0078763D" w:rsidRDefault="00C406D0">
            <w:pPr>
              <w:pStyle w:val="ConsPlusNormal"/>
            </w:pPr>
            <w:r w:rsidRPr="0078763D">
              <w:t>Для всех групп лошадей, содержащихся в конюшнях</w:t>
            </w:r>
          </w:p>
        </w:tc>
      </w:tr>
      <w:tr w:rsidR="0078763D" w:rsidRPr="0078763D">
        <w:tc>
          <w:tcPr>
            <w:tcW w:w="3231" w:type="dxa"/>
            <w:vMerge w:val="restart"/>
          </w:tcPr>
          <w:p w:rsidR="00C406D0" w:rsidRPr="0078763D" w:rsidRDefault="00C406D0">
            <w:pPr>
              <w:pStyle w:val="ConsPlusNormal"/>
            </w:pPr>
            <w:r w:rsidRPr="0078763D">
              <w:t>III Уборка навоза</w:t>
            </w:r>
          </w:p>
        </w:tc>
        <w:tc>
          <w:tcPr>
            <w:tcW w:w="3231" w:type="dxa"/>
          </w:tcPr>
          <w:p w:rsidR="00C406D0" w:rsidRPr="0078763D" w:rsidRDefault="00C406D0">
            <w:pPr>
              <w:pStyle w:val="ConsPlusNormal"/>
            </w:pPr>
            <w:r w:rsidRPr="0078763D">
              <w:t>Самосвальная повозка - навозохранилище</w:t>
            </w:r>
          </w:p>
        </w:tc>
        <w:tc>
          <w:tcPr>
            <w:tcW w:w="2608" w:type="dxa"/>
          </w:tcPr>
          <w:p w:rsidR="00C406D0" w:rsidRPr="0078763D" w:rsidRDefault="00C406D0">
            <w:pPr>
              <w:pStyle w:val="ConsPlusNormal"/>
            </w:pPr>
            <w:r w:rsidRPr="0078763D">
              <w:t>Для жеребцов-производителей, кобыл и молодняка при содержании в денниках</w:t>
            </w:r>
          </w:p>
        </w:tc>
      </w:tr>
      <w:tr w:rsidR="0078763D" w:rsidRPr="0078763D">
        <w:tc>
          <w:tcPr>
            <w:tcW w:w="3231" w:type="dxa"/>
            <w:vMerge/>
          </w:tcPr>
          <w:p w:rsidR="00C406D0" w:rsidRPr="0078763D" w:rsidRDefault="00C406D0"/>
        </w:tc>
        <w:tc>
          <w:tcPr>
            <w:tcW w:w="3231" w:type="dxa"/>
          </w:tcPr>
          <w:p w:rsidR="00C406D0" w:rsidRPr="0078763D" w:rsidRDefault="00C406D0">
            <w:pPr>
              <w:pStyle w:val="ConsPlusNormal"/>
            </w:pPr>
            <w:r w:rsidRPr="0078763D">
              <w:t>Скребок - бульдозер - самосвальная повозка - навозохранилище</w:t>
            </w:r>
          </w:p>
        </w:tc>
        <w:tc>
          <w:tcPr>
            <w:tcW w:w="2608" w:type="dxa"/>
          </w:tcPr>
          <w:p w:rsidR="00C406D0" w:rsidRPr="0078763D" w:rsidRDefault="00C406D0">
            <w:pPr>
              <w:pStyle w:val="ConsPlusNormal"/>
            </w:pPr>
            <w:r w:rsidRPr="0078763D">
              <w:t>Для кобыл и молодняка при групповом содержании</w:t>
            </w:r>
          </w:p>
        </w:tc>
      </w:tr>
      <w:tr w:rsidR="0078763D" w:rsidRPr="0078763D">
        <w:tc>
          <w:tcPr>
            <w:tcW w:w="3231" w:type="dxa"/>
            <w:vMerge/>
          </w:tcPr>
          <w:p w:rsidR="00C406D0" w:rsidRPr="0078763D" w:rsidRDefault="00C406D0"/>
        </w:tc>
        <w:tc>
          <w:tcPr>
            <w:tcW w:w="3231" w:type="dxa"/>
          </w:tcPr>
          <w:p w:rsidR="00C406D0" w:rsidRPr="0078763D" w:rsidRDefault="00C406D0">
            <w:pPr>
              <w:pStyle w:val="ConsPlusNormal"/>
            </w:pPr>
            <w:r w:rsidRPr="0078763D">
              <w:t>Установка для уборки навоза - самосвальная повозка - навозохранилище</w:t>
            </w:r>
          </w:p>
        </w:tc>
        <w:tc>
          <w:tcPr>
            <w:tcW w:w="2608" w:type="dxa"/>
          </w:tcPr>
          <w:p w:rsidR="00C406D0" w:rsidRPr="0078763D" w:rsidRDefault="00C406D0">
            <w:pPr>
              <w:pStyle w:val="ConsPlusNormal"/>
            </w:pPr>
            <w:r w:rsidRPr="0078763D">
              <w:t>Для рабочих лошадей при стойловом содержании с деревянным настилом в стойлах</w:t>
            </w:r>
          </w:p>
        </w:tc>
      </w:tr>
      <w:tr w:rsidR="0078763D" w:rsidRPr="0078763D">
        <w:tc>
          <w:tcPr>
            <w:tcW w:w="3231" w:type="dxa"/>
          </w:tcPr>
          <w:p w:rsidR="00C406D0" w:rsidRPr="0078763D" w:rsidRDefault="00C406D0">
            <w:pPr>
              <w:pStyle w:val="ConsPlusNormal"/>
            </w:pPr>
            <w:r w:rsidRPr="0078763D">
              <w:t>IV Поение</w:t>
            </w:r>
          </w:p>
        </w:tc>
        <w:tc>
          <w:tcPr>
            <w:tcW w:w="3231" w:type="dxa"/>
          </w:tcPr>
          <w:p w:rsidR="00C406D0" w:rsidRPr="0078763D" w:rsidRDefault="00C406D0">
            <w:pPr>
              <w:pStyle w:val="ConsPlusNormal"/>
            </w:pPr>
            <w:r w:rsidRPr="0078763D">
              <w:t>Водопровод - автопоилки</w:t>
            </w:r>
          </w:p>
        </w:tc>
        <w:tc>
          <w:tcPr>
            <w:tcW w:w="2608" w:type="dxa"/>
          </w:tcPr>
          <w:p w:rsidR="00C406D0" w:rsidRPr="0078763D" w:rsidRDefault="00C406D0">
            <w:pPr>
              <w:pStyle w:val="ConsPlusNormal"/>
            </w:pPr>
            <w:r w:rsidRPr="0078763D">
              <w:t>Для племенных лошадей</w:t>
            </w:r>
          </w:p>
        </w:tc>
      </w:tr>
      <w:tr w:rsidR="0078763D" w:rsidRPr="0078763D">
        <w:tc>
          <w:tcPr>
            <w:tcW w:w="3231" w:type="dxa"/>
          </w:tcPr>
          <w:p w:rsidR="00C406D0" w:rsidRPr="0078763D" w:rsidRDefault="00C406D0">
            <w:pPr>
              <w:pStyle w:val="ConsPlusNormal"/>
            </w:pPr>
          </w:p>
        </w:tc>
        <w:tc>
          <w:tcPr>
            <w:tcW w:w="3231" w:type="dxa"/>
          </w:tcPr>
          <w:p w:rsidR="00C406D0" w:rsidRPr="0078763D" w:rsidRDefault="00C406D0">
            <w:pPr>
              <w:pStyle w:val="ConsPlusNormal"/>
            </w:pPr>
            <w:r w:rsidRPr="0078763D">
              <w:t>Водопровод - поилки</w:t>
            </w:r>
          </w:p>
        </w:tc>
        <w:tc>
          <w:tcPr>
            <w:tcW w:w="2608" w:type="dxa"/>
          </w:tcPr>
          <w:p w:rsidR="00C406D0" w:rsidRPr="0078763D" w:rsidRDefault="00C406D0">
            <w:pPr>
              <w:pStyle w:val="ConsPlusNormal"/>
            </w:pPr>
            <w:r w:rsidRPr="0078763D">
              <w:t>Для молодняка до 1,5 лет при групповом содержании</w:t>
            </w:r>
          </w:p>
        </w:tc>
      </w:tr>
      <w:tr w:rsidR="0078763D" w:rsidRPr="0078763D">
        <w:tc>
          <w:tcPr>
            <w:tcW w:w="3231" w:type="dxa"/>
          </w:tcPr>
          <w:p w:rsidR="00C406D0" w:rsidRPr="0078763D" w:rsidRDefault="00C406D0">
            <w:pPr>
              <w:pStyle w:val="ConsPlusNormal"/>
            </w:pPr>
            <w:r w:rsidRPr="0078763D">
              <w:lastRenderedPageBreak/>
              <w:t>V Машинное доение кобыл, транспортировка молока</w:t>
            </w:r>
          </w:p>
        </w:tc>
        <w:tc>
          <w:tcPr>
            <w:tcW w:w="3231" w:type="dxa"/>
          </w:tcPr>
          <w:p w:rsidR="00C406D0" w:rsidRPr="0078763D" w:rsidRDefault="00C406D0">
            <w:pPr>
              <w:pStyle w:val="ConsPlusNormal"/>
            </w:pPr>
            <w:r w:rsidRPr="0078763D">
              <w:t>Доильный зал или площадка - доильная установка - повозка или молокопровод - кумысный цех</w:t>
            </w:r>
          </w:p>
        </w:tc>
        <w:tc>
          <w:tcPr>
            <w:tcW w:w="2608" w:type="dxa"/>
          </w:tcPr>
          <w:p w:rsidR="00C406D0" w:rsidRPr="0078763D" w:rsidRDefault="00C406D0">
            <w:pPr>
              <w:pStyle w:val="ConsPlusNormal"/>
            </w:pPr>
            <w:r w:rsidRPr="0078763D">
              <w:t>Для дойных кобыл</w:t>
            </w:r>
          </w:p>
        </w:tc>
      </w:tr>
      <w:tr w:rsidR="0078763D" w:rsidRPr="0078763D">
        <w:tc>
          <w:tcPr>
            <w:tcW w:w="3231" w:type="dxa"/>
          </w:tcPr>
          <w:p w:rsidR="00C406D0" w:rsidRPr="0078763D" w:rsidRDefault="00C406D0">
            <w:pPr>
              <w:pStyle w:val="ConsPlusNormal"/>
            </w:pPr>
            <w:r w:rsidRPr="0078763D">
              <w:t>VI Приготовление кумыса</w:t>
            </w:r>
          </w:p>
        </w:tc>
        <w:tc>
          <w:tcPr>
            <w:tcW w:w="3231" w:type="dxa"/>
          </w:tcPr>
          <w:p w:rsidR="00C406D0" w:rsidRPr="0078763D" w:rsidRDefault="00C406D0">
            <w:pPr>
              <w:pStyle w:val="ConsPlusNormal"/>
            </w:pPr>
            <w:r w:rsidRPr="0078763D">
              <w:t>Емкость для заквашивания молока - разливной агрегат - укупорочный автомат - холодильная камера, моечное оборудование</w:t>
            </w:r>
          </w:p>
        </w:tc>
        <w:tc>
          <w:tcPr>
            <w:tcW w:w="2608" w:type="dxa"/>
          </w:tcPr>
          <w:p w:rsidR="00C406D0" w:rsidRPr="0078763D" w:rsidRDefault="00C406D0">
            <w:pPr>
              <w:pStyle w:val="ConsPlusNormal"/>
            </w:pPr>
          </w:p>
        </w:tc>
      </w:tr>
    </w:tbl>
    <w:p w:rsidR="00C406D0" w:rsidRPr="0078763D" w:rsidRDefault="00C406D0">
      <w:pPr>
        <w:pStyle w:val="ConsPlusNormal"/>
        <w:ind w:firstLine="540"/>
        <w:jc w:val="both"/>
      </w:pPr>
    </w:p>
    <w:p w:rsidR="00C406D0" w:rsidRPr="0078763D" w:rsidRDefault="00C406D0">
      <w:pPr>
        <w:pStyle w:val="ConsPlusNormal"/>
        <w:ind w:firstLine="540"/>
        <w:jc w:val="both"/>
      </w:pPr>
    </w:p>
    <w:p w:rsidR="00C406D0" w:rsidRPr="0078763D" w:rsidRDefault="00C406D0">
      <w:pPr>
        <w:pStyle w:val="ConsPlusNormal"/>
        <w:ind w:firstLine="540"/>
        <w:jc w:val="both"/>
      </w:pPr>
    </w:p>
    <w:p w:rsidR="00C406D0" w:rsidRPr="0078763D" w:rsidRDefault="00C406D0">
      <w:pPr>
        <w:pStyle w:val="ConsPlusNormal"/>
        <w:ind w:firstLine="540"/>
        <w:jc w:val="both"/>
      </w:pPr>
    </w:p>
    <w:p w:rsidR="00C406D0" w:rsidRPr="0078763D" w:rsidRDefault="00C406D0">
      <w:pPr>
        <w:pStyle w:val="ConsPlusNormal"/>
        <w:ind w:firstLine="540"/>
        <w:jc w:val="both"/>
      </w:pPr>
    </w:p>
    <w:p w:rsidR="00C406D0" w:rsidRPr="0078763D" w:rsidRDefault="00C406D0">
      <w:pPr>
        <w:pStyle w:val="ConsPlusNormal"/>
        <w:jc w:val="right"/>
        <w:outlineLvl w:val="0"/>
      </w:pPr>
      <w:r w:rsidRPr="0078763D">
        <w:t>Приложение В</w:t>
      </w:r>
    </w:p>
    <w:p w:rsidR="00C406D0" w:rsidRPr="0078763D" w:rsidRDefault="00C406D0">
      <w:pPr>
        <w:pStyle w:val="ConsPlusNormal"/>
        <w:jc w:val="right"/>
      </w:pPr>
      <w:r w:rsidRPr="0078763D">
        <w:t>(справочное)</w:t>
      </w:r>
    </w:p>
    <w:p w:rsidR="00C406D0" w:rsidRPr="0078763D" w:rsidRDefault="00C406D0">
      <w:pPr>
        <w:pStyle w:val="ConsPlusNormal"/>
        <w:ind w:firstLine="540"/>
        <w:jc w:val="both"/>
      </w:pPr>
    </w:p>
    <w:p w:rsidR="00C406D0" w:rsidRPr="0078763D" w:rsidRDefault="00C406D0">
      <w:pPr>
        <w:pStyle w:val="ConsPlusNormal"/>
        <w:jc w:val="center"/>
      </w:pPr>
      <w:bookmarkStart w:id="25" w:name="P2705"/>
      <w:bookmarkEnd w:id="25"/>
      <w:r w:rsidRPr="0078763D">
        <w:t>ГОДОВАЯ ПОТРЕБНОСТЬ ЛОШАДЕЙ В ПИТАТЕЛЬНЫХ ВЕЩЕСТВАХ</w:t>
      </w:r>
    </w:p>
    <w:p w:rsidR="00C406D0" w:rsidRPr="0078763D" w:rsidRDefault="00C406D0">
      <w:pPr>
        <w:pStyle w:val="ConsPlusNormal"/>
        <w:ind w:firstLine="540"/>
        <w:jc w:val="both"/>
      </w:pPr>
    </w:p>
    <w:p w:rsidR="00C406D0" w:rsidRPr="0078763D" w:rsidRDefault="00C406D0">
      <w:pPr>
        <w:pStyle w:val="ConsPlusNormal"/>
        <w:ind w:firstLine="540"/>
        <w:jc w:val="both"/>
      </w:pPr>
      <w:r w:rsidRPr="0078763D">
        <w:t>В.1 Годовая потребность племенных и рабочих лошадей в питательных веществах.</w:t>
      </w:r>
    </w:p>
    <w:p w:rsidR="00C406D0" w:rsidRPr="0078763D" w:rsidRDefault="00C406D0">
      <w:pPr>
        <w:pStyle w:val="ConsPlusNormal"/>
        <w:ind w:firstLine="540"/>
        <w:jc w:val="both"/>
      </w:pPr>
      <w:r w:rsidRPr="0078763D">
        <w:t>В.2 Годовые нормы расхода кормов для племенных лошадей на конных заводах.</w:t>
      </w:r>
    </w:p>
    <w:p w:rsidR="00C406D0" w:rsidRPr="0078763D" w:rsidRDefault="00C406D0">
      <w:pPr>
        <w:pStyle w:val="ConsPlusNormal"/>
        <w:ind w:firstLine="540"/>
        <w:jc w:val="both"/>
      </w:pPr>
      <w:r w:rsidRPr="0078763D">
        <w:t>В.3 Примерные нормы годовой потребности кормов и структура кормового рациона на кумысных предприятиях с конюшенным содержанием лошадей на одну голову.</w:t>
      </w:r>
    </w:p>
    <w:p w:rsidR="00C406D0" w:rsidRPr="0078763D" w:rsidRDefault="00C406D0">
      <w:pPr>
        <w:pStyle w:val="ConsPlusNormal"/>
        <w:ind w:firstLine="540"/>
        <w:jc w:val="both"/>
      </w:pPr>
      <w:r w:rsidRPr="0078763D">
        <w:t>В.4 Примерные нормы годовой потребности кормов и структура кормового рациона при откорме лошадей.</w:t>
      </w:r>
    </w:p>
    <w:p w:rsidR="00C406D0" w:rsidRPr="0078763D" w:rsidRDefault="00C406D0">
      <w:pPr>
        <w:pStyle w:val="ConsPlusNormal"/>
        <w:ind w:firstLine="540"/>
        <w:jc w:val="both"/>
      </w:pPr>
      <w:r w:rsidRPr="0078763D">
        <w:t>Годовая потребность в питательных веществах лошадей всех половых и возрастных групп, кроме молодняка, рассчитана с 1 января по 31 декабря. Длительность стойлового периода принята 210 - 213 дней, пастбищного периода - 152 - 155 дней. При расчете потребности в питательных веществах для молодняка до одного года принято, что возраст его составляет 10 месяцев, в том числе учтены периоды до и после отъема: для сосунов с 1 до 6 месяцев, после отъема - оставшиеся 4 месяца. В период с января по март следующего года жеребят кормят по норме молодняка до одного года, в дальнейшем, с 1 марта по 15 сентября, жеребятам устанавливают нормы кормления для молодняка от 12 до 18 месяцев. С 15 октября по 31 декабря жеребят переводят в группу полуторников и устанавливают им соответствующие нормы кормления. С 1 января по 1 марта нормы кормления молодняка соответствуют возрастной группе от 18 до 24 месяцев. Годовые нормы расхода энергии и протеина приведены в таблице В.1, годовые нормы расхода кормов по видам - в таблице В.2.</w:t>
      </w:r>
    </w:p>
    <w:p w:rsidR="00C406D0" w:rsidRPr="0078763D" w:rsidRDefault="00C406D0">
      <w:pPr>
        <w:pStyle w:val="ConsPlusNormal"/>
        <w:ind w:firstLine="540"/>
        <w:jc w:val="both"/>
      </w:pPr>
    </w:p>
    <w:p w:rsidR="00C406D0" w:rsidRPr="0078763D" w:rsidRDefault="00C406D0">
      <w:pPr>
        <w:pStyle w:val="ConsPlusNormal"/>
        <w:jc w:val="right"/>
      </w:pPr>
      <w:r w:rsidRPr="0078763D">
        <w:t>Таблица В.1</w:t>
      </w:r>
    </w:p>
    <w:p w:rsidR="00C406D0" w:rsidRPr="0078763D" w:rsidRDefault="00C406D0">
      <w:pPr>
        <w:pStyle w:val="ConsPlusNormal"/>
        <w:ind w:firstLine="540"/>
        <w:jc w:val="both"/>
      </w:pPr>
    </w:p>
    <w:p w:rsidR="00C406D0" w:rsidRPr="0078763D" w:rsidRDefault="00C406D0">
      <w:pPr>
        <w:pStyle w:val="ConsPlusNormal"/>
        <w:jc w:val="center"/>
      </w:pPr>
      <w:r w:rsidRPr="0078763D">
        <w:t>Годовая потребность племенных и рабочих лошадей</w:t>
      </w:r>
    </w:p>
    <w:p w:rsidR="00C406D0" w:rsidRPr="0078763D" w:rsidRDefault="00C406D0">
      <w:pPr>
        <w:pStyle w:val="ConsPlusNormal"/>
        <w:jc w:val="center"/>
      </w:pPr>
      <w:r w:rsidRPr="0078763D">
        <w:t>в питательных веществах</w:t>
      </w:r>
    </w:p>
    <w:p w:rsidR="00C406D0" w:rsidRPr="0078763D" w:rsidRDefault="00C406D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1456"/>
        <w:gridCol w:w="1456"/>
        <w:gridCol w:w="1456"/>
        <w:gridCol w:w="1457"/>
      </w:tblGrid>
      <w:tr w:rsidR="0078763D" w:rsidRPr="0078763D">
        <w:tc>
          <w:tcPr>
            <w:tcW w:w="3231" w:type="dxa"/>
            <w:vAlign w:val="center"/>
          </w:tcPr>
          <w:p w:rsidR="00C406D0" w:rsidRPr="0078763D" w:rsidRDefault="00C406D0">
            <w:pPr>
              <w:pStyle w:val="ConsPlusNormal"/>
              <w:jc w:val="center"/>
            </w:pPr>
            <w:r w:rsidRPr="0078763D">
              <w:t>Группы лошадей</w:t>
            </w:r>
          </w:p>
        </w:tc>
        <w:tc>
          <w:tcPr>
            <w:tcW w:w="2912" w:type="dxa"/>
            <w:gridSpan w:val="2"/>
            <w:vAlign w:val="center"/>
          </w:tcPr>
          <w:p w:rsidR="00C406D0" w:rsidRPr="0078763D" w:rsidRDefault="00C406D0">
            <w:pPr>
              <w:pStyle w:val="ConsPlusNormal"/>
              <w:jc w:val="center"/>
            </w:pPr>
            <w:r w:rsidRPr="0078763D">
              <w:t>ЭКЕ</w:t>
            </w:r>
          </w:p>
        </w:tc>
        <w:tc>
          <w:tcPr>
            <w:tcW w:w="2913" w:type="dxa"/>
            <w:gridSpan w:val="2"/>
            <w:vAlign w:val="center"/>
          </w:tcPr>
          <w:p w:rsidR="00C406D0" w:rsidRPr="0078763D" w:rsidRDefault="00C406D0">
            <w:pPr>
              <w:pStyle w:val="ConsPlusNormal"/>
              <w:jc w:val="center"/>
            </w:pPr>
            <w:r w:rsidRPr="0078763D">
              <w:t>Переваримый протеин, ц</w:t>
            </w:r>
          </w:p>
        </w:tc>
      </w:tr>
      <w:tr w:rsidR="0078763D" w:rsidRPr="0078763D">
        <w:tc>
          <w:tcPr>
            <w:tcW w:w="3231" w:type="dxa"/>
          </w:tcPr>
          <w:p w:rsidR="00C406D0" w:rsidRPr="0078763D" w:rsidRDefault="00C406D0">
            <w:pPr>
              <w:pStyle w:val="ConsPlusNormal"/>
              <w:jc w:val="center"/>
            </w:pPr>
            <w:r w:rsidRPr="0078763D">
              <w:t>1</w:t>
            </w:r>
          </w:p>
        </w:tc>
        <w:tc>
          <w:tcPr>
            <w:tcW w:w="2912" w:type="dxa"/>
            <w:gridSpan w:val="2"/>
          </w:tcPr>
          <w:p w:rsidR="00C406D0" w:rsidRPr="0078763D" w:rsidRDefault="00C406D0">
            <w:pPr>
              <w:pStyle w:val="ConsPlusNormal"/>
              <w:jc w:val="center"/>
            </w:pPr>
            <w:r w:rsidRPr="0078763D">
              <w:t>2</w:t>
            </w:r>
          </w:p>
        </w:tc>
        <w:tc>
          <w:tcPr>
            <w:tcW w:w="2913" w:type="dxa"/>
            <w:gridSpan w:val="2"/>
          </w:tcPr>
          <w:p w:rsidR="00C406D0" w:rsidRPr="0078763D" w:rsidRDefault="00C406D0">
            <w:pPr>
              <w:pStyle w:val="ConsPlusNormal"/>
              <w:jc w:val="center"/>
            </w:pPr>
            <w:r w:rsidRPr="0078763D">
              <w:t>3</w:t>
            </w:r>
          </w:p>
        </w:tc>
      </w:tr>
      <w:tr w:rsidR="0078763D" w:rsidRPr="0078763D">
        <w:tc>
          <w:tcPr>
            <w:tcW w:w="9056" w:type="dxa"/>
            <w:gridSpan w:val="5"/>
          </w:tcPr>
          <w:p w:rsidR="00C406D0" w:rsidRPr="0078763D" w:rsidRDefault="00C406D0">
            <w:pPr>
              <w:pStyle w:val="ConsPlusNormal"/>
              <w:jc w:val="center"/>
            </w:pPr>
            <w:r w:rsidRPr="0078763D">
              <w:t>Рысистые и верховые породы</w:t>
            </w:r>
          </w:p>
        </w:tc>
      </w:tr>
      <w:tr w:rsidR="0078763D" w:rsidRPr="0078763D">
        <w:tc>
          <w:tcPr>
            <w:tcW w:w="3231" w:type="dxa"/>
          </w:tcPr>
          <w:p w:rsidR="00C406D0" w:rsidRPr="0078763D" w:rsidRDefault="00C406D0">
            <w:pPr>
              <w:pStyle w:val="ConsPlusNormal"/>
            </w:pPr>
            <w:r w:rsidRPr="0078763D">
              <w:t>Жеребцы-производители</w:t>
            </w:r>
          </w:p>
        </w:tc>
        <w:tc>
          <w:tcPr>
            <w:tcW w:w="2912" w:type="dxa"/>
            <w:gridSpan w:val="2"/>
            <w:vAlign w:val="bottom"/>
          </w:tcPr>
          <w:p w:rsidR="00C406D0" w:rsidRPr="0078763D" w:rsidRDefault="00C406D0">
            <w:pPr>
              <w:pStyle w:val="ConsPlusNormal"/>
              <w:jc w:val="center"/>
            </w:pPr>
            <w:r w:rsidRPr="0078763D">
              <w:t>4540</w:t>
            </w:r>
          </w:p>
        </w:tc>
        <w:tc>
          <w:tcPr>
            <w:tcW w:w="2913" w:type="dxa"/>
            <w:gridSpan w:val="2"/>
            <w:vAlign w:val="bottom"/>
          </w:tcPr>
          <w:p w:rsidR="00C406D0" w:rsidRPr="0078763D" w:rsidRDefault="00C406D0">
            <w:pPr>
              <w:pStyle w:val="ConsPlusNormal"/>
              <w:jc w:val="center"/>
            </w:pPr>
            <w:r w:rsidRPr="0078763D">
              <w:t>4,2</w:t>
            </w:r>
          </w:p>
        </w:tc>
      </w:tr>
      <w:tr w:rsidR="0078763D" w:rsidRPr="0078763D">
        <w:tc>
          <w:tcPr>
            <w:tcW w:w="3231" w:type="dxa"/>
          </w:tcPr>
          <w:p w:rsidR="00C406D0" w:rsidRPr="0078763D" w:rsidRDefault="00C406D0">
            <w:pPr>
              <w:pStyle w:val="ConsPlusNormal"/>
            </w:pPr>
            <w:r w:rsidRPr="0078763D">
              <w:t>Кобылы</w:t>
            </w:r>
          </w:p>
        </w:tc>
        <w:tc>
          <w:tcPr>
            <w:tcW w:w="2912" w:type="dxa"/>
            <w:gridSpan w:val="2"/>
            <w:vAlign w:val="bottom"/>
          </w:tcPr>
          <w:p w:rsidR="00C406D0" w:rsidRPr="0078763D" w:rsidRDefault="00C406D0">
            <w:pPr>
              <w:pStyle w:val="ConsPlusNormal"/>
              <w:jc w:val="center"/>
            </w:pPr>
            <w:r w:rsidRPr="0078763D">
              <w:t>4490</w:t>
            </w:r>
          </w:p>
        </w:tc>
        <w:tc>
          <w:tcPr>
            <w:tcW w:w="2913" w:type="dxa"/>
            <w:gridSpan w:val="2"/>
            <w:vAlign w:val="bottom"/>
          </w:tcPr>
          <w:p w:rsidR="00C406D0" w:rsidRPr="0078763D" w:rsidRDefault="00C406D0">
            <w:pPr>
              <w:pStyle w:val="ConsPlusNormal"/>
              <w:jc w:val="center"/>
            </w:pPr>
            <w:r w:rsidRPr="0078763D">
              <w:t>3,9</w:t>
            </w:r>
          </w:p>
        </w:tc>
      </w:tr>
      <w:tr w:rsidR="0078763D" w:rsidRPr="0078763D">
        <w:tc>
          <w:tcPr>
            <w:tcW w:w="9056" w:type="dxa"/>
            <w:gridSpan w:val="5"/>
          </w:tcPr>
          <w:p w:rsidR="00C406D0" w:rsidRPr="0078763D" w:rsidRDefault="00C406D0">
            <w:pPr>
              <w:pStyle w:val="ConsPlusNormal"/>
              <w:jc w:val="center"/>
            </w:pPr>
            <w:r w:rsidRPr="0078763D">
              <w:lastRenderedPageBreak/>
              <w:t>Молодняк</w:t>
            </w:r>
          </w:p>
        </w:tc>
      </w:tr>
      <w:tr w:rsidR="0078763D" w:rsidRPr="0078763D">
        <w:tc>
          <w:tcPr>
            <w:tcW w:w="3231" w:type="dxa"/>
          </w:tcPr>
          <w:p w:rsidR="00C406D0" w:rsidRPr="0078763D" w:rsidRDefault="00C406D0">
            <w:pPr>
              <w:pStyle w:val="ConsPlusNormal"/>
            </w:pPr>
            <w:r w:rsidRPr="0078763D">
              <w:t>До 1 года</w:t>
            </w:r>
          </w:p>
        </w:tc>
        <w:tc>
          <w:tcPr>
            <w:tcW w:w="2912" w:type="dxa"/>
            <w:gridSpan w:val="2"/>
            <w:vAlign w:val="bottom"/>
          </w:tcPr>
          <w:p w:rsidR="00C406D0" w:rsidRPr="0078763D" w:rsidRDefault="00C406D0">
            <w:pPr>
              <w:pStyle w:val="ConsPlusNormal"/>
              <w:jc w:val="center"/>
            </w:pPr>
            <w:r w:rsidRPr="0078763D">
              <w:t>1530</w:t>
            </w:r>
          </w:p>
        </w:tc>
        <w:tc>
          <w:tcPr>
            <w:tcW w:w="2913" w:type="dxa"/>
            <w:gridSpan w:val="2"/>
            <w:vAlign w:val="bottom"/>
          </w:tcPr>
          <w:p w:rsidR="00C406D0" w:rsidRPr="0078763D" w:rsidRDefault="00C406D0">
            <w:pPr>
              <w:pStyle w:val="ConsPlusNormal"/>
              <w:jc w:val="center"/>
            </w:pPr>
            <w:r w:rsidRPr="0078763D">
              <w:t>1,4</w:t>
            </w:r>
          </w:p>
        </w:tc>
      </w:tr>
      <w:tr w:rsidR="0078763D" w:rsidRPr="0078763D">
        <w:tc>
          <w:tcPr>
            <w:tcW w:w="3231" w:type="dxa"/>
          </w:tcPr>
          <w:p w:rsidR="00C406D0" w:rsidRPr="0078763D" w:rsidRDefault="00C406D0">
            <w:pPr>
              <w:pStyle w:val="ConsPlusNormal"/>
            </w:pPr>
            <w:r w:rsidRPr="0078763D">
              <w:t>1 - 2 года</w:t>
            </w:r>
          </w:p>
        </w:tc>
        <w:tc>
          <w:tcPr>
            <w:tcW w:w="2912" w:type="dxa"/>
            <w:gridSpan w:val="2"/>
            <w:vAlign w:val="bottom"/>
          </w:tcPr>
          <w:p w:rsidR="00C406D0" w:rsidRPr="0078763D" w:rsidRDefault="00C406D0">
            <w:pPr>
              <w:pStyle w:val="ConsPlusNormal"/>
              <w:jc w:val="center"/>
            </w:pPr>
            <w:r w:rsidRPr="0078763D">
              <w:t>4060</w:t>
            </w:r>
          </w:p>
        </w:tc>
        <w:tc>
          <w:tcPr>
            <w:tcW w:w="2913" w:type="dxa"/>
            <w:gridSpan w:val="2"/>
            <w:vAlign w:val="bottom"/>
          </w:tcPr>
          <w:p w:rsidR="00C406D0" w:rsidRPr="0078763D" w:rsidRDefault="00C406D0">
            <w:pPr>
              <w:pStyle w:val="ConsPlusNormal"/>
              <w:jc w:val="center"/>
            </w:pPr>
            <w:r w:rsidRPr="0078763D">
              <w:t>3,3</w:t>
            </w:r>
          </w:p>
        </w:tc>
      </w:tr>
      <w:tr w:rsidR="0078763D" w:rsidRPr="0078763D">
        <w:tc>
          <w:tcPr>
            <w:tcW w:w="3231" w:type="dxa"/>
          </w:tcPr>
          <w:p w:rsidR="00C406D0" w:rsidRPr="0078763D" w:rsidRDefault="00C406D0">
            <w:pPr>
              <w:pStyle w:val="ConsPlusNormal"/>
            </w:pPr>
            <w:r w:rsidRPr="0078763D">
              <w:t>2 - 3 года</w:t>
            </w:r>
          </w:p>
        </w:tc>
        <w:tc>
          <w:tcPr>
            <w:tcW w:w="2912" w:type="dxa"/>
            <w:gridSpan w:val="2"/>
            <w:vAlign w:val="bottom"/>
          </w:tcPr>
          <w:p w:rsidR="00C406D0" w:rsidRPr="0078763D" w:rsidRDefault="00C406D0">
            <w:pPr>
              <w:pStyle w:val="ConsPlusNormal"/>
              <w:jc w:val="center"/>
            </w:pPr>
            <w:r w:rsidRPr="0078763D">
              <w:t>4760</w:t>
            </w:r>
          </w:p>
        </w:tc>
        <w:tc>
          <w:tcPr>
            <w:tcW w:w="2913" w:type="dxa"/>
            <w:gridSpan w:val="2"/>
            <w:vAlign w:val="bottom"/>
          </w:tcPr>
          <w:p w:rsidR="00C406D0" w:rsidRPr="0078763D" w:rsidRDefault="00C406D0">
            <w:pPr>
              <w:pStyle w:val="ConsPlusNormal"/>
              <w:jc w:val="center"/>
            </w:pPr>
            <w:r w:rsidRPr="0078763D">
              <w:t>3,95</w:t>
            </w:r>
          </w:p>
        </w:tc>
      </w:tr>
      <w:tr w:rsidR="0078763D" w:rsidRPr="0078763D">
        <w:tc>
          <w:tcPr>
            <w:tcW w:w="9056" w:type="dxa"/>
            <w:gridSpan w:val="5"/>
          </w:tcPr>
          <w:p w:rsidR="00C406D0" w:rsidRPr="0078763D" w:rsidRDefault="00C406D0">
            <w:pPr>
              <w:pStyle w:val="ConsPlusNormal"/>
              <w:jc w:val="center"/>
            </w:pPr>
            <w:r w:rsidRPr="0078763D">
              <w:t>Рабочие лошади (живая масса 500 кг)</w:t>
            </w:r>
          </w:p>
        </w:tc>
      </w:tr>
      <w:tr w:rsidR="0078763D" w:rsidRPr="0078763D">
        <w:tc>
          <w:tcPr>
            <w:tcW w:w="3231" w:type="dxa"/>
          </w:tcPr>
          <w:p w:rsidR="00C406D0" w:rsidRPr="0078763D" w:rsidRDefault="00C406D0">
            <w:pPr>
              <w:pStyle w:val="ConsPlusNormal"/>
            </w:pPr>
            <w:r w:rsidRPr="0078763D">
              <w:t>При легкой работе</w:t>
            </w:r>
          </w:p>
        </w:tc>
        <w:tc>
          <w:tcPr>
            <w:tcW w:w="2912" w:type="dxa"/>
            <w:gridSpan w:val="2"/>
            <w:vAlign w:val="bottom"/>
          </w:tcPr>
          <w:p w:rsidR="00C406D0" w:rsidRPr="0078763D" w:rsidRDefault="00C406D0">
            <w:pPr>
              <w:pStyle w:val="ConsPlusNormal"/>
              <w:jc w:val="center"/>
            </w:pPr>
            <w:r w:rsidRPr="0078763D">
              <w:t>4140</w:t>
            </w:r>
          </w:p>
        </w:tc>
        <w:tc>
          <w:tcPr>
            <w:tcW w:w="2913" w:type="dxa"/>
            <w:gridSpan w:val="2"/>
            <w:vAlign w:val="bottom"/>
          </w:tcPr>
          <w:p w:rsidR="00C406D0" w:rsidRPr="0078763D" w:rsidRDefault="00C406D0">
            <w:pPr>
              <w:pStyle w:val="ConsPlusNormal"/>
              <w:jc w:val="center"/>
            </w:pPr>
            <w:r w:rsidRPr="0078763D">
              <w:t>2,6</w:t>
            </w:r>
          </w:p>
        </w:tc>
      </w:tr>
      <w:tr w:rsidR="0078763D" w:rsidRPr="0078763D">
        <w:tc>
          <w:tcPr>
            <w:tcW w:w="3231" w:type="dxa"/>
          </w:tcPr>
          <w:p w:rsidR="00C406D0" w:rsidRPr="0078763D" w:rsidRDefault="00C406D0">
            <w:pPr>
              <w:pStyle w:val="ConsPlusNormal"/>
            </w:pPr>
            <w:r w:rsidRPr="0078763D">
              <w:t>При средней работе</w:t>
            </w:r>
          </w:p>
        </w:tc>
        <w:tc>
          <w:tcPr>
            <w:tcW w:w="2912" w:type="dxa"/>
            <w:gridSpan w:val="2"/>
            <w:vAlign w:val="bottom"/>
          </w:tcPr>
          <w:p w:rsidR="00C406D0" w:rsidRPr="0078763D" w:rsidRDefault="00C406D0">
            <w:pPr>
              <w:pStyle w:val="ConsPlusNormal"/>
              <w:jc w:val="center"/>
            </w:pPr>
            <w:r w:rsidRPr="0078763D">
              <w:t>5890</w:t>
            </w:r>
          </w:p>
        </w:tc>
        <w:tc>
          <w:tcPr>
            <w:tcW w:w="2913" w:type="dxa"/>
            <w:gridSpan w:val="2"/>
            <w:vAlign w:val="bottom"/>
          </w:tcPr>
          <w:p w:rsidR="00C406D0" w:rsidRPr="0078763D" w:rsidRDefault="00C406D0">
            <w:pPr>
              <w:pStyle w:val="ConsPlusNormal"/>
              <w:jc w:val="center"/>
            </w:pPr>
            <w:r w:rsidRPr="0078763D">
              <w:t>3,8</w:t>
            </w:r>
          </w:p>
        </w:tc>
      </w:tr>
      <w:tr w:rsidR="0078763D" w:rsidRPr="0078763D">
        <w:tc>
          <w:tcPr>
            <w:tcW w:w="9056" w:type="dxa"/>
            <w:gridSpan w:val="5"/>
          </w:tcPr>
          <w:p w:rsidR="00C406D0" w:rsidRPr="0078763D" w:rsidRDefault="00C406D0">
            <w:pPr>
              <w:pStyle w:val="ConsPlusNormal"/>
              <w:jc w:val="center"/>
            </w:pPr>
            <w:r w:rsidRPr="0078763D">
              <w:t>Молодняк</w:t>
            </w:r>
          </w:p>
        </w:tc>
      </w:tr>
      <w:tr w:rsidR="0078763D" w:rsidRPr="0078763D">
        <w:tc>
          <w:tcPr>
            <w:tcW w:w="3231" w:type="dxa"/>
          </w:tcPr>
          <w:p w:rsidR="00C406D0" w:rsidRPr="0078763D" w:rsidRDefault="00C406D0">
            <w:pPr>
              <w:pStyle w:val="ConsPlusNormal"/>
            </w:pPr>
            <w:r w:rsidRPr="0078763D">
              <w:t>До 1 года</w:t>
            </w:r>
          </w:p>
        </w:tc>
        <w:tc>
          <w:tcPr>
            <w:tcW w:w="2912" w:type="dxa"/>
            <w:gridSpan w:val="2"/>
            <w:vAlign w:val="bottom"/>
          </w:tcPr>
          <w:p w:rsidR="00C406D0" w:rsidRPr="0078763D" w:rsidRDefault="00C406D0">
            <w:pPr>
              <w:pStyle w:val="ConsPlusNormal"/>
              <w:jc w:val="center"/>
            </w:pPr>
            <w:r w:rsidRPr="0078763D">
              <w:t>1250</w:t>
            </w:r>
          </w:p>
        </w:tc>
        <w:tc>
          <w:tcPr>
            <w:tcW w:w="2913" w:type="dxa"/>
            <w:gridSpan w:val="2"/>
            <w:vAlign w:val="bottom"/>
          </w:tcPr>
          <w:p w:rsidR="00C406D0" w:rsidRPr="0078763D" w:rsidRDefault="00C406D0">
            <w:pPr>
              <w:pStyle w:val="ConsPlusNormal"/>
              <w:jc w:val="center"/>
            </w:pPr>
            <w:r w:rsidRPr="0078763D">
              <w:t>1,2</w:t>
            </w:r>
          </w:p>
        </w:tc>
      </w:tr>
      <w:tr w:rsidR="0078763D" w:rsidRPr="0078763D">
        <w:tc>
          <w:tcPr>
            <w:tcW w:w="3231" w:type="dxa"/>
          </w:tcPr>
          <w:p w:rsidR="00C406D0" w:rsidRPr="0078763D" w:rsidRDefault="00C406D0">
            <w:pPr>
              <w:pStyle w:val="ConsPlusNormal"/>
            </w:pPr>
            <w:r w:rsidRPr="0078763D">
              <w:t>1 год</w:t>
            </w:r>
          </w:p>
        </w:tc>
        <w:tc>
          <w:tcPr>
            <w:tcW w:w="2912" w:type="dxa"/>
            <w:gridSpan w:val="2"/>
            <w:vAlign w:val="bottom"/>
          </w:tcPr>
          <w:p w:rsidR="00C406D0" w:rsidRPr="0078763D" w:rsidRDefault="00C406D0">
            <w:pPr>
              <w:pStyle w:val="ConsPlusNormal"/>
              <w:jc w:val="center"/>
            </w:pPr>
            <w:r w:rsidRPr="0078763D">
              <w:t>3510</w:t>
            </w:r>
          </w:p>
        </w:tc>
        <w:tc>
          <w:tcPr>
            <w:tcW w:w="2913" w:type="dxa"/>
            <w:gridSpan w:val="2"/>
            <w:vAlign w:val="bottom"/>
          </w:tcPr>
          <w:p w:rsidR="00C406D0" w:rsidRPr="0078763D" w:rsidRDefault="00C406D0">
            <w:pPr>
              <w:pStyle w:val="ConsPlusNormal"/>
              <w:jc w:val="center"/>
            </w:pPr>
            <w:r w:rsidRPr="0078763D">
              <w:t>2,8</w:t>
            </w:r>
          </w:p>
        </w:tc>
      </w:tr>
      <w:tr w:rsidR="0078763D" w:rsidRPr="0078763D">
        <w:tc>
          <w:tcPr>
            <w:tcW w:w="3231" w:type="dxa"/>
          </w:tcPr>
          <w:p w:rsidR="00C406D0" w:rsidRPr="0078763D" w:rsidRDefault="00C406D0">
            <w:pPr>
              <w:pStyle w:val="ConsPlusNormal"/>
            </w:pPr>
            <w:r w:rsidRPr="0078763D">
              <w:t>2 года</w:t>
            </w:r>
          </w:p>
        </w:tc>
        <w:tc>
          <w:tcPr>
            <w:tcW w:w="2912" w:type="dxa"/>
            <w:gridSpan w:val="2"/>
            <w:vAlign w:val="bottom"/>
          </w:tcPr>
          <w:p w:rsidR="00C406D0" w:rsidRPr="0078763D" w:rsidRDefault="00C406D0">
            <w:pPr>
              <w:pStyle w:val="ConsPlusNormal"/>
              <w:jc w:val="center"/>
            </w:pPr>
            <w:r w:rsidRPr="0078763D">
              <w:t>3890</w:t>
            </w:r>
          </w:p>
        </w:tc>
        <w:tc>
          <w:tcPr>
            <w:tcW w:w="2913" w:type="dxa"/>
            <w:gridSpan w:val="2"/>
            <w:vAlign w:val="bottom"/>
          </w:tcPr>
          <w:p w:rsidR="00C406D0" w:rsidRPr="0078763D" w:rsidRDefault="00C406D0">
            <w:pPr>
              <w:pStyle w:val="ConsPlusNormal"/>
              <w:jc w:val="center"/>
            </w:pPr>
            <w:r w:rsidRPr="0078763D">
              <w:t>2,6</w:t>
            </w:r>
          </w:p>
        </w:tc>
      </w:tr>
      <w:tr w:rsidR="0078763D" w:rsidRPr="0078763D">
        <w:tc>
          <w:tcPr>
            <w:tcW w:w="3231" w:type="dxa"/>
          </w:tcPr>
          <w:p w:rsidR="00C406D0" w:rsidRPr="0078763D" w:rsidRDefault="00C406D0">
            <w:pPr>
              <w:pStyle w:val="ConsPlusNormal"/>
            </w:pPr>
            <w:r w:rsidRPr="0078763D">
              <w:t>Лошади 3 лет и старше (400 - 500 кг) при легкой работе</w:t>
            </w:r>
          </w:p>
        </w:tc>
        <w:tc>
          <w:tcPr>
            <w:tcW w:w="2912" w:type="dxa"/>
            <w:gridSpan w:val="2"/>
            <w:vAlign w:val="bottom"/>
          </w:tcPr>
          <w:p w:rsidR="00C406D0" w:rsidRPr="0078763D" w:rsidRDefault="00C406D0">
            <w:pPr>
              <w:pStyle w:val="ConsPlusNormal"/>
              <w:jc w:val="center"/>
            </w:pPr>
            <w:r w:rsidRPr="0078763D">
              <w:t>4510</w:t>
            </w:r>
          </w:p>
        </w:tc>
        <w:tc>
          <w:tcPr>
            <w:tcW w:w="2913" w:type="dxa"/>
            <w:gridSpan w:val="2"/>
            <w:vAlign w:val="bottom"/>
          </w:tcPr>
          <w:p w:rsidR="00C406D0" w:rsidRPr="0078763D" w:rsidRDefault="00C406D0">
            <w:pPr>
              <w:pStyle w:val="ConsPlusNormal"/>
              <w:jc w:val="center"/>
            </w:pPr>
            <w:r w:rsidRPr="0078763D">
              <w:t>3,3</w:t>
            </w:r>
          </w:p>
        </w:tc>
      </w:tr>
      <w:tr w:rsidR="0078763D" w:rsidRPr="0078763D">
        <w:tc>
          <w:tcPr>
            <w:tcW w:w="9056" w:type="dxa"/>
            <w:gridSpan w:val="5"/>
          </w:tcPr>
          <w:p w:rsidR="00C406D0" w:rsidRPr="0078763D" w:rsidRDefault="00C406D0">
            <w:pPr>
              <w:pStyle w:val="ConsPlusNormal"/>
              <w:jc w:val="center"/>
            </w:pPr>
            <w:r w:rsidRPr="0078763D">
              <w:t>Тяжеловозные породы</w:t>
            </w:r>
          </w:p>
        </w:tc>
      </w:tr>
      <w:tr w:rsidR="0078763D" w:rsidRPr="0078763D">
        <w:tc>
          <w:tcPr>
            <w:tcW w:w="3231" w:type="dxa"/>
          </w:tcPr>
          <w:p w:rsidR="00C406D0" w:rsidRPr="0078763D" w:rsidRDefault="00C406D0">
            <w:pPr>
              <w:pStyle w:val="ConsPlusNormal"/>
            </w:pPr>
            <w:r w:rsidRPr="0078763D">
              <w:t>Группа лошадей</w:t>
            </w:r>
          </w:p>
        </w:tc>
        <w:tc>
          <w:tcPr>
            <w:tcW w:w="1456" w:type="dxa"/>
          </w:tcPr>
          <w:p w:rsidR="00C406D0" w:rsidRPr="0078763D" w:rsidRDefault="00C406D0">
            <w:pPr>
              <w:pStyle w:val="ConsPlusNormal"/>
              <w:jc w:val="center"/>
            </w:pPr>
            <w:r w:rsidRPr="0078763D">
              <w:t>Мелкие</w:t>
            </w:r>
          </w:p>
        </w:tc>
        <w:tc>
          <w:tcPr>
            <w:tcW w:w="1456" w:type="dxa"/>
          </w:tcPr>
          <w:p w:rsidR="00C406D0" w:rsidRPr="0078763D" w:rsidRDefault="00C406D0">
            <w:pPr>
              <w:pStyle w:val="ConsPlusNormal"/>
              <w:jc w:val="center"/>
            </w:pPr>
            <w:r w:rsidRPr="0078763D">
              <w:t>Крупные</w:t>
            </w:r>
          </w:p>
        </w:tc>
        <w:tc>
          <w:tcPr>
            <w:tcW w:w="1456" w:type="dxa"/>
          </w:tcPr>
          <w:p w:rsidR="00C406D0" w:rsidRPr="0078763D" w:rsidRDefault="00C406D0">
            <w:pPr>
              <w:pStyle w:val="ConsPlusNormal"/>
              <w:jc w:val="center"/>
            </w:pPr>
            <w:r w:rsidRPr="0078763D">
              <w:t>Мелкие</w:t>
            </w:r>
          </w:p>
        </w:tc>
        <w:tc>
          <w:tcPr>
            <w:tcW w:w="1457" w:type="dxa"/>
          </w:tcPr>
          <w:p w:rsidR="00C406D0" w:rsidRPr="0078763D" w:rsidRDefault="00C406D0">
            <w:pPr>
              <w:pStyle w:val="ConsPlusNormal"/>
              <w:jc w:val="center"/>
            </w:pPr>
            <w:r w:rsidRPr="0078763D">
              <w:t>Крупные</w:t>
            </w:r>
          </w:p>
        </w:tc>
      </w:tr>
      <w:tr w:rsidR="0078763D" w:rsidRPr="0078763D">
        <w:tc>
          <w:tcPr>
            <w:tcW w:w="3231" w:type="dxa"/>
          </w:tcPr>
          <w:p w:rsidR="00C406D0" w:rsidRPr="0078763D" w:rsidRDefault="00C406D0">
            <w:pPr>
              <w:pStyle w:val="ConsPlusNormal"/>
            </w:pPr>
            <w:r w:rsidRPr="0078763D">
              <w:t>Жеребцы-производители</w:t>
            </w:r>
          </w:p>
        </w:tc>
        <w:tc>
          <w:tcPr>
            <w:tcW w:w="1456" w:type="dxa"/>
            <w:vAlign w:val="bottom"/>
          </w:tcPr>
          <w:p w:rsidR="00C406D0" w:rsidRPr="0078763D" w:rsidRDefault="00C406D0">
            <w:pPr>
              <w:pStyle w:val="ConsPlusNormal"/>
              <w:jc w:val="center"/>
            </w:pPr>
            <w:r w:rsidRPr="0078763D">
              <w:t>4750</w:t>
            </w:r>
          </w:p>
        </w:tc>
        <w:tc>
          <w:tcPr>
            <w:tcW w:w="1456" w:type="dxa"/>
            <w:vAlign w:val="bottom"/>
          </w:tcPr>
          <w:p w:rsidR="00C406D0" w:rsidRPr="0078763D" w:rsidRDefault="00C406D0">
            <w:pPr>
              <w:pStyle w:val="ConsPlusNormal"/>
              <w:jc w:val="center"/>
            </w:pPr>
            <w:r w:rsidRPr="0078763D">
              <w:t>6130</w:t>
            </w:r>
          </w:p>
        </w:tc>
        <w:tc>
          <w:tcPr>
            <w:tcW w:w="1456" w:type="dxa"/>
            <w:vAlign w:val="bottom"/>
          </w:tcPr>
          <w:p w:rsidR="00C406D0" w:rsidRPr="0078763D" w:rsidRDefault="00C406D0">
            <w:pPr>
              <w:pStyle w:val="ConsPlusNormal"/>
              <w:jc w:val="center"/>
            </w:pPr>
            <w:r w:rsidRPr="0078763D">
              <w:t>4,4</w:t>
            </w:r>
          </w:p>
        </w:tc>
        <w:tc>
          <w:tcPr>
            <w:tcW w:w="1457" w:type="dxa"/>
            <w:vAlign w:val="bottom"/>
          </w:tcPr>
          <w:p w:rsidR="00C406D0" w:rsidRPr="0078763D" w:rsidRDefault="00C406D0">
            <w:pPr>
              <w:pStyle w:val="ConsPlusNormal"/>
              <w:jc w:val="center"/>
            </w:pPr>
            <w:r w:rsidRPr="0078763D">
              <w:t>5,7</w:t>
            </w:r>
          </w:p>
        </w:tc>
      </w:tr>
      <w:tr w:rsidR="0078763D" w:rsidRPr="0078763D">
        <w:tc>
          <w:tcPr>
            <w:tcW w:w="3231" w:type="dxa"/>
          </w:tcPr>
          <w:p w:rsidR="00C406D0" w:rsidRPr="0078763D" w:rsidRDefault="00C406D0">
            <w:pPr>
              <w:pStyle w:val="ConsPlusNormal"/>
            </w:pPr>
            <w:r w:rsidRPr="0078763D">
              <w:t>Кобылы</w:t>
            </w:r>
          </w:p>
        </w:tc>
        <w:tc>
          <w:tcPr>
            <w:tcW w:w="1456" w:type="dxa"/>
            <w:vAlign w:val="bottom"/>
          </w:tcPr>
          <w:p w:rsidR="00C406D0" w:rsidRPr="0078763D" w:rsidRDefault="00C406D0">
            <w:pPr>
              <w:pStyle w:val="ConsPlusNormal"/>
              <w:jc w:val="center"/>
            </w:pPr>
            <w:r w:rsidRPr="0078763D">
              <w:t>4880</w:t>
            </w:r>
          </w:p>
        </w:tc>
        <w:tc>
          <w:tcPr>
            <w:tcW w:w="1456" w:type="dxa"/>
            <w:vAlign w:val="bottom"/>
          </w:tcPr>
          <w:p w:rsidR="00C406D0" w:rsidRPr="0078763D" w:rsidRDefault="00C406D0">
            <w:pPr>
              <w:pStyle w:val="ConsPlusNormal"/>
              <w:jc w:val="center"/>
            </w:pPr>
            <w:r w:rsidRPr="0078763D">
              <w:t>6190</w:t>
            </w:r>
          </w:p>
        </w:tc>
        <w:tc>
          <w:tcPr>
            <w:tcW w:w="1456" w:type="dxa"/>
            <w:vAlign w:val="bottom"/>
          </w:tcPr>
          <w:p w:rsidR="00C406D0" w:rsidRPr="0078763D" w:rsidRDefault="00C406D0">
            <w:pPr>
              <w:pStyle w:val="ConsPlusNormal"/>
              <w:jc w:val="center"/>
            </w:pPr>
            <w:r w:rsidRPr="0078763D">
              <w:t>4,2</w:t>
            </w:r>
          </w:p>
        </w:tc>
        <w:tc>
          <w:tcPr>
            <w:tcW w:w="1457" w:type="dxa"/>
            <w:vAlign w:val="bottom"/>
          </w:tcPr>
          <w:p w:rsidR="00C406D0" w:rsidRPr="0078763D" w:rsidRDefault="00C406D0">
            <w:pPr>
              <w:pStyle w:val="ConsPlusNormal"/>
              <w:jc w:val="center"/>
            </w:pPr>
            <w:r w:rsidRPr="0078763D">
              <w:t>5,4</w:t>
            </w:r>
          </w:p>
        </w:tc>
      </w:tr>
      <w:tr w:rsidR="0078763D" w:rsidRPr="0078763D">
        <w:tc>
          <w:tcPr>
            <w:tcW w:w="3231" w:type="dxa"/>
          </w:tcPr>
          <w:p w:rsidR="00C406D0" w:rsidRPr="0078763D" w:rsidRDefault="00C406D0">
            <w:pPr>
              <w:pStyle w:val="ConsPlusNormal"/>
            </w:pPr>
            <w:r w:rsidRPr="0078763D">
              <w:t>Молодняк до 1 года</w:t>
            </w:r>
          </w:p>
        </w:tc>
        <w:tc>
          <w:tcPr>
            <w:tcW w:w="1456" w:type="dxa"/>
            <w:vAlign w:val="bottom"/>
          </w:tcPr>
          <w:p w:rsidR="00C406D0" w:rsidRPr="0078763D" w:rsidRDefault="00C406D0">
            <w:pPr>
              <w:pStyle w:val="ConsPlusNormal"/>
              <w:jc w:val="center"/>
            </w:pPr>
            <w:r w:rsidRPr="0078763D">
              <w:t>1680</w:t>
            </w:r>
          </w:p>
        </w:tc>
        <w:tc>
          <w:tcPr>
            <w:tcW w:w="1456" w:type="dxa"/>
            <w:vAlign w:val="bottom"/>
          </w:tcPr>
          <w:p w:rsidR="00C406D0" w:rsidRPr="0078763D" w:rsidRDefault="00C406D0">
            <w:pPr>
              <w:pStyle w:val="ConsPlusNormal"/>
              <w:jc w:val="center"/>
            </w:pPr>
            <w:r w:rsidRPr="0078763D">
              <w:t>2110</w:t>
            </w:r>
          </w:p>
        </w:tc>
        <w:tc>
          <w:tcPr>
            <w:tcW w:w="1456" w:type="dxa"/>
            <w:vAlign w:val="bottom"/>
          </w:tcPr>
          <w:p w:rsidR="00C406D0" w:rsidRPr="0078763D" w:rsidRDefault="00C406D0">
            <w:pPr>
              <w:pStyle w:val="ConsPlusNormal"/>
              <w:jc w:val="center"/>
            </w:pPr>
            <w:r w:rsidRPr="0078763D">
              <w:t>1,5</w:t>
            </w:r>
          </w:p>
        </w:tc>
        <w:tc>
          <w:tcPr>
            <w:tcW w:w="1457" w:type="dxa"/>
            <w:vAlign w:val="bottom"/>
          </w:tcPr>
          <w:p w:rsidR="00C406D0" w:rsidRPr="0078763D" w:rsidRDefault="00C406D0">
            <w:pPr>
              <w:pStyle w:val="ConsPlusNormal"/>
              <w:jc w:val="center"/>
            </w:pPr>
            <w:r w:rsidRPr="0078763D">
              <w:t>1,9</w:t>
            </w:r>
          </w:p>
        </w:tc>
      </w:tr>
      <w:tr w:rsidR="0078763D" w:rsidRPr="0078763D">
        <w:tc>
          <w:tcPr>
            <w:tcW w:w="3231" w:type="dxa"/>
          </w:tcPr>
          <w:p w:rsidR="00C406D0" w:rsidRPr="0078763D" w:rsidRDefault="00C406D0">
            <w:pPr>
              <w:pStyle w:val="ConsPlusNormal"/>
              <w:jc w:val="center"/>
            </w:pPr>
            <w:r w:rsidRPr="0078763D">
              <w:t>1 - 2 года</w:t>
            </w:r>
          </w:p>
        </w:tc>
        <w:tc>
          <w:tcPr>
            <w:tcW w:w="1456" w:type="dxa"/>
            <w:vAlign w:val="bottom"/>
          </w:tcPr>
          <w:p w:rsidR="00C406D0" w:rsidRPr="0078763D" w:rsidRDefault="00C406D0">
            <w:pPr>
              <w:pStyle w:val="ConsPlusNormal"/>
              <w:jc w:val="center"/>
            </w:pPr>
            <w:r w:rsidRPr="0078763D">
              <w:t>4160</w:t>
            </w:r>
          </w:p>
        </w:tc>
        <w:tc>
          <w:tcPr>
            <w:tcW w:w="1456" w:type="dxa"/>
            <w:vAlign w:val="bottom"/>
          </w:tcPr>
          <w:p w:rsidR="00C406D0" w:rsidRPr="0078763D" w:rsidRDefault="00C406D0">
            <w:pPr>
              <w:pStyle w:val="ConsPlusNormal"/>
              <w:jc w:val="center"/>
            </w:pPr>
            <w:r w:rsidRPr="0078763D">
              <w:t>5240</w:t>
            </w:r>
          </w:p>
        </w:tc>
        <w:tc>
          <w:tcPr>
            <w:tcW w:w="1456" w:type="dxa"/>
            <w:vAlign w:val="bottom"/>
          </w:tcPr>
          <w:p w:rsidR="00C406D0" w:rsidRPr="0078763D" w:rsidRDefault="00C406D0">
            <w:pPr>
              <w:pStyle w:val="ConsPlusNormal"/>
              <w:jc w:val="center"/>
            </w:pPr>
            <w:r w:rsidRPr="0078763D">
              <w:t>3,5</w:t>
            </w:r>
          </w:p>
        </w:tc>
        <w:tc>
          <w:tcPr>
            <w:tcW w:w="1457" w:type="dxa"/>
            <w:vAlign w:val="bottom"/>
          </w:tcPr>
          <w:p w:rsidR="00C406D0" w:rsidRPr="0078763D" w:rsidRDefault="00C406D0">
            <w:pPr>
              <w:pStyle w:val="ConsPlusNormal"/>
              <w:jc w:val="center"/>
            </w:pPr>
            <w:r w:rsidRPr="0078763D">
              <w:t>4,3</w:t>
            </w:r>
          </w:p>
        </w:tc>
      </w:tr>
      <w:tr w:rsidR="0078763D" w:rsidRPr="0078763D">
        <w:tc>
          <w:tcPr>
            <w:tcW w:w="3231" w:type="dxa"/>
          </w:tcPr>
          <w:p w:rsidR="00C406D0" w:rsidRPr="0078763D" w:rsidRDefault="00C406D0">
            <w:pPr>
              <w:pStyle w:val="ConsPlusNormal"/>
              <w:jc w:val="center"/>
            </w:pPr>
            <w:r w:rsidRPr="0078763D">
              <w:t>2 - 3 года</w:t>
            </w:r>
          </w:p>
        </w:tc>
        <w:tc>
          <w:tcPr>
            <w:tcW w:w="1456" w:type="dxa"/>
            <w:vAlign w:val="bottom"/>
          </w:tcPr>
          <w:p w:rsidR="00C406D0" w:rsidRPr="0078763D" w:rsidRDefault="00C406D0">
            <w:pPr>
              <w:pStyle w:val="ConsPlusNormal"/>
              <w:jc w:val="center"/>
            </w:pPr>
            <w:r w:rsidRPr="0078763D">
              <w:t>4850</w:t>
            </w:r>
          </w:p>
        </w:tc>
        <w:tc>
          <w:tcPr>
            <w:tcW w:w="1456" w:type="dxa"/>
            <w:vAlign w:val="bottom"/>
          </w:tcPr>
          <w:p w:rsidR="00C406D0" w:rsidRPr="0078763D" w:rsidRDefault="00C406D0">
            <w:pPr>
              <w:pStyle w:val="ConsPlusNormal"/>
              <w:jc w:val="center"/>
            </w:pPr>
            <w:r w:rsidRPr="0078763D">
              <w:t>6130</w:t>
            </w:r>
          </w:p>
        </w:tc>
        <w:tc>
          <w:tcPr>
            <w:tcW w:w="1456" w:type="dxa"/>
            <w:vAlign w:val="bottom"/>
          </w:tcPr>
          <w:p w:rsidR="00C406D0" w:rsidRPr="0078763D" w:rsidRDefault="00C406D0">
            <w:pPr>
              <w:pStyle w:val="ConsPlusNormal"/>
              <w:jc w:val="center"/>
            </w:pPr>
            <w:r w:rsidRPr="0078763D">
              <w:t>3,9</w:t>
            </w:r>
          </w:p>
        </w:tc>
        <w:tc>
          <w:tcPr>
            <w:tcW w:w="1457" w:type="dxa"/>
            <w:vAlign w:val="bottom"/>
          </w:tcPr>
          <w:p w:rsidR="00C406D0" w:rsidRPr="0078763D" w:rsidRDefault="00C406D0">
            <w:pPr>
              <w:pStyle w:val="ConsPlusNormal"/>
              <w:jc w:val="center"/>
            </w:pPr>
            <w:r w:rsidRPr="0078763D">
              <w:t>4,9</w:t>
            </w:r>
          </w:p>
        </w:tc>
      </w:tr>
    </w:tbl>
    <w:p w:rsidR="00C406D0" w:rsidRPr="0078763D" w:rsidRDefault="00C406D0">
      <w:pPr>
        <w:pStyle w:val="ConsPlusNormal"/>
        <w:ind w:firstLine="540"/>
        <w:jc w:val="both"/>
      </w:pPr>
    </w:p>
    <w:p w:rsidR="00C406D0" w:rsidRPr="0078763D" w:rsidRDefault="00C406D0">
      <w:pPr>
        <w:pStyle w:val="ConsPlusNormal"/>
        <w:jc w:val="right"/>
      </w:pPr>
      <w:r w:rsidRPr="0078763D">
        <w:t>Таблица В.2</w:t>
      </w:r>
    </w:p>
    <w:p w:rsidR="00C406D0" w:rsidRPr="0078763D" w:rsidRDefault="00C406D0">
      <w:pPr>
        <w:pStyle w:val="ConsPlusNormal"/>
        <w:ind w:firstLine="540"/>
        <w:jc w:val="both"/>
      </w:pPr>
    </w:p>
    <w:p w:rsidR="00C406D0" w:rsidRPr="0078763D" w:rsidRDefault="00C406D0">
      <w:pPr>
        <w:pStyle w:val="ConsPlusNormal"/>
        <w:jc w:val="center"/>
      </w:pPr>
      <w:bookmarkStart w:id="26" w:name="P2795"/>
      <w:bookmarkEnd w:id="26"/>
      <w:r w:rsidRPr="0078763D">
        <w:t>Годовые нормы расхода кормов для племенных лошадей</w:t>
      </w:r>
    </w:p>
    <w:p w:rsidR="00C406D0" w:rsidRPr="0078763D" w:rsidRDefault="00C406D0">
      <w:pPr>
        <w:pStyle w:val="ConsPlusNormal"/>
        <w:jc w:val="center"/>
      </w:pPr>
      <w:r w:rsidRPr="0078763D">
        <w:t>в конных заводах</w:t>
      </w:r>
    </w:p>
    <w:p w:rsidR="00C406D0" w:rsidRPr="0078763D" w:rsidRDefault="00C406D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1587"/>
        <w:gridCol w:w="1304"/>
        <w:gridCol w:w="1531"/>
        <w:gridCol w:w="1304"/>
      </w:tblGrid>
      <w:tr w:rsidR="0078763D" w:rsidRPr="0078763D">
        <w:tc>
          <w:tcPr>
            <w:tcW w:w="3345" w:type="dxa"/>
            <w:vMerge w:val="restart"/>
            <w:vAlign w:val="center"/>
          </w:tcPr>
          <w:p w:rsidR="00C406D0" w:rsidRPr="0078763D" w:rsidRDefault="00C406D0">
            <w:pPr>
              <w:pStyle w:val="ConsPlusNormal"/>
              <w:jc w:val="center"/>
            </w:pPr>
            <w:r w:rsidRPr="0078763D">
              <w:t>Группы лошадей</w:t>
            </w:r>
          </w:p>
        </w:tc>
        <w:tc>
          <w:tcPr>
            <w:tcW w:w="5726" w:type="dxa"/>
            <w:gridSpan w:val="4"/>
            <w:vAlign w:val="center"/>
          </w:tcPr>
          <w:p w:rsidR="00C406D0" w:rsidRPr="0078763D" w:rsidRDefault="00C406D0">
            <w:pPr>
              <w:pStyle w:val="ConsPlusNormal"/>
              <w:jc w:val="center"/>
            </w:pPr>
            <w:r w:rsidRPr="0078763D">
              <w:t>Корма</w:t>
            </w:r>
          </w:p>
        </w:tc>
      </w:tr>
      <w:tr w:rsidR="0078763D" w:rsidRPr="0078763D">
        <w:tc>
          <w:tcPr>
            <w:tcW w:w="3345" w:type="dxa"/>
            <w:vMerge/>
          </w:tcPr>
          <w:p w:rsidR="00C406D0" w:rsidRPr="0078763D" w:rsidRDefault="00C406D0"/>
        </w:tc>
        <w:tc>
          <w:tcPr>
            <w:tcW w:w="1587" w:type="dxa"/>
            <w:vAlign w:val="center"/>
          </w:tcPr>
          <w:p w:rsidR="00C406D0" w:rsidRPr="0078763D" w:rsidRDefault="00C406D0">
            <w:pPr>
              <w:pStyle w:val="ConsPlusNormal"/>
              <w:jc w:val="center"/>
            </w:pPr>
            <w:r w:rsidRPr="0078763D">
              <w:t>концентраты</w:t>
            </w:r>
          </w:p>
        </w:tc>
        <w:tc>
          <w:tcPr>
            <w:tcW w:w="1304" w:type="dxa"/>
            <w:vAlign w:val="center"/>
          </w:tcPr>
          <w:p w:rsidR="00C406D0" w:rsidRPr="0078763D" w:rsidRDefault="00C406D0">
            <w:pPr>
              <w:pStyle w:val="ConsPlusNormal"/>
              <w:jc w:val="center"/>
            </w:pPr>
            <w:r w:rsidRPr="0078763D">
              <w:t>сено</w:t>
            </w:r>
          </w:p>
        </w:tc>
        <w:tc>
          <w:tcPr>
            <w:tcW w:w="1531" w:type="dxa"/>
            <w:vAlign w:val="center"/>
          </w:tcPr>
          <w:p w:rsidR="00C406D0" w:rsidRPr="0078763D" w:rsidRDefault="00C406D0">
            <w:pPr>
              <w:pStyle w:val="ConsPlusNormal"/>
              <w:jc w:val="center"/>
            </w:pPr>
            <w:r w:rsidRPr="0078763D">
              <w:t>корнеплоды</w:t>
            </w:r>
          </w:p>
        </w:tc>
        <w:tc>
          <w:tcPr>
            <w:tcW w:w="1304" w:type="dxa"/>
            <w:vAlign w:val="center"/>
          </w:tcPr>
          <w:p w:rsidR="00C406D0" w:rsidRPr="0078763D" w:rsidRDefault="00C406D0">
            <w:pPr>
              <w:pStyle w:val="ConsPlusNormal"/>
              <w:jc w:val="center"/>
            </w:pPr>
            <w:r w:rsidRPr="0078763D">
              <w:t>трава</w:t>
            </w:r>
          </w:p>
        </w:tc>
      </w:tr>
      <w:tr w:rsidR="0078763D" w:rsidRPr="0078763D">
        <w:tc>
          <w:tcPr>
            <w:tcW w:w="3345" w:type="dxa"/>
          </w:tcPr>
          <w:p w:rsidR="00C406D0" w:rsidRPr="0078763D" w:rsidRDefault="00C406D0">
            <w:pPr>
              <w:pStyle w:val="ConsPlusNormal"/>
              <w:jc w:val="center"/>
            </w:pPr>
            <w:r w:rsidRPr="0078763D">
              <w:t>1</w:t>
            </w:r>
          </w:p>
        </w:tc>
        <w:tc>
          <w:tcPr>
            <w:tcW w:w="1587" w:type="dxa"/>
          </w:tcPr>
          <w:p w:rsidR="00C406D0" w:rsidRPr="0078763D" w:rsidRDefault="00C406D0">
            <w:pPr>
              <w:pStyle w:val="ConsPlusNormal"/>
              <w:jc w:val="center"/>
            </w:pPr>
            <w:r w:rsidRPr="0078763D">
              <w:t>2</w:t>
            </w:r>
          </w:p>
        </w:tc>
        <w:tc>
          <w:tcPr>
            <w:tcW w:w="1304" w:type="dxa"/>
          </w:tcPr>
          <w:p w:rsidR="00C406D0" w:rsidRPr="0078763D" w:rsidRDefault="00C406D0">
            <w:pPr>
              <w:pStyle w:val="ConsPlusNormal"/>
              <w:jc w:val="center"/>
            </w:pPr>
            <w:r w:rsidRPr="0078763D">
              <w:t>3</w:t>
            </w:r>
          </w:p>
        </w:tc>
        <w:tc>
          <w:tcPr>
            <w:tcW w:w="1531" w:type="dxa"/>
          </w:tcPr>
          <w:p w:rsidR="00C406D0" w:rsidRPr="0078763D" w:rsidRDefault="00C406D0">
            <w:pPr>
              <w:pStyle w:val="ConsPlusNormal"/>
              <w:jc w:val="center"/>
            </w:pPr>
            <w:r w:rsidRPr="0078763D">
              <w:t>4</w:t>
            </w:r>
          </w:p>
        </w:tc>
        <w:tc>
          <w:tcPr>
            <w:tcW w:w="1304" w:type="dxa"/>
          </w:tcPr>
          <w:p w:rsidR="00C406D0" w:rsidRPr="0078763D" w:rsidRDefault="00C406D0">
            <w:pPr>
              <w:pStyle w:val="ConsPlusNormal"/>
              <w:jc w:val="center"/>
            </w:pPr>
            <w:r w:rsidRPr="0078763D">
              <w:t>5</w:t>
            </w:r>
          </w:p>
        </w:tc>
      </w:tr>
      <w:tr w:rsidR="0078763D" w:rsidRPr="0078763D">
        <w:tc>
          <w:tcPr>
            <w:tcW w:w="9071" w:type="dxa"/>
            <w:gridSpan w:val="5"/>
          </w:tcPr>
          <w:p w:rsidR="00C406D0" w:rsidRPr="0078763D" w:rsidRDefault="00C406D0">
            <w:pPr>
              <w:pStyle w:val="ConsPlusNormal"/>
              <w:jc w:val="center"/>
            </w:pPr>
            <w:r w:rsidRPr="0078763D">
              <w:t>Чистокровные и полукровные верховые, рысистые породы</w:t>
            </w:r>
          </w:p>
        </w:tc>
      </w:tr>
      <w:tr w:rsidR="0078763D" w:rsidRPr="0078763D">
        <w:tc>
          <w:tcPr>
            <w:tcW w:w="3345" w:type="dxa"/>
          </w:tcPr>
          <w:p w:rsidR="00C406D0" w:rsidRPr="0078763D" w:rsidRDefault="00C406D0">
            <w:pPr>
              <w:pStyle w:val="ConsPlusNormal"/>
            </w:pPr>
            <w:r w:rsidRPr="0078763D">
              <w:t>Жеребцы-производители</w:t>
            </w:r>
          </w:p>
        </w:tc>
        <w:tc>
          <w:tcPr>
            <w:tcW w:w="1587" w:type="dxa"/>
            <w:vAlign w:val="bottom"/>
          </w:tcPr>
          <w:p w:rsidR="00C406D0" w:rsidRPr="0078763D" w:rsidRDefault="00C406D0">
            <w:pPr>
              <w:pStyle w:val="ConsPlusNormal"/>
              <w:jc w:val="center"/>
            </w:pPr>
            <w:r w:rsidRPr="0078763D">
              <w:t>26</w:t>
            </w:r>
          </w:p>
        </w:tc>
        <w:tc>
          <w:tcPr>
            <w:tcW w:w="1304" w:type="dxa"/>
            <w:vAlign w:val="bottom"/>
          </w:tcPr>
          <w:p w:rsidR="00C406D0" w:rsidRPr="0078763D" w:rsidRDefault="00C406D0">
            <w:pPr>
              <w:pStyle w:val="ConsPlusNormal"/>
              <w:jc w:val="center"/>
            </w:pPr>
            <w:r w:rsidRPr="0078763D">
              <w:t>28</w:t>
            </w:r>
          </w:p>
        </w:tc>
        <w:tc>
          <w:tcPr>
            <w:tcW w:w="1531" w:type="dxa"/>
            <w:vAlign w:val="bottom"/>
          </w:tcPr>
          <w:p w:rsidR="00C406D0" w:rsidRPr="0078763D" w:rsidRDefault="00C406D0">
            <w:pPr>
              <w:pStyle w:val="ConsPlusNormal"/>
              <w:jc w:val="center"/>
            </w:pPr>
            <w:r w:rsidRPr="0078763D">
              <w:t>7</w:t>
            </w:r>
          </w:p>
        </w:tc>
        <w:tc>
          <w:tcPr>
            <w:tcW w:w="1304" w:type="dxa"/>
            <w:vAlign w:val="bottom"/>
          </w:tcPr>
          <w:p w:rsidR="00C406D0" w:rsidRPr="0078763D" w:rsidRDefault="00C406D0">
            <w:pPr>
              <w:pStyle w:val="ConsPlusNormal"/>
              <w:jc w:val="center"/>
            </w:pPr>
            <w:r w:rsidRPr="0078763D">
              <w:t>20 - 25</w:t>
            </w:r>
          </w:p>
        </w:tc>
      </w:tr>
      <w:tr w:rsidR="0078763D" w:rsidRPr="0078763D">
        <w:tc>
          <w:tcPr>
            <w:tcW w:w="3345" w:type="dxa"/>
          </w:tcPr>
          <w:p w:rsidR="00C406D0" w:rsidRPr="0078763D" w:rsidRDefault="00C406D0">
            <w:pPr>
              <w:pStyle w:val="ConsPlusNormal"/>
            </w:pPr>
            <w:r w:rsidRPr="0078763D">
              <w:t>Кобылы с сосунами</w:t>
            </w:r>
          </w:p>
        </w:tc>
        <w:tc>
          <w:tcPr>
            <w:tcW w:w="1587" w:type="dxa"/>
            <w:vAlign w:val="bottom"/>
          </w:tcPr>
          <w:p w:rsidR="00C406D0" w:rsidRPr="0078763D" w:rsidRDefault="00C406D0">
            <w:pPr>
              <w:pStyle w:val="ConsPlusNormal"/>
              <w:jc w:val="center"/>
            </w:pPr>
            <w:r w:rsidRPr="0078763D">
              <w:t>18</w:t>
            </w:r>
          </w:p>
        </w:tc>
        <w:tc>
          <w:tcPr>
            <w:tcW w:w="1304" w:type="dxa"/>
            <w:vAlign w:val="bottom"/>
          </w:tcPr>
          <w:p w:rsidR="00C406D0" w:rsidRPr="0078763D" w:rsidRDefault="00C406D0">
            <w:pPr>
              <w:pStyle w:val="ConsPlusNormal"/>
              <w:jc w:val="center"/>
            </w:pPr>
            <w:r w:rsidRPr="0078763D">
              <w:t>30</w:t>
            </w:r>
          </w:p>
        </w:tc>
        <w:tc>
          <w:tcPr>
            <w:tcW w:w="1531" w:type="dxa"/>
            <w:vAlign w:val="bottom"/>
          </w:tcPr>
          <w:p w:rsidR="00C406D0" w:rsidRPr="0078763D" w:rsidRDefault="00C406D0">
            <w:pPr>
              <w:pStyle w:val="ConsPlusNormal"/>
              <w:jc w:val="center"/>
            </w:pPr>
            <w:r w:rsidRPr="0078763D">
              <w:t>7</w:t>
            </w:r>
          </w:p>
        </w:tc>
        <w:tc>
          <w:tcPr>
            <w:tcW w:w="1304" w:type="dxa"/>
            <w:vAlign w:val="bottom"/>
          </w:tcPr>
          <w:p w:rsidR="00C406D0" w:rsidRPr="0078763D" w:rsidRDefault="00C406D0">
            <w:pPr>
              <w:pStyle w:val="ConsPlusNormal"/>
              <w:jc w:val="center"/>
            </w:pPr>
            <w:r w:rsidRPr="0078763D">
              <w:t>80 - 90</w:t>
            </w:r>
          </w:p>
        </w:tc>
      </w:tr>
      <w:tr w:rsidR="0078763D" w:rsidRPr="0078763D">
        <w:tc>
          <w:tcPr>
            <w:tcW w:w="3345" w:type="dxa"/>
          </w:tcPr>
          <w:p w:rsidR="00C406D0" w:rsidRPr="0078763D" w:rsidRDefault="00C406D0">
            <w:pPr>
              <w:pStyle w:val="ConsPlusNormal"/>
            </w:pPr>
            <w:r w:rsidRPr="0078763D">
              <w:t xml:space="preserve">Молодняк 2 лет и старше во </w:t>
            </w:r>
            <w:r w:rsidRPr="0078763D">
              <w:lastRenderedPageBreak/>
              <w:t>время тренинга и испытаний на ипподроме</w:t>
            </w:r>
          </w:p>
        </w:tc>
        <w:tc>
          <w:tcPr>
            <w:tcW w:w="1587" w:type="dxa"/>
            <w:vAlign w:val="bottom"/>
          </w:tcPr>
          <w:p w:rsidR="00C406D0" w:rsidRPr="0078763D" w:rsidRDefault="00C406D0">
            <w:pPr>
              <w:pStyle w:val="ConsPlusNormal"/>
              <w:jc w:val="center"/>
            </w:pPr>
            <w:r w:rsidRPr="0078763D">
              <w:lastRenderedPageBreak/>
              <w:t>28</w:t>
            </w:r>
          </w:p>
        </w:tc>
        <w:tc>
          <w:tcPr>
            <w:tcW w:w="1304" w:type="dxa"/>
            <w:vAlign w:val="bottom"/>
          </w:tcPr>
          <w:p w:rsidR="00C406D0" w:rsidRPr="0078763D" w:rsidRDefault="00C406D0">
            <w:pPr>
              <w:pStyle w:val="ConsPlusNormal"/>
              <w:jc w:val="center"/>
            </w:pPr>
            <w:r w:rsidRPr="0078763D">
              <w:t>28</w:t>
            </w:r>
          </w:p>
        </w:tc>
        <w:tc>
          <w:tcPr>
            <w:tcW w:w="1531" w:type="dxa"/>
            <w:vAlign w:val="bottom"/>
          </w:tcPr>
          <w:p w:rsidR="00C406D0" w:rsidRPr="0078763D" w:rsidRDefault="00C406D0">
            <w:pPr>
              <w:pStyle w:val="ConsPlusNormal"/>
              <w:jc w:val="center"/>
            </w:pPr>
            <w:r w:rsidRPr="0078763D">
              <w:t>7</w:t>
            </w:r>
          </w:p>
        </w:tc>
        <w:tc>
          <w:tcPr>
            <w:tcW w:w="1304" w:type="dxa"/>
            <w:vAlign w:val="bottom"/>
          </w:tcPr>
          <w:p w:rsidR="00C406D0" w:rsidRPr="0078763D" w:rsidRDefault="00C406D0">
            <w:pPr>
              <w:pStyle w:val="ConsPlusNormal"/>
              <w:jc w:val="center"/>
            </w:pPr>
            <w:r w:rsidRPr="0078763D">
              <w:t>5</w:t>
            </w:r>
          </w:p>
        </w:tc>
      </w:tr>
      <w:tr w:rsidR="0078763D" w:rsidRPr="0078763D">
        <w:tc>
          <w:tcPr>
            <w:tcW w:w="3345" w:type="dxa"/>
          </w:tcPr>
          <w:p w:rsidR="00C406D0" w:rsidRPr="0078763D" w:rsidRDefault="00C406D0">
            <w:pPr>
              <w:pStyle w:val="ConsPlusNormal"/>
            </w:pPr>
            <w:r w:rsidRPr="0078763D">
              <w:t>Молодняк 2 лет и старше при тренинге в заводе</w:t>
            </w:r>
          </w:p>
        </w:tc>
        <w:tc>
          <w:tcPr>
            <w:tcW w:w="1587" w:type="dxa"/>
            <w:vAlign w:val="bottom"/>
          </w:tcPr>
          <w:p w:rsidR="00C406D0" w:rsidRPr="0078763D" w:rsidRDefault="00C406D0">
            <w:pPr>
              <w:pStyle w:val="ConsPlusNormal"/>
              <w:jc w:val="center"/>
            </w:pPr>
            <w:r w:rsidRPr="0078763D">
              <w:t>24</w:t>
            </w:r>
          </w:p>
        </w:tc>
        <w:tc>
          <w:tcPr>
            <w:tcW w:w="1304" w:type="dxa"/>
            <w:vAlign w:val="bottom"/>
          </w:tcPr>
          <w:p w:rsidR="00C406D0" w:rsidRPr="0078763D" w:rsidRDefault="00C406D0">
            <w:pPr>
              <w:pStyle w:val="ConsPlusNormal"/>
              <w:jc w:val="center"/>
            </w:pPr>
            <w:r w:rsidRPr="0078763D">
              <w:t>25</w:t>
            </w:r>
          </w:p>
        </w:tc>
        <w:tc>
          <w:tcPr>
            <w:tcW w:w="1531" w:type="dxa"/>
            <w:vAlign w:val="bottom"/>
          </w:tcPr>
          <w:p w:rsidR="00C406D0" w:rsidRPr="0078763D" w:rsidRDefault="00C406D0">
            <w:pPr>
              <w:pStyle w:val="ConsPlusNormal"/>
              <w:jc w:val="center"/>
            </w:pPr>
            <w:r w:rsidRPr="0078763D">
              <w:t>7</w:t>
            </w:r>
          </w:p>
        </w:tc>
        <w:tc>
          <w:tcPr>
            <w:tcW w:w="1304" w:type="dxa"/>
            <w:vAlign w:val="bottom"/>
          </w:tcPr>
          <w:p w:rsidR="00C406D0" w:rsidRPr="0078763D" w:rsidRDefault="00C406D0">
            <w:pPr>
              <w:pStyle w:val="ConsPlusNormal"/>
              <w:jc w:val="center"/>
            </w:pPr>
            <w:r w:rsidRPr="0078763D">
              <w:t>16</w:t>
            </w:r>
          </w:p>
        </w:tc>
      </w:tr>
      <w:tr w:rsidR="0078763D" w:rsidRPr="0078763D">
        <w:tc>
          <w:tcPr>
            <w:tcW w:w="3345" w:type="dxa"/>
          </w:tcPr>
          <w:p w:rsidR="00C406D0" w:rsidRPr="0078763D" w:rsidRDefault="00C406D0">
            <w:pPr>
              <w:pStyle w:val="ConsPlusNormal"/>
            </w:pPr>
            <w:r w:rsidRPr="0078763D">
              <w:t>Молодняк 1 - 2 лет при групповом тренинге</w:t>
            </w:r>
          </w:p>
        </w:tc>
        <w:tc>
          <w:tcPr>
            <w:tcW w:w="1587" w:type="dxa"/>
            <w:vAlign w:val="bottom"/>
          </w:tcPr>
          <w:p w:rsidR="00C406D0" w:rsidRPr="0078763D" w:rsidRDefault="00C406D0">
            <w:pPr>
              <w:pStyle w:val="ConsPlusNormal"/>
              <w:jc w:val="center"/>
            </w:pPr>
            <w:r w:rsidRPr="0078763D">
              <w:t>22</w:t>
            </w:r>
          </w:p>
        </w:tc>
        <w:tc>
          <w:tcPr>
            <w:tcW w:w="1304" w:type="dxa"/>
            <w:vAlign w:val="bottom"/>
          </w:tcPr>
          <w:p w:rsidR="00C406D0" w:rsidRPr="0078763D" w:rsidRDefault="00C406D0">
            <w:pPr>
              <w:pStyle w:val="ConsPlusNormal"/>
              <w:jc w:val="center"/>
            </w:pPr>
            <w:r w:rsidRPr="0078763D">
              <w:t>17</w:t>
            </w:r>
          </w:p>
        </w:tc>
        <w:tc>
          <w:tcPr>
            <w:tcW w:w="1531" w:type="dxa"/>
            <w:vAlign w:val="bottom"/>
          </w:tcPr>
          <w:p w:rsidR="00C406D0" w:rsidRPr="0078763D" w:rsidRDefault="00C406D0">
            <w:pPr>
              <w:pStyle w:val="ConsPlusNormal"/>
              <w:jc w:val="center"/>
            </w:pPr>
            <w:r w:rsidRPr="0078763D">
              <w:t>5</w:t>
            </w:r>
          </w:p>
        </w:tc>
        <w:tc>
          <w:tcPr>
            <w:tcW w:w="1304" w:type="dxa"/>
            <w:vAlign w:val="bottom"/>
          </w:tcPr>
          <w:p w:rsidR="00C406D0" w:rsidRPr="0078763D" w:rsidRDefault="00C406D0">
            <w:pPr>
              <w:pStyle w:val="ConsPlusNormal"/>
              <w:jc w:val="center"/>
            </w:pPr>
            <w:r w:rsidRPr="0078763D">
              <w:t>30</w:t>
            </w:r>
          </w:p>
        </w:tc>
      </w:tr>
      <w:tr w:rsidR="0078763D" w:rsidRPr="0078763D">
        <w:tc>
          <w:tcPr>
            <w:tcW w:w="3345" w:type="dxa"/>
          </w:tcPr>
          <w:p w:rsidR="00C406D0" w:rsidRPr="0078763D" w:rsidRDefault="00C406D0">
            <w:pPr>
              <w:pStyle w:val="ConsPlusNormal"/>
            </w:pPr>
            <w:r w:rsidRPr="0078763D">
              <w:t>Молодняк с отъема до 1 января</w:t>
            </w:r>
          </w:p>
        </w:tc>
        <w:tc>
          <w:tcPr>
            <w:tcW w:w="1587" w:type="dxa"/>
            <w:vAlign w:val="bottom"/>
          </w:tcPr>
          <w:p w:rsidR="00C406D0" w:rsidRPr="0078763D" w:rsidRDefault="00C406D0">
            <w:pPr>
              <w:pStyle w:val="ConsPlusNormal"/>
              <w:jc w:val="center"/>
            </w:pPr>
            <w:r w:rsidRPr="0078763D">
              <w:t>6 - 7</w:t>
            </w:r>
          </w:p>
        </w:tc>
        <w:tc>
          <w:tcPr>
            <w:tcW w:w="1304" w:type="dxa"/>
            <w:vAlign w:val="bottom"/>
          </w:tcPr>
          <w:p w:rsidR="00C406D0" w:rsidRPr="0078763D" w:rsidRDefault="00C406D0">
            <w:pPr>
              <w:pStyle w:val="ConsPlusNormal"/>
              <w:jc w:val="center"/>
            </w:pPr>
            <w:r w:rsidRPr="0078763D">
              <w:t>5 - 6</w:t>
            </w:r>
          </w:p>
        </w:tc>
        <w:tc>
          <w:tcPr>
            <w:tcW w:w="1531" w:type="dxa"/>
            <w:vAlign w:val="bottom"/>
          </w:tcPr>
          <w:p w:rsidR="00C406D0" w:rsidRPr="0078763D" w:rsidRDefault="00C406D0">
            <w:pPr>
              <w:pStyle w:val="ConsPlusNormal"/>
              <w:jc w:val="center"/>
            </w:pPr>
            <w:r w:rsidRPr="0078763D">
              <w:t>4</w:t>
            </w:r>
          </w:p>
        </w:tc>
        <w:tc>
          <w:tcPr>
            <w:tcW w:w="1304" w:type="dxa"/>
            <w:vAlign w:val="bottom"/>
          </w:tcPr>
          <w:p w:rsidR="00C406D0" w:rsidRPr="0078763D" w:rsidRDefault="00C406D0">
            <w:pPr>
              <w:pStyle w:val="ConsPlusNormal"/>
              <w:jc w:val="center"/>
            </w:pPr>
            <w:r w:rsidRPr="0078763D">
              <w:t>10</w:t>
            </w:r>
          </w:p>
        </w:tc>
      </w:tr>
      <w:tr w:rsidR="0078763D" w:rsidRPr="0078763D">
        <w:tc>
          <w:tcPr>
            <w:tcW w:w="9071" w:type="dxa"/>
            <w:gridSpan w:val="5"/>
          </w:tcPr>
          <w:p w:rsidR="00C406D0" w:rsidRPr="0078763D" w:rsidRDefault="00C406D0">
            <w:pPr>
              <w:pStyle w:val="ConsPlusNormal"/>
              <w:jc w:val="center"/>
            </w:pPr>
            <w:r w:rsidRPr="0078763D">
              <w:t>Тяжеловозные лошади крупные</w:t>
            </w:r>
          </w:p>
        </w:tc>
      </w:tr>
      <w:tr w:rsidR="0078763D" w:rsidRPr="0078763D">
        <w:tc>
          <w:tcPr>
            <w:tcW w:w="3345" w:type="dxa"/>
          </w:tcPr>
          <w:p w:rsidR="00C406D0" w:rsidRPr="0078763D" w:rsidRDefault="00C406D0">
            <w:pPr>
              <w:pStyle w:val="ConsPlusNormal"/>
            </w:pPr>
            <w:r w:rsidRPr="0078763D">
              <w:t>Жеребцы-производители</w:t>
            </w:r>
          </w:p>
        </w:tc>
        <w:tc>
          <w:tcPr>
            <w:tcW w:w="1587" w:type="dxa"/>
            <w:vAlign w:val="bottom"/>
          </w:tcPr>
          <w:p w:rsidR="00C406D0" w:rsidRPr="0078763D" w:rsidRDefault="00C406D0">
            <w:pPr>
              <w:pStyle w:val="ConsPlusNormal"/>
              <w:jc w:val="center"/>
            </w:pPr>
            <w:r w:rsidRPr="0078763D">
              <w:t>30</w:t>
            </w:r>
          </w:p>
        </w:tc>
        <w:tc>
          <w:tcPr>
            <w:tcW w:w="1304" w:type="dxa"/>
            <w:vAlign w:val="bottom"/>
          </w:tcPr>
          <w:p w:rsidR="00C406D0" w:rsidRPr="0078763D" w:rsidRDefault="00C406D0">
            <w:pPr>
              <w:pStyle w:val="ConsPlusNormal"/>
              <w:jc w:val="center"/>
            </w:pPr>
            <w:r w:rsidRPr="0078763D">
              <w:t>32</w:t>
            </w:r>
          </w:p>
        </w:tc>
        <w:tc>
          <w:tcPr>
            <w:tcW w:w="1531" w:type="dxa"/>
            <w:vAlign w:val="bottom"/>
          </w:tcPr>
          <w:p w:rsidR="00C406D0" w:rsidRPr="0078763D" w:rsidRDefault="00C406D0">
            <w:pPr>
              <w:pStyle w:val="ConsPlusNormal"/>
              <w:jc w:val="center"/>
            </w:pPr>
            <w:r w:rsidRPr="0078763D">
              <w:t>9</w:t>
            </w:r>
          </w:p>
        </w:tc>
        <w:tc>
          <w:tcPr>
            <w:tcW w:w="1304" w:type="dxa"/>
            <w:vAlign w:val="bottom"/>
          </w:tcPr>
          <w:p w:rsidR="00C406D0" w:rsidRPr="0078763D" w:rsidRDefault="00C406D0">
            <w:pPr>
              <w:pStyle w:val="ConsPlusNormal"/>
              <w:jc w:val="center"/>
            </w:pPr>
            <w:r w:rsidRPr="0078763D">
              <w:t>28</w:t>
            </w:r>
          </w:p>
        </w:tc>
      </w:tr>
      <w:tr w:rsidR="0078763D" w:rsidRPr="0078763D">
        <w:tc>
          <w:tcPr>
            <w:tcW w:w="3345" w:type="dxa"/>
          </w:tcPr>
          <w:p w:rsidR="00C406D0" w:rsidRPr="0078763D" w:rsidRDefault="00C406D0">
            <w:pPr>
              <w:pStyle w:val="ConsPlusNormal"/>
            </w:pPr>
            <w:r w:rsidRPr="0078763D">
              <w:t>Кобылы с сосунами</w:t>
            </w:r>
          </w:p>
        </w:tc>
        <w:tc>
          <w:tcPr>
            <w:tcW w:w="1587" w:type="dxa"/>
            <w:vAlign w:val="bottom"/>
          </w:tcPr>
          <w:p w:rsidR="00C406D0" w:rsidRPr="0078763D" w:rsidRDefault="00C406D0">
            <w:pPr>
              <w:pStyle w:val="ConsPlusNormal"/>
              <w:jc w:val="center"/>
            </w:pPr>
            <w:r w:rsidRPr="0078763D">
              <w:t>22</w:t>
            </w:r>
          </w:p>
        </w:tc>
        <w:tc>
          <w:tcPr>
            <w:tcW w:w="1304" w:type="dxa"/>
            <w:vAlign w:val="bottom"/>
          </w:tcPr>
          <w:p w:rsidR="00C406D0" w:rsidRPr="0078763D" w:rsidRDefault="00C406D0">
            <w:pPr>
              <w:pStyle w:val="ConsPlusNormal"/>
              <w:jc w:val="center"/>
            </w:pPr>
            <w:r w:rsidRPr="0078763D">
              <w:t>34</w:t>
            </w:r>
          </w:p>
        </w:tc>
        <w:tc>
          <w:tcPr>
            <w:tcW w:w="1531" w:type="dxa"/>
            <w:vAlign w:val="bottom"/>
          </w:tcPr>
          <w:p w:rsidR="00C406D0" w:rsidRPr="0078763D" w:rsidRDefault="00C406D0">
            <w:pPr>
              <w:pStyle w:val="ConsPlusNormal"/>
              <w:jc w:val="center"/>
            </w:pPr>
            <w:r w:rsidRPr="0078763D">
              <w:t>8</w:t>
            </w:r>
          </w:p>
        </w:tc>
        <w:tc>
          <w:tcPr>
            <w:tcW w:w="1304" w:type="dxa"/>
            <w:vAlign w:val="bottom"/>
          </w:tcPr>
          <w:p w:rsidR="00C406D0" w:rsidRPr="0078763D" w:rsidRDefault="00C406D0">
            <w:pPr>
              <w:pStyle w:val="ConsPlusNormal"/>
              <w:jc w:val="center"/>
            </w:pPr>
            <w:r w:rsidRPr="0078763D">
              <w:t>90</w:t>
            </w:r>
          </w:p>
        </w:tc>
      </w:tr>
      <w:tr w:rsidR="0078763D" w:rsidRPr="0078763D">
        <w:tc>
          <w:tcPr>
            <w:tcW w:w="3345" w:type="dxa"/>
          </w:tcPr>
          <w:p w:rsidR="00C406D0" w:rsidRPr="0078763D" w:rsidRDefault="00C406D0">
            <w:pPr>
              <w:pStyle w:val="ConsPlusNormal"/>
            </w:pPr>
            <w:r w:rsidRPr="0078763D">
              <w:t>Молодняк 2 - 3 лет во время тренинга и испытаний</w:t>
            </w:r>
          </w:p>
        </w:tc>
        <w:tc>
          <w:tcPr>
            <w:tcW w:w="1587" w:type="dxa"/>
            <w:vAlign w:val="bottom"/>
          </w:tcPr>
          <w:p w:rsidR="00C406D0" w:rsidRPr="0078763D" w:rsidRDefault="00C406D0">
            <w:pPr>
              <w:pStyle w:val="ConsPlusNormal"/>
              <w:jc w:val="center"/>
            </w:pPr>
            <w:r w:rsidRPr="0078763D">
              <w:t>29</w:t>
            </w:r>
          </w:p>
        </w:tc>
        <w:tc>
          <w:tcPr>
            <w:tcW w:w="1304" w:type="dxa"/>
            <w:vAlign w:val="bottom"/>
          </w:tcPr>
          <w:p w:rsidR="00C406D0" w:rsidRPr="0078763D" w:rsidRDefault="00C406D0">
            <w:pPr>
              <w:pStyle w:val="ConsPlusNormal"/>
              <w:jc w:val="center"/>
            </w:pPr>
            <w:r w:rsidRPr="0078763D">
              <w:t>45</w:t>
            </w:r>
          </w:p>
        </w:tc>
        <w:tc>
          <w:tcPr>
            <w:tcW w:w="1531" w:type="dxa"/>
            <w:vAlign w:val="bottom"/>
          </w:tcPr>
          <w:p w:rsidR="00C406D0" w:rsidRPr="0078763D" w:rsidRDefault="00C406D0">
            <w:pPr>
              <w:pStyle w:val="ConsPlusNormal"/>
              <w:jc w:val="center"/>
            </w:pPr>
            <w:r w:rsidRPr="0078763D">
              <w:t>10</w:t>
            </w:r>
          </w:p>
        </w:tc>
        <w:tc>
          <w:tcPr>
            <w:tcW w:w="1304" w:type="dxa"/>
            <w:vAlign w:val="bottom"/>
          </w:tcPr>
          <w:p w:rsidR="00C406D0" w:rsidRPr="0078763D" w:rsidRDefault="00C406D0">
            <w:pPr>
              <w:pStyle w:val="ConsPlusNormal"/>
              <w:jc w:val="center"/>
            </w:pPr>
            <w:r w:rsidRPr="0078763D">
              <w:t>30</w:t>
            </w:r>
          </w:p>
        </w:tc>
      </w:tr>
      <w:tr w:rsidR="0078763D" w:rsidRPr="0078763D">
        <w:tc>
          <w:tcPr>
            <w:tcW w:w="3345" w:type="dxa"/>
          </w:tcPr>
          <w:p w:rsidR="00C406D0" w:rsidRPr="0078763D" w:rsidRDefault="00C406D0">
            <w:pPr>
              <w:pStyle w:val="ConsPlusNormal"/>
            </w:pPr>
            <w:r w:rsidRPr="0078763D">
              <w:t>Молодняк 2 - 3 лет без тренинга</w:t>
            </w:r>
          </w:p>
        </w:tc>
        <w:tc>
          <w:tcPr>
            <w:tcW w:w="1587" w:type="dxa"/>
            <w:vAlign w:val="bottom"/>
          </w:tcPr>
          <w:p w:rsidR="00C406D0" w:rsidRPr="0078763D" w:rsidRDefault="00C406D0">
            <w:pPr>
              <w:pStyle w:val="ConsPlusNormal"/>
              <w:jc w:val="center"/>
            </w:pPr>
            <w:r w:rsidRPr="0078763D">
              <w:t>24</w:t>
            </w:r>
          </w:p>
        </w:tc>
        <w:tc>
          <w:tcPr>
            <w:tcW w:w="1304" w:type="dxa"/>
            <w:vAlign w:val="bottom"/>
          </w:tcPr>
          <w:p w:rsidR="00C406D0" w:rsidRPr="0078763D" w:rsidRDefault="00C406D0">
            <w:pPr>
              <w:pStyle w:val="ConsPlusNormal"/>
              <w:jc w:val="center"/>
            </w:pPr>
            <w:r w:rsidRPr="0078763D">
              <w:t>30</w:t>
            </w:r>
          </w:p>
        </w:tc>
        <w:tc>
          <w:tcPr>
            <w:tcW w:w="1531" w:type="dxa"/>
            <w:vAlign w:val="bottom"/>
          </w:tcPr>
          <w:p w:rsidR="00C406D0" w:rsidRPr="0078763D" w:rsidRDefault="00C406D0">
            <w:pPr>
              <w:pStyle w:val="ConsPlusNormal"/>
              <w:jc w:val="center"/>
            </w:pPr>
            <w:r w:rsidRPr="0078763D">
              <w:t>9</w:t>
            </w:r>
          </w:p>
        </w:tc>
        <w:tc>
          <w:tcPr>
            <w:tcW w:w="1304" w:type="dxa"/>
            <w:vAlign w:val="bottom"/>
          </w:tcPr>
          <w:p w:rsidR="00C406D0" w:rsidRPr="0078763D" w:rsidRDefault="00C406D0">
            <w:pPr>
              <w:pStyle w:val="ConsPlusNormal"/>
              <w:jc w:val="center"/>
            </w:pPr>
            <w:r w:rsidRPr="0078763D">
              <w:t>65</w:t>
            </w:r>
          </w:p>
        </w:tc>
      </w:tr>
      <w:tr w:rsidR="0078763D" w:rsidRPr="0078763D">
        <w:tc>
          <w:tcPr>
            <w:tcW w:w="3345" w:type="dxa"/>
          </w:tcPr>
          <w:p w:rsidR="00C406D0" w:rsidRPr="0078763D" w:rsidRDefault="00C406D0">
            <w:pPr>
              <w:pStyle w:val="ConsPlusNormal"/>
            </w:pPr>
            <w:r w:rsidRPr="0078763D">
              <w:t>Молодняк 1 - 2 лет</w:t>
            </w:r>
          </w:p>
        </w:tc>
        <w:tc>
          <w:tcPr>
            <w:tcW w:w="1587" w:type="dxa"/>
            <w:vAlign w:val="bottom"/>
          </w:tcPr>
          <w:p w:rsidR="00C406D0" w:rsidRPr="0078763D" w:rsidRDefault="00C406D0">
            <w:pPr>
              <w:pStyle w:val="ConsPlusNormal"/>
              <w:jc w:val="center"/>
            </w:pPr>
            <w:r w:rsidRPr="0078763D">
              <w:t>22</w:t>
            </w:r>
          </w:p>
        </w:tc>
        <w:tc>
          <w:tcPr>
            <w:tcW w:w="1304" w:type="dxa"/>
            <w:vAlign w:val="bottom"/>
          </w:tcPr>
          <w:p w:rsidR="00C406D0" w:rsidRPr="0078763D" w:rsidRDefault="00C406D0">
            <w:pPr>
              <w:pStyle w:val="ConsPlusNormal"/>
              <w:jc w:val="center"/>
            </w:pPr>
            <w:r w:rsidRPr="0078763D">
              <w:t>28</w:t>
            </w:r>
          </w:p>
        </w:tc>
        <w:tc>
          <w:tcPr>
            <w:tcW w:w="1531" w:type="dxa"/>
            <w:vAlign w:val="bottom"/>
          </w:tcPr>
          <w:p w:rsidR="00C406D0" w:rsidRPr="0078763D" w:rsidRDefault="00C406D0">
            <w:pPr>
              <w:pStyle w:val="ConsPlusNormal"/>
              <w:jc w:val="center"/>
            </w:pPr>
            <w:r w:rsidRPr="0078763D">
              <w:t>8</w:t>
            </w:r>
          </w:p>
        </w:tc>
        <w:tc>
          <w:tcPr>
            <w:tcW w:w="1304" w:type="dxa"/>
            <w:vAlign w:val="bottom"/>
          </w:tcPr>
          <w:p w:rsidR="00C406D0" w:rsidRPr="0078763D" w:rsidRDefault="00C406D0">
            <w:pPr>
              <w:pStyle w:val="ConsPlusNormal"/>
              <w:jc w:val="center"/>
            </w:pPr>
            <w:r w:rsidRPr="0078763D">
              <w:t>62</w:t>
            </w:r>
          </w:p>
        </w:tc>
      </w:tr>
      <w:tr w:rsidR="0078763D" w:rsidRPr="0078763D">
        <w:tc>
          <w:tcPr>
            <w:tcW w:w="3345" w:type="dxa"/>
          </w:tcPr>
          <w:p w:rsidR="00C406D0" w:rsidRPr="0078763D" w:rsidRDefault="00C406D0">
            <w:pPr>
              <w:pStyle w:val="ConsPlusNormal"/>
            </w:pPr>
            <w:r w:rsidRPr="0078763D">
              <w:t>Молодняк с отъемом до 6 месяцев</w:t>
            </w:r>
          </w:p>
        </w:tc>
        <w:tc>
          <w:tcPr>
            <w:tcW w:w="1587" w:type="dxa"/>
            <w:vAlign w:val="bottom"/>
          </w:tcPr>
          <w:p w:rsidR="00C406D0" w:rsidRPr="0078763D" w:rsidRDefault="00C406D0">
            <w:pPr>
              <w:pStyle w:val="ConsPlusNormal"/>
              <w:jc w:val="center"/>
            </w:pPr>
            <w:r w:rsidRPr="0078763D">
              <w:t>8</w:t>
            </w:r>
          </w:p>
        </w:tc>
        <w:tc>
          <w:tcPr>
            <w:tcW w:w="1304" w:type="dxa"/>
            <w:vAlign w:val="bottom"/>
          </w:tcPr>
          <w:p w:rsidR="00C406D0" w:rsidRPr="0078763D" w:rsidRDefault="00C406D0">
            <w:pPr>
              <w:pStyle w:val="ConsPlusNormal"/>
              <w:jc w:val="center"/>
            </w:pPr>
            <w:r w:rsidRPr="0078763D">
              <w:t>7</w:t>
            </w:r>
          </w:p>
        </w:tc>
        <w:tc>
          <w:tcPr>
            <w:tcW w:w="1531" w:type="dxa"/>
            <w:vAlign w:val="bottom"/>
          </w:tcPr>
          <w:p w:rsidR="00C406D0" w:rsidRPr="0078763D" w:rsidRDefault="00C406D0">
            <w:pPr>
              <w:pStyle w:val="ConsPlusNormal"/>
              <w:jc w:val="center"/>
            </w:pPr>
            <w:r w:rsidRPr="0078763D">
              <w:t>5</w:t>
            </w:r>
          </w:p>
        </w:tc>
        <w:tc>
          <w:tcPr>
            <w:tcW w:w="1304" w:type="dxa"/>
            <w:vAlign w:val="bottom"/>
          </w:tcPr>
          <w:p w:rsidR="00C406D0" w:rsidRPr="0078763D" w:rsidRDefault="00C406D0">
            <w:pPr>
              <w:pStyle w:val="ConsPlusNormal"/>
              <w:jc w:val="center"/>
            </w:pPr>
            <w:r w:rsidRPr="0078763D">
              <w:t>7</w:t>
            </w:r>
          </w:p>
        </w:tc>
      </w:tr>
      <w:tr w:rsidR="0078763D" w:rsidRPr="0078763D">
        <w:tc>
          <w:tcPr>
            <w:tcW w:w="9071" w:type="dxa"/>
            <w:gridSpan w:val="5"/>
          </w:tcPr>
          <w:p w:rsidR="00C406D0" w:rsidRPr="0078763D" w:rsidRDefault="00C406D0">
            <w:pPr>
              <w:pStyle w:val="ConsPlusNormal"/>
              <w:jc w:val="center"/>
            </w:pPr>
            <w:r w:rsidRPr="0078763D">
              <w:t>Тяжеловозные мелкие лошади</w:t>
            </w:r>
          </w:p>
        </w:tc>
      </w:tr>
      <w:tr w:rsidR="0078763D" w:rsidRPr="0078763D">
        <w:tc>
          <w:tcPr>
            <w:tcW w:w="3345" w:type="dxa"/>
          </w:tcPr>
          <w:p w:rsidR="00C406D0" w:rsidRPr="0078763D" w:rsidRDefault="00C406D0">
            <w:pPr>
              <w:pStyle w:val="ConsPlusNormal"/>
            </w:pPr>
            <w:r w:rsidRPr="0078763D">
              <w:t>Жеребцы-производители</w:t>
            </w:r>
          </w:p>
        </w:tc>
        <w:tc>
          <w:tcPr>
            <w:tcW w:w="1587" w:type="dxa"/>
            <w:vAlign w:val="bottom"/>
          </w:tcPr>
          <w:p w:rsidR="00C406D0" w:rsidRPr="0078763D" w:rsidRDefault="00C406D0">
            <w:pPr>
              <w:pStyle w:val="ConsPlusNormal"/>
              <w:jc w:val="center"/>
            </w:pPr>
            <w:r w:rsidRPr="0078763D">
              <w:t>25</w:t>
            </w:r>
          </w:p>
        </w:tc>
        <w:tc>
          <w:tcPr>
            <w:tcW w:w="1304" w:type="dxa"/>
            <w:vAlign w:val="bottom"/>
          </w:tcPr>
          <w:p w:rsidR="00C406D0" w:rsidRPr="0078763D" w:rsidRDefault="00C406D0">
            <w:pPr>
              <w:pStyle w:val="ConsPlusNormal"/>
              <w:jc w:val="center"/>
            </w:pPr>
            <w:r w:rsidRPr="0078763D">
              <w:t>28</w:t>
            </w:r>
          </w:p>
        </w:tc>
        <w:tc>
          <w:tcPr>
            <w:tcW w:w="1531" w:type="dxa"/>
            <w:vAlign w:val="bottom"/>
          </w:tcPr>
          <w:p w:rsidR="00C406D0" w:rsidRPr="0078763D" w:rsidRDefault="00C406D0">
            <w:pPr>
              <w:pStyle w:val="ConsPlusNormal"/>
              <w:jc w:val="center"/>
            </w:pPr>
            <w:r w:rsidRPr="0078763D">
              <w:t>7</w:t>
            </w:r>
          </w:p>
        </w:tc>
        <w:tc>
          <w:tcPr>
            <w:tcW w:w="1304" w:type="dxa"/>
            <w:vAlign w:val="bottom"/>
          </w:tcPr>
          <w:p w:rsidR="00C406D0" w:rsidRPr="0078763D" w:rsidRDefault="00C406D0">
            <w:pPr>
              <w:pStyle w:val="ConsPlusNormal"/>
              <w:jc w:val="center"/>
            </w:pPr>
            <w:r w:rsidRPr="0078763D">
              <w:t>25</w:t>
            </w:r>
          </w:p>
        </w:tc>
      </w:tr>
      <w:tr w:rsidR="0078763D" w:rsidRPr="0078763D">
        <w:tc>
          <w:tcPr>
            <w:tcW w:w="3345" w:type="dxa"/>
          </w:tcPr>
          <w:p w:rsidR="00C406D0" w:rsidRPr="0078763D" w:rsidRDefault="00C406D0">
            <w:pPr>
              <w:pStyle w:val="ConsPlusNormal"/>
            </w:pPr>
            <w:r w:rsidRPr="0078763D">
              <w:t>Кобылы с сосунами</w:t>
            </w:r>
          </w:p>
        </w:tc>
        <w:tc>
          <w:tcPr>
            <w:tcW w:w="1587" w:type="dxa"/>
            <w:vAlign w:val="bottom"/>
          </w:tcPr>
          <w:p w:rsidR="00C406D0" w:rsidRPr="0078763D" w:rsidRDefault="00C406D0">
            <w:pPr>
              <w:pStyle w:val="ConsPlusNormal"/>
              <w:jc w:val="center"/>
            </w:pPr>
            <w:r w:rsidRPr="0078763D">
              <w:t>19</w:t>
            </w:r>
          </w:p>
        </w:tc>
        <w:tc>
          <w:tcPr>
            <w:tcW w:w="1304" w:type="dxa"/>
            <w:vAlign w:val="bottom"/>
          </w:tcPr>
          <w:p w:rsidR="00C406D0" w:rsidRPr="0078763D" w:rsidRDefault="00C406D0">
            <w:pPr>
              <w:pStyle w:val="ConsPlusNormal"/>
              <w:jc w:val="center"/>
            </w:pPr>
            <w:r w:rsidRPr="0078763D">
              <w:t>30</w:t>
            </w:r>
          </w:p>
        </w:tc>
        <w:tc>
          <w:tcPr>
            <w:tcW w:w="1531" w:type="dxa"/>
            <w:vAlign w:val="bottom"/>
          </w:tcPr>
          <w:p w:rsidR="00C406D0" w:rsidRPr="0078763D" w:rsidRDefault="00C406D0">
            <w:pPr>
              <w:pStyle w:val="ConsPlusNormal"/>
              <w:jc w:val="center"/>
            </w:pPr>
            <w:r w:rsidRPr="0078763D">
              <w:t>7</w:t>
            </w:r>
          </w:p>
        </w:tc>
        <w:tc>
          <w:tcPr>
            <w:tcW w:w="1304" w:type="dxa"/>
            <w:vAlign w:val="bottom"/>
          </w:tcPr>
          <w:p w:rsidR="00C406D0" w:rsidRPr="0078763D" w:rsidRDefault="00C406D0">
            <w:pPr>
              <w:pStyle w:val="ConsPlusNormal"/>
              <w:jc w:val="center"/>
            </w:pPr>
            <w:r w:rsidRPr="0078763D">
              <w:t>75</w:t>
            </w:r>
          </w:p>
        </w:tc>
      </w:tr>
      <w:tr w:rsidR="0078763D" w:rsidRPr="0078763D">
        <w:tc>
          <w:tcPr>
            <w:tcW w:w="3345" w:type="dxa"/>
          </w:tcPr>
          <w:p w:rsidR="00C406D0" w:rsidRPr="0078763D" w:rsidRDefault="00C406D0">
            <w:pPr>
              <w:pStyle w:val="ConsPlusNormal"/>
            </w:pPr>
            <w:r w:rsidRPr="0078763D">
              <w:t>Молодняк 2 - 3 лет при тренинге</w:t>
            </w:r>
          </w:p>
        </w:tc>
        <w:tc>
          <w:tcPr>
            <w:tcW w:w="1587" w:type="dxa"/>
            <w:vAlign w:val="bottom"/>
          </w:tcPr>
          <w:p w:rsidR="00C406D0" w:rsidRPr="0078763D" w:rsidRDefault="00C406D0">
            <w:pPr>
              <w:pStyle w:val="ConsPlusNormal"/>
              <w:jc w:val="center"/>
            </w:pPr>
            <w:r w:rsidRPr="0078763D">
              <w:t>23</w:t>
            </w:r>
          </w:p>
        </w:tc>
        <w:tc>
          <w:tcPr>
            <w:tcW w:w="1304" w:type="dxa"/>
            <w:vAlign w:val="bottom"/>
          </w:tcPr>
          <w:p w:rsidR="00C406D0" w:rsidRPr="0078763D" w:rsidRDefault="00C406D0">
            <w:pPr>
              <w:pStyle w:val="ConsPlusNormal"/>
              <w:jc w:val="center"/>
            </w:pPr>
            <w:r w:rsidRPr="0078763D">
              <w:t>40</w:t>
            </w:r>
          </w:p>
        </w:tc>
        <w:tc>
          <w:tcPr>
            <w:tcW w:w="1531" w:type="dxa"/>
            <w:vAlign w:val="bottom"/>
          </w:tcPr>
          <w:p w:rsidR="00C406D0" w:rsidRPr="0078763D" w:rsidRDefault="00C406D0">
            <w:pPr>
              <w:pStyle w:val="ConsPlusNormal"/>
              <w:jc w:val="center"/>
            </w:pPr>
            <w:r w:rsidRPr="0078763D">
              <w:t>8</w:t>
            </w:r>
          </w:p>
        </w:tc>
        <w:tc>
          <w:tcPr>
            <w:tcW w:w="1304" w:type="dxa"/>
            <w:vAlign w:val="bottom"/>
          </w:tcPr>
          <w:p w:rsidR="00C406D0" w:rsidRPr="0078763D" w:rsidRDefault="00C406D0">
            <w:pPr>
              <w:pStyle w:val="ConsPlusNormal"/>
              <w:jc w:val="center"/>
            </w:pPr>
            <w:r w:rsidRPr="0078763D">
              <w:t>25</w:t>
            </w:r>
          </w:p>
        </w:tc>
      </w:tr>
      <w:tr w:rsidR="0078763D" w:rsidRPr="0078763D">
        <w:tc>
          <w:tcPr>
            <w:tcW w:w="3345" w:type="dxa"/>
          </w:tcPr>
          <w:p w:rsidR="00C406D0" w:rsidRPr="0078763D" w:rsidRDefault="00C406D0">
            <w:pPr>
              <w:pStyle w:val="ConsPlusNormal"/>
            </w:pPr>
            <w:r w:rsidRPr="0078763D">
              <w:t>Молодняк 2 - 3 лет без тренинга</w:t>
            </w:r>
          </w:p>
        </w:tc>
        <w:tc>
          <w:tcPr>
            <w:tcW w:w="1587" w:type="dxa"/>
            <w:vAlign w:val="bottom"/>
          </w:tcPr>
          <w:p w:rsidR="00C406D0" w:rsidRPr="0078763D" w:rsidRDefault="00C406D0">
            <w:pPr>
              <w:pStyle w:val="ConsPlusNormal"/>
              <w:jc w:val="center"/>
            </w:pPr>
            <w:r w:rsidRPr="0078763D">
              <w:t>19,5</w:t>
            </w:r>
          </w:p>
        </w:tc>
        <w:tc>
          <w:tcPr>
            <w:tcW w:w="1304" w:type="dxa"/>
            <w:vAlign w:val="bottom"/>
          </w:tcPr>
          <w:p w:rsidR="00C406D0" w:rsidRPr="0078763D" w:rsidRDefault="00C406D0">
            <w:pPr>
              <w:pStyle w:val="ConsPlusNormal"/>
              <w:jc w:val="center"/>
            </w:pPr>
            <w:r w:rsidRPr="0078763D">
              <w:t>24</w:t>
            </w:r>
          </w:p>
        </w:tc>
        <w:tc>
          <w:tcPr>
            <w:tcW w:w="1531" w:type="dxa"/>
            <w:vAlign w:val="bottom"/>
          </w:tcPr>
          <w:p w:rsidR="00C406D0" w:rsidRPr="0078763D" w:rsidRDefault="00C406D0">
            <w:pPr>
              <w:pStyle w:val="ConsPlusNormal"/>
              <w:jc w:val="center"/>
            </w:pPr>
            <w:r w:rsidRPr="0078763D">
              <w:t>7</w:t>
            </w:r>
          </w:p>
        </w:tc>
        <w:tc>
          <w:tcPr>
            <w:tcW w:w="1304" w:type="dxa"/>
            <w:vAlign w:val="bottom"/>
          </w:tcPr>
          <w:p w:rsidR="00C406D0" w:rsidRPr="0078763D" w:rsidRDefault="00C406D0">
            <w:pPr>
              <w:pStyle w:val="ConsPlusNormal"/>
              <w:jc w:val="center"/>
            </w:pPr>
            <w:r w:rsidRPr="0078763D">
              <w:t>55</w:t>
            </w:r>
          </w:p>
        </w:tc>
      </w:tr>
      <w:tr w:rsidR="0078763D" w:rsidRPr="0078763D">
        <w:tc>
          <w:tcPr>
            <w:tcW w:w="3345" w:type="dxa"/>
          </w:tcPr>
          <w:p w:rsidR="00C406D0" w:rsidRPr="0078763D" w:rsidRDefault="00C406D0">
            <w:pPr>
              <w:pStyle w:val="ConsPlusNormal"/>
            </w:pPr>
            <w:r w:rsidRPr="0078763D">
              <w:t>Молодняк 1 - 2 лет</w:t>
            </w:r>
          </w:p>
        </w:tc>
        <w:tc>
          <w:tcPr>
            <w:tcW w:w="1587" w:type="dxa"/>
            <w:vAlign w:val="bottom"/>
          </w:tcPr>
          <w:p w:rsidR="00C406D0" w:rsidRPr="0078763D" w:rsidRDefault="00C406D0">
            <w:pPr>
              <w:pStyle w:val="ConsPlusNormal"/>
              <w:jc w:val="center"/>
            </w:pPr>
            <w:r w:rsidRPr="0078763D">
              <w:t>17,5</w:t>
            </w:r>
          </w:p>
        </w:tc>
        <w:tc>
          <w:tcPr>
            <w:tcW w:w="1304" w:type="dxa"/>
            <w:vAlign w:val="bottom"/>
          </w:tcPr>
          <w:p w:rsidR="00C406D0" w:rsidRPr="0078763D" w:rsidRDefault="00C406D0">
            <w:pPr>
              <w:pStyle w:val="ConsPlusNormal"/>
              <w:jc w:val="center"/>
            </w:pPr>
            <w:r w:rsidRPr="0078763D">
              <w:t>21</w:t>
            </w:r>
          </w:p>
        </w:tc>
        <w:tc>
          <w:tcPr>
            <w:tcW w:w="1531" w:type="dxa"/>
            <w:vAlign w:val="bottom"/>
          </w:tcPr>
          <w:p w:rsidR="00C406D0" w:rsidRPr="0078763D" w:rsidRDefault="00C406D0">
            <w:pPr>
              <w:pStyle w:val="ConsPlusNormal"/>
              <w:jc w:val="center"/>
            </w:pPr>
            <w:r w:rsidRPr="0078763D">
              <w:t>6</w:t>
            </w:r>
          </w:p>
        </w:tc>
        <w:tc>
          <w:tcPr>
            <w:tcW w:w="1304" w:type="dxa"/>
            <w:vAlign w:val="bottom"/>
          </w:tcPr>
          <w:p w:rsidR="00C406D0" w:rsidRPr="0078763D" w:rsidRDefault="00C406D0">
            <w:pPr>
              <w:pStyle w:val="ConsPlusNormal"/>
              <w:jc w:val="center"/>
            </w:pPr>
            <w:r w:rsidRPr="0078763D">
              <w:t>47</w:t>
            </w:r>
          </w:p>
        </w:tc>
      </w:tr>
      <w:tr w:rsidR="0078763D" w:rsidRPr="0078763D">
        <w:tc>
          <w:tcPr>
            <w:tcW w:w="3345" w:type="dxa"/>
          </w:tcPr>
          <w:p w:rsidR="00C406D0" w:rsidRPr="0078763D" w:rsidRDefault="00C406D0">
            <w:pPr>
              <w:pStyle w:val="ConsPlusNormal"/>
            </w:pPr>
            <w:r w:rsidRPr="0078763D">
              <w:t>Молодняк до 1 года</w:t>
            </w:r>
          </w:p>
        </w:tc>
        <w:tc>
          <w:tcPr>
            <w:tcW w:w="1587" w:type="dxa"/>
            <w:vAlign w:val="bottom"/>
          </w:tcPr>
          <w:p w:rsidR="00C406D0" w:rsidRPr="0078763D" w:rsidRDefault="00C406D0">
            <w:pPr>
              <w:pStyle w:val="ConsPlusNormal"/>
              <w:jc w:val="center"/>
            </w:pPr>
            <w:r w:rsidRPr="0078763D">
              <w:t>6</w:t>
            </w:r>
          </w:p>
        </w:tc>
        <w:tc>
          <w:tcPr>
            <w:tcW w:w="1304" w:type="dxa"/>
            <w:vAlign w:val="bottom"/>
          </w:tcPr>
          <w:p w:rsidR="00C406D0" w:rsidRPr="0078763D" w:rsidRDefault="00C406D0">
            <w:pPr>
              <w:pStyle w:val="ConsPlusNormal"/>
              <w:jc w:val="center"/>
            </w:pPr>
            <w:r w:rsidRPr="0078763D">
              <w:t>6</w:t>
            </w:r>
          </w:p>
        </w:tc>
        <w:tc>
          <w:tcPr>
            <w:tcW w:w="1531" w:type="dxa"/>
            <w:vAlign w:val="bottom"/>
          </w:tcPr>
          <w:p w:rsidR="00C406D0" w:rsidRPr="0078763D" w:rsidRDefault="00C406D0">
            <w:pPr>
              <w:pStyle w:val="ConsPlusNormal"/>
              <w:jc w:val="center"/>
            </w:pPr>
            <w:r w:rsidRPr="0078763D">
              <w:t>3</w:t>
            </w:r>
          </w:p>
        </w:tc>
        <w:tc>
          <w:tcPr>
            <w:tcW w:w="1304" w:type="dxa"/>
            <w:vAlign w:val="bottom"/>
          </w:tcPr>
          <w:p w:rsidR="00C406D0" w:rsidRPr="0078763D" w:rsidRDefault="00C406D0">
            <w:pPr>
              <w:pStyle w:val="ConsPlusNormal"/>
              <w:jc w:val="center"/>
            </w:pPr>
            <w:r w:rsidRPr="0078763D">
              <w:t>5</w:t>
            </w:r>
          </w:p>
        </w:tc>
      </w:tr>
    </w:tbl>
    <w:p w:rsidR="00C406D0" w:rsidRPr="0078763D" w:rsidRDefault="00C406D0">
      <w:pPr>
        <w:pStyle w:val="ConsPlusNormal"/>
        <w:ind w:firstLine="540"/>
        <w:jc w:val="both"/>
      </w:pPr>
    </w:p>
    <w:p w:rsidR="00C406D0" w:rsidRPr="0078763D" w:rsidRDefault="00C406D0">
      <w:pPr>
        <w:pStyle w:val="ConsPlusNormal"/>
        <w:jc w:val="right"/>
      </w:pPr>
      <w:r w:rsidRPr="0078763D">
        <w:t>Таблица В.3</w:t>
      </w:r>
    </w:p>
    <w:p w:rsidR="00C406D0" w:rsidRPr="0078763D" w:rsidRDefault="00C406D0">
      <w:pPr>
        <w:pStyle w:val="ConsPlusNormal"/>
        <w:ind w:firstLine="540"/>
        <w:jc w:val="both"/>
      </w:pPr>
    </w:p>
    <w:p w:rsidR="00C406D0" w:rsidRPr="0078763D" w:rsidRDefault="00C406D0">
      <w:pPr>
        <w:pStyle w:val="ConsPlusNormal"/>
        <w:jc w:val="center"/>
      </w:pPr>
      <w:r w:rsidRPr="0078763D">
        <w:t>Примерные нормы годовой потребности кормов</w:t>
      </w:r>
    </w:p>
    <w:p w:rsidR="00C406D0" w:rsidRPr="0078763D" w:rsidRDefault="00C406D0">
      <w:pPr>
        <w:pStyle w:val="ConsPlusNormal"/>
        <w:jc w:val="center"/>
      </w:pPr>
      <w:r w:rsidRPr="0078763D">
        <w:t>и структура кормового рациона на кумысных предприятиях</w:t>
      </w:r>
    </w:p>
    <w:p w:rsidR="00C406D0" w:rsidRPr="0078763D" w:rsidRDefault="00C406D0">
      <w:pPr>
        <w:pStyle w:val="ConsPlusNormal"/>
        <w:jc w:val="center"/>
      </w:pPr>
      <w:r w:rsidRPr="0078763D">
        <w:t>с конюшенным содержанием лошадей на одну голову</w:t>
      </w:r>
    </w:p>
    <w:p w:rsidR="00C406D0" w:rsidRPr="0078763D" w:rsidRDefault="00C406D0">
      <w:pPr>
        <w:pStyle w:val="ConsPlusNormal"/>
        <w:ind w:firstLine="540"/>
        <w:jc w:val="both"/>
      </w:pPr>
    </w:p>
    <w:p w:rsidR="00C406D0" w:rsidRPr="0078763D" w:rsidRDefault="00C406D0">
      <w:pPr>
        <w:pStyle w:val="ConsPlusNormal"/>
        <w:jc w:val="right"/>
      </w:pPr>
      <w:r w:rsidRPr="0078763D">
        <w:t>В центнерах</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361"/>
        <w:gridCol w:w="964"/>
        <w:gridCol w:w="1051"/>
        <w:gridCol w:w="1397"/>
        <w:gridCol w:w="941"/>
        <w:gridCol w:w="1099"/>
      </w:tblGrid>
      <w:tr w:rsidR="0078763D" w:rsidRPr="0078763D">
        <w:tc>
          <w:tcPr>
            <w:tcW w:w="2268" w:type="dxa"/>
            <w:vMerge w:val="restart"/>
            <w:vAlign w:val="center"/>
          </w:tcPr>
          <w:p w:rsidR="00C406D0" w:rsidRPr="0078763D" w:rsidRDefault="00C406D0">
            <w:pPr>
              <w:pStyle w:val="ConsPlusNormal"/>
              <w:jc w:val="center"/>
            </w:pPr>
            <w:r w:rsidRPr="0078763D">
              <w:t>Предприятия, группы лошадей</w:t>
            </w:r>
          </w:p>
        </w:tc>
        <w:tc>
          <w:tcPr>
            <w:tcW w:w="6813" w:type="dxa"/>
            <w:gridSpan w:val="6"/>
            <w:vAlign w:val="center"/>
          </w:tcPr>
          <w:p w:rsidR="00C406D0" w:rsidRPr="0078763D" w:rsidRDefault="00C406D0">
            <w:pPr>
              <w:pStyle w:val="ConsPlusNormal"/>
              <w:jc w:val="center"/>
            </w:pPr>
            <w:r w:rsidRPr="0078763D">
              <w:t>Породы</w:t>
            </w:r>
          </w:p>
        </w:tc>
      </w:tr>
      <w:tr w:rsidR="0078763D" w:rsidRPr="0078763D">
        <w:tc>
          <w:tcPr>
            <w:tcW w:w="2268" w:type="dxa"/>
            <w:vMerge/>
          </w:tcPr>
          <w:p w:rsidR="00C406D0" w:rsidRPr="0078763D" w:rsidRDefault="00C406D0"/>
        </w:tc>
        <w:tc>
          <w:tcPr>
            <w:tcW w:w="3376" w:type="dxa"/>
            <w:gridSpan w:val="3"/>
            <w:vAlign w:val="center"/>
          </w:tcPr>
          <w:p w:rsidR="00C406D0" w:rsidRPr="0078763D" w:rsidRDefault="00C406D0">
            <w:pPr>
              <w:pStyle w:val="ConsPlusNormal"/>
              <w:jc w:val="center"/>
            </w:pPr>
            <w:r w:rsidRPr="0078763D">
              <w:t>верховые, рысистые</w:t>
            </w:r>
          </w:p>
        </w:tc>
        <w:tc>
          <w:tcPr>
            <w:tcW w:w="3437" w:type="dxa"/>
            <w:gridSpan w:val="3"/>
            <w:vAlign w:val="center"/>
          </w:tcPr>
          <w:p w:rsidR="00C406D0" w:rsidRPr="0078763D" w:rsidRDefault="00C406D0">
            <w:pPr>
              <w:pStyle w:val="ConsPlusNormal"/>
              <w:jc w:val="center"/>
            </w:pPr>
            <w:r w:rsidRPr="0078763D">
              <w:t>тяжеловозные</w:t>
            </w:r>
          </w:p>
        </w:tc>
      </w:tr>
      <w:tr w:rsidR="0078763D" w:rsidRPr="0078763D">
        <w:tc>
          <w:tcPr>
            <w:tcW w:w="2268" w:type="dxa"/>
            <w:vMerge/>
          </w:tcPr>
          <w:p w:rsidR="00C406D0" w:rsidRPr="0078763D" w:rsidRDefault="00C406D0"/>
        </w:tc>
        <w:tc>
          <w:tcPr>
            <w:tcW w:w="1361" w:type="dxa"/>
            <w:vAlign w:val="center"/>
          </w:tcPr>
          <w:p w:rsidR="00C406D0" w:rsidRPr="0078763D" w:rsidRDefault="00C406D0">
            <w:pPr>
              <w:pStyle w:val="ConsPlusNormal"/>
              <w:jc w:val="center"/>
            </w:pPr>
            <w:r w:rsidRPr="0078763D">
              <w:t>концентрированные корма</w:t>
            </w:r>
          </w:p>
        </w:tc>
        <w:tc>
          <w:tcPr>
            <w:tcW w:w="964" w:type="dxa"/>
            <w:vAlign w:val="center"/>
          </w:tcPr>
          <w:p w:rsidR="00C406D0" w:rsidRPr="0078763D" w:rsidRDefault="00C406D0">
            <w:pPr>
              <w:pStyle w:val="ConsPlusNormal"/>
              <w:jc w:val="center"/>
            </w:pPr>
            <w:r w:rsidRPr="0078763D">
              <w:t>грубые</w:t>
            </w:r>
          </w:p>
        </w:tc>
        <w:tc>
          <w:tcPr>
            <w:tcW w:w="1051" w:type="dxa"/>
            <w:vAlign w:val="center"/>
          </w:tcPr>
          <w:p w:rsidR="00C406D0" w:rsidRPr="0078763D" w:rsidRDefault="00C406D0">
            <w:pPr>
              <w:pStyle w:val="ConsPlusNormal"/>
              <w:jc w:val="center"/>
            </w:pPr>
            <w:r w:rsidRPr="0078763D">
              <w:t>корнеплоды</w:t>
            </w:r>
          </w:p>
        </w:tc>
        <w:tc>
          <w:tcPr>
            <w:tcW w:w="1397" w:type="dxa"/>
            <w:vAlign w:val="center"/>
          </w:tcPr>
          <w:p w:rsidR="00C406D0" w:rsidRPr="0078763D" w:rsidRDefault="00C406D0">
            <w:pPr>
              <w:pStyle w:val="ConsPlusNormal"/>
              <w:jc w:val="center"/>
            </w:pPr>
            <w:r w:rsidRPr="0078763D">
              <w:t>концентрированные корма</w:t>
            </w:r>
          </w:p>
        </w:tc>
        <w:tc>
          <w:tcPr>
            <w:tcW w:w="941" w:type="dxa"/>
            <w:vAlign w:val="center"/>
          </w:tcPr>
          <w:p w:rsidR="00C406D0" w:rsidRPr="0078763D" w:rsidRDefault="00C406D0">
            <w:pPr>
              <w:pStyle w:val="ConsPlusNormal"/>
              <w:jc w:val="center"/>
            </w:pPr>
            <w:r w:rsidRPr="0078763D">
              <w:t>грубые</w:t>
            </w:r>
          </w:p>
        </w:tc>
        <w:tc>
          <w:tcPr>
            <w:tcW w:w="1099" w:type="dxa"/>
            <w:vAlign w:val="center"/>
          </w:tcPr>
          <w:p w:rsidR="00C406D0" w:rsidRPr="0078763D" w:rsidRDefault="00C406D0">
            <w:pPr>
              <w:pStyle w:val="ConsPlusNormal"/>
              <w:jc w:val="center"/>
            </w:pPr>
            <w:r w:rsidRPr="0078763D">
              <w:t>корнеплоды</w:t>
            </w:r>
          </w:p>
        </w:tc>
      </w:tr>
      <w:tr w:rsidR="0078763D" w:rsidRPr="0078763D">
        <w:tc>
          <w:tcPr>
            <w:tcW w:w="2268" w:type="dxa"/>
          </w:tcPr>
          <w:p w:rsidR="00C406D0" w:rsidRPr="0078763D" w:rsidRDefault="00C406D0">
            <w:pPr>
              <w:pStyle w:val="ConsPlusNormal"/>
            </w:pPr>
            <w:r w:rsidRPr="0078763D">
              <w:lastRenderedPageBreak/>
              <w:t>Жеребцы-производители</w:t>
            </w:r>
          </w:p>
        </w:tc>
        <w:tc>
          <w:tcPr>
            <w:tcW w:w="1361" w:type="dxa"/>
            <w:vAlign w:val="bottom"/>
          </w:tcPr>
          <w:p w:rsidR="00C406D0" w:rsidRPr="0078763D" w:rsidRDefault="00C406D0">
            <w:pPr>
              <w:pStyle w:val="ConsPlusNormal"/>
              <w:jc w:val="center"/>
            </w:pPr>
            <w:r w:rsidRPr="0078763D">
              <w:t>23</w:t>
            </w:r>
          </w:p>
        </w:tc>
        <w:tc>
          <w:tcPr>
            <w:tcW w:w="964" w:type="dxa"/>
            <w:vAlign w:val="bottom"/>
          </w:tcPr>
          <w:p w:rsidR="00C406D0" w:rsidRPr="0078763D" w:rsidRDefault="00C406D0">
            <w:pPr>
              <w:pStyle w:val="ConsPlusNormal"/>
              <w:jc w:val="center"/>
            </w:pPr>
            <w:r w:rsidRPr="0078763D">
              <w:t>35</w:t>
            </w:r>
          </w:p>
        </w:tc>
        <w:tc>
          <w:tcPr>
            <w:tcW w:w="1051" w:type="dxa"/>
            <w:vAlign w:val="bottom"/>
          </w:tcPr>
          <w:p w:rsidR="00C406D0" w:rsidRPr="0078763D" w:rsidRDefault="00C406D0">
            <w:pPr>
              <w:pStyle w:val="ConsPlusNormal"/>
              <w:jc w:val="center"/>
            </w:pPr>
            <w:r w:rsidRPr="0078763D">
              <w:t>12</w:t>
            </w:r>
          </w:p>
        </w:tc>
        <w:tc>
          <w:tcPr>
            <w:tcW w:w="1397" w:type="dxa"/>
            <w:vAlign w:val="bottom"/>
          </w:tcPr>
          <w:p w:rsidR="00C406D0" w:rsidRPr="0078763D" w:rsidRDefault="00C406D0">
            <w:pPr>
              <w:pStyle w:val="ConsPlusNormal"/>
              <w:jc w:val="center"/>
            </w:pPr>
            <w:r w:rsidRPr="0078763D">
              <w:t>25</w:t>
            </w:r>
          </w:p>
        </w:tc>
        <w:tc>
          <w:tcPr>
            <w:tcW w:w="941" w:type="dxa"/>
            <w:vAlign w:val="bottom"/>
          </w:tcPr>
          <w:p w:rsidR="00C406D0" w:rsidRPr="0078763D" w:rsidRDefault="00C406D0">
            <w:pPr>
              <w:pStyle w:val="ConsPlusNormal"/>
              <w:jc w:val="center"/>
            </w:pPr>
            <w:r w:rsidRPr="0078763D">
              <w:t>38</w:t>
            </w:r>
          </w:p>
        </w:tc>
        <w:tc>
          <w:tcPr>
            <w:tcW w:w="1099" w:type="dxa"/>
            <w:vAlign w:val="bottom"/>
          </w:tcPr>
          <w:p w:rsidR="00C406D0" w:rsidRPr="0078763D" w:rsidRDefault="00C406D0">
            <w:pPr>
              <w:pStyle w:val="ConsPlusNormal"/>
              <w:jc w:val="center"/>
            </w:pPr>
            <w:r w:rsidRPr="0078763D">
              <w:t>12</w:t>
            </w:r>
          </w:p>
        </w:tc>
      </w:tr>
      <w:tr w:rsidR="0078763D" w:rsidRPr="0078763D">
        <w:tc>
          <w:tcPr>
            <w:tcW w:w="2268" w:type="dxa"/>
          </w:tcPr>
          <w:p w:rsidR="00C406D0" w:rsidRPr="0078763D" w:rsidRDefault="00C406D0">
            <w:pPr>
              <w:pStyle w:val="ConsPlusNormal"/>
            </w:pPr>
            <w:r w:rsidRPr="0078763D">
              <w:t>Кобылы</w:t>
            </w:r>
          </w:p>
        </w:tc>
        <w:tc>
          <w:tcPr>
            <w:tcW w:w="1361" w:type="dxa"/>
            <w:vAlign w:val="bottom"/>
          </w:tcPr>
          <w:p w:rsidR="00C406D0" w:rsidRPr="0078763D" w:rsidRDefault="00C406D0">
            <w:pPr>
              <w:pStyle w:val="ConsPlusNormal"/>
              <w:jc w:val="center"/>
            </w:pPr>
            <w:r w:rsidRPr="0078763D">
              <w:t>12</w:t>
            </w:r>
          </w:p>
        </w:tc>
        <w:tc>
          <w:tcPr>
            <w:tcW w:w="964" w:type="dxa"/>
            <w:vAlign w:val="bottom"/>
          </w:tcPr>
          <w:p w:rsidR="00C406D0" w:rsidRPr="0078763D" w:rsidRDefault="00C406D0">
            <w:pPr>
              <w:pStyle w:val="ConsPlusNormal"/>
              <w:jc w:val="center"/>
            </w:pPr>
            <w:r w:rsidRPr="0078763D">
              <w:t>22</w:t>
            </w:r>
          </w:p>
        </w:tc>
        <w:tc>
          <w:tcPr>
            <w:tcW w:w="1051" w:type="dxa"/>
            <w:vAlign w:val="bottom"/>
          </w:tcPr>
          <w:p w:rsidR="00C406D0" w:rsidRPr="0078763D" w:rsidRDefault="00C406D0">
            <w:pPr>
              <w:pStyle w:val="ConsPlusNormal"/>
              <w:jc w:val="center"/>
            </w:pPr>
            <w:r w:rsidRPr="0078763D">
              <w:t>15</w:t>
            </w:r>
          </w:p>
        </w:tc>
        <w:tc>
          <w:tcPr>
            <w:tcW w:w="1397" w:type="dxa"/>
            <w:vAlign w:val="bottom"/>
          </w:tcPr>
          <w:p w:rsidR="00C406D0" w:rsidRPr="0078763D" w:rsidRDefault="00C406D0">
            <w:pPr>
              <w:pStyle w:val="ConsPlusNormal"/>
              <w:jc w:val="center"/>
            </w:pPr>
            <w:r w:rsidRPr="0078763D">
              <w:t>15</w:t>
            </w:r>
          </w:p>
        </w:tc>
        <w:tc>
          <w:tcPr>
            <w:tcW w:w="941" w:type="dxa"/>
            <w:vAlign w:val="bottom"/>
          </w:tcPr>
          <w:p w:rsidR="00C406D0" w:rsidRPr="0078763D" w:rsidRDefault="00C406D0">
            <w:pPr>
              <w:pStyle w:val="ConsPlusNormal"/>
              <w:jc w:val="center"/>
            </w:pPr>
            <w:r w:rsidRPr="0078763D">
              <w:t>35</w:t>
            </w:r>
          </w:p>
        </w:tc>
        <w:tc>
          <w:tcPr>
            <w:tcW w:w="1099" w:type="dxa"/>
            <w:vAlign w:val="bottom"/>
          </w:tcPr>
          <w:p w:rsidR="00C406D0" w:rsidRPr="0078763D" w:rsidRDefault="00C406D0">
            <w:pPr>
              <w:pStyle w:val="ConsPlusNormal"/>
              <w:jc w:val="center"/>
            </w:pPr>
            <w:r w:rsidRPr="0078763D">
              <w:t>22</w:t>
            </w:r>
          </w:p>
        </w:tc>
      </w:tr>
      <w:tr w:rsidR="0078763D" w:rsidRPr="0078763D">
        <w:tc>
          <w:tcPr>
            <w:tcW w:w="2268" w:type="dxa"/>
          </w:tcPr>
          <w:p w:rsidR="00C406D0" w:rsidRPr="0078763D" w:rsidRDefault="00C406D0">
            <w:pPr>
              <w:pStyle w:val="ConsPlusNormal"/>
            </w:pPr>
            <w:r w:rsidRPr="0078763D">
              <w:t>Молодняк (в среднем на одну голову)</w:t>
            </w:r>
          </w:p>
        </w:tc>
        <w:tc>
          <w:tcPr>
            <w:tcW w:w="1361" w:type="dxa"/>
            <w:vAlign w:val="bottom"/>
          </w:tcPr>
          <w:p w:rsidR="00C406D0" w:rsidRPr="0078763D" w:rsidRDefault="00C406D0">
            <w:pPr>
              <w:pStyle w:val="ConsPlusNormal"/>
              <w:jc w:val="center"/>
            </w:pPr>
            <w:r w:rsidRPr="0078763D">
              <w:t>12</w:t>
            </w:r>
          </w:p>
        </w:tc>
        <w:tc>
          <w:tcPr>
            <w:tcW w:w="964" w:type="dxa"/>
            <w:vAlign w:val="bottom"/>
          </w:tcPr>
          <w:p w:rsidR="00C406D0" w:rsidRPr="0078763D" w:rsidRDefault="00C406D0">
            <w:pPr>
              <w:pStyle w:val="ConsPlusNormal"/>
              <w:jc w:val="center"/>
            </w:pPr>
            <w:r w:rsidRPr="0078763D">
              <w:t>7</w:t>
            </w:r>
          </w:p>
        </w:tc>
        <w:tc>
          <w:tcPr>
            <w:tcW w:w="1051" w:type="dxa"/>
            <w:vAlign w:val="bottom"/>
          </w:tcPr>
          <w:p w:rsidR="00C406D0" w:rsidRPr="0078763D" w:rsidRDefault="00C406D0">
            <w:pPr>
              <w:pStyle w:val="ConsPlusNormal"/>
              <w:jc w:val="center"/>
            </w:pPr>
            <w:r w:rsidRPr="0078763D">
              <w:t>8</w:t>
            </w:r>
          </w:p>
        </w:tc>
        <w:tc>
          <w:tcPr>
            <w:tcW w:w="1397" w:type="dxa"/>
            <w:vAlign w:val="bottom"/>
          </w:tcPr>
          <w:p w:rsidR="00C406D0" w:rsidRPr="0078763D" w:rsidRDefault="00C406D0">
            <w:pPr>
              <w:pStyle w:val="ConsPlusNormal"/>
              <w:jc w:val="center"/>
            </w:pPr>
            <w:r w:rsidRPr="0078763D">
              <w:t>12</w:t>
            </w:r>
          </w:p>
        </w:tc>
        <w:tc>
          <w:tcPr>
            <w:tcW w:w="941" w:type="dxa"/>
            <w:vAlign w:val="bottom"/>
          </w:tcPr>
          <w:p w:rsidR="00C406D0" w:rsidRPr="0078763D" w:rsidRDefault="00C406D0">
            <w:pPr>
              <w:pStyle w:val="ConsPlusNormal"/>
              <w:jc w:val="center"/>
            </w:pPr>
            <w:r w:rsidRPr="0078763D">
              <w:t>7</w:t>
            </w:r>
          </w:p>
        </w:tc>
        <w:tc>
          <w:tcPr>
            <w:tcW w:w="1099" w:type="dxa"/>
            <w:vAlign w:val="bottom"/>
          </w:tcPr>
          <w:p w:rsidR="00C406D0" w:rsidRPr="0078763D" w:rsidRDefault="00C406D0">
            <w:pPr>
              <w:pStyle w:val="ConsPlusNormal"/>
              <w:jc w:val="center"/>
            </w:pPr>
            <w:r w:rsidRPr="0078763D">
              <w:t>12</w:t>
            </w:r>
          </w:p>
        </w:tc>
      </w:tr>
    </w:tbl>
    <w:p w:rsidR="00C406D0" w:rsidRPr="0078763D" w:rsidRDefault="00C406D0">
      <w:pPr>
        <w:pStyle w:val="ConsPlusNormal"/>
        <w:ind w:firstLine="540"/>
        <w:jc w:val="both"/>
      </w:pPr>
    </w:p>
    <w:p w:rsidR="00C406D0" w:rsidRPr="0078763D" w:rsidRDefault="00C406D0">
      <w:pPr>
        <w:pStyle w:val="ConsPlusNormal"/>
        <w:jc w:val="right"/>
      </w:pPr>
      <w:r w:rsidRPr="0078763D">
        <w:t>Таблица В.4</w:t>
      </w:r>
    </w:p>
    <w:p w:rsidR="00C406D0" w:rsidRPr="0078763D" w:rsidRDefault="00C406D0">
      <w:pPr>
        <w:pStyle w:val="ConsPlusNormal"/>
        <w:ind w:firstLine="540"/>
        <w:jc w:val="both"/>
      </w:pPr>
    </w:p>
    <w:p w:rsidR="00C406D0" w:rsidRPr="0078763D" w:rsidRDefault="00C406D0">
      <w:pPr>
        <w:pStyle w:val="ConsPlusNormal"/>
        <w:jc w:val="center"/>
      </w:pPr>
      <w:r w:rsidRPr="0078763D">
        <w:t>Примерная потребность кормов и структура кормового рациона</w:t>
      </w:r>
    </w:p>
    <w:p w:rsidR="00C406D0" w:rsidRPr="0078763D" w:rsidRDefault="00C406D0">
      <w:pPr>
        <w:pStyle w:val="ConsPlusNormal"/>
        <w:jc w:val="center"/>
      </w:pPr>
      <w:r w:rsidRPr="0078763D">
        <w:t>при откорме лошадей на одну голову</w:t>
      </w:r>
    </w:p>
    <w:p w:rsidR="00C406D0" w:rsidRPr="0078763D" w:rsidRDefault="00C406D0">
      <w:pPr>
        <w:pStyle w:val="ConsPlusNormal"/>
        <w:ind w:firstLine="540"/>
        <w:jc w:val="both"/>
      </w:pPr>
    </w:p>
    <w:p w:rsidR="00C406D0" w:rsidRPr="0078763D" w:rsidRDefault="00C406D0">
      <w:pPr>
        <w:pStyle w:val="ConsPlusNormal"/>
        <w:jc w:val="right"/>
      </w:pPr>
      <w:r w:rsidRPr="0078763D">
        <w:t>В центнерах</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7"/>
        <w:gridCol w:w="1757"/>
        <w:gridCol w:w="1757"/>
        <w:gridCol w:w="1020"/>
        <w:gridCol w:w="1550"/>
        <w:gridCol w:w="907"/>
        <w:gridCol w:w="806"/>
      </w:tblGrid>
      <w:tr w:rsidR="0078763D" w:rsidRPr="0078763D">
        <w:tc>
          <w:tcPr>
            <w:tcW w:w="1277" w:type="dxa"/>
            <w:vAlign w:val="center"/>
          </w:tcPr>
          <w:p w:rsidR="00C406D0" w:rsidRPr="0078763D" w:rsidRDefault="00C406D0">
            <w:pPr>
              <w:pStyle w:val="ConsPlusNormal"/>
              <w:jc w:val="center"/>
            </w:pPr>
            <w:r w:rsidRPr="0078763D">
              <w:t>Группы лошадей</w:t>
            </w:r>
          </w:p>
        </w:tc>
        <w:tc>
          <w:tcPr>
            <w:tcW w:w="1757" w:type="dxa"/>
            <w:vAlign w:val="center"/>
          </w:tcPr>
          <w:p w:rsidR="00C406D0" w:rsidRPr="0078763D" w:rsidRDefault="00C406D0">
            <w:pPr>
              <w:pStyle w:val="ConsPlusNormal"/>
              <w:jc w:val="center"/>
            </w:pPr>
            <w:r w:rsidRPr="0078763D">
              <w:t>Продолжительность откорма, дни</w:t>
            </w:r>
          </w:p>
        </w:tc>
        <w:tc>
          <w:tcPr>
            <w:tcW w:w="1757" w:type="dxa"/>
            <w:vAlign w:val="center"/>
          </w:tcPr>
          <w:p w:rsidR="00C406D0" w:rsidRPr="0078763D" w:rsidRDefault="00C406D0">
            <w:pPr>
              <w:pStyle w:val="ConsPlusNormal"/>
              <w:jc w:val="center"/>
            </w:pPr>
            <w:r w:rsidRPr="0078763D">
              <w:t>Концентрированные корма</w:t>
            </w:r>
          </w:p>
        </w:tc>
        <w:tc>
          <w:tcPr>
            <w:tcW w:w="1020" w:type="dxa"/>
            <w:vAlign w:val="center"/>
          </w:tcPr>
          <w:p w:rsidR="00C406D0" w:rsidRPr="0078763D" w:rsidRDefault="00C406D0">
            <w:pPr>
              <w:pStyle w:val="ConsPlusNormal"/>
              <w:jc w:val="center"/>
            </w:pPr>
            <w:r w:rsidRPr="0078763D">
              <w:t>Грубые</w:t>
            </w:r>
          </w:p>
        </w:tc>
        <w:tc>
          <w:tcPr>
            <w:tcW w:w="1550" w:type="dxa"/>
            <w:vAlign w:val="center"/>
          </w:tcPr>
          <w:p w:rsidR="00C406D0" w:rsidRPr="0078763D" w:rsidRDefault="00C406D0">
            <w:pPr>
              <w:pStyle w:val="ConsPlusNormal"/>
              <w:jc w:val="center"/>
            </w:pPr>
            <w:r w:rsidRPr="0078763D">
              <w:t>Корнеплоды</w:t>
            </w:r>
          </w:p>
        </w:tc>
        <w:tc>
          <w:tcPr>
            <w:tcW w:w="907" w:type="dxa"/>
            <w:vAlign w:val="center"/>
          </w:tcPr>
          <w:p w:rsidR="00C406D0" w:rsidRPr="0078763D" w:rsidRDefault="00C406D0">
            <w:pPr>
              <w:pStyle w:val="ConsPlusNormal"/>
              <w:jc w:val="center"/>
            </w:pPr>
            <w:r w:rsidRPr="0078763D">
              <w:t>Силос</w:t>
            </w:r>
          </w:p>
        </w:tc>
        <w:tc>
          <w:tcPr>
            <w:tcW w:w="806" w:type="dxa"/>
            <w:vAlign w:val="center"/>
          </w:tcPr>
          <w:p w:rsidR="00C406D0" w:rsidRPr="0078763D" w:rsidRDefault="00C406D0">
            <w:pPr>
              <w:pStyle w:val="ConsPlusNormal"/>
              <w:jc w:val="center"/>
            </w:pPr>
            <w:r w:rsidRPr="0078763D">
              <w:t>Трава</w:t>
            </w:r>
          </w:p>
        </w:tc>
      </w:tr>
      <w:tr w:rsidR="0078763D" w:rsidRPr="0078763D">
        <w:tc>
          <w:tcPr>
            <w:tcW w:w="1277" w:type="dxa"/>
          </w:tcPr>
          <w:p w:rsidR="00C406D0" w:rsidRPr="0078763D" w:rsidRDefault="00C406D0">
            <w:pPr>
              <w:pStyle w:val="ConsPlusNormal"/>
              <w:jc w:val="center"/>
            </w:pPr>
            <w:r w:rsidRPr="0078763D">
              <w:t>1</w:t>
            </w:r>
          </w:p>
        </w:tc>
        <w:tc>
          <w:tcPr>
            <w:tcW w:w="1757" w:type="dxa"/>
          </w:tcPr>
          <w:p w:rsidR="00C406D0" w:rsidRPr="0078763D" w:rsidRDefault="00C406D0">
            <w:pPr>
              <w:pStyle w:val="ConsPlusNormal"/>
              <w:jc w:val="center"/>
            </w:pPr>
            <w:r w:rsidRPr="0078763D">
              <w:t>2</w:t>
            </w:r>
          </w:p>
        </w:tc>
        <w:tc>
          <w:tcPr>
            <w:tcW w:w="1757" w:type="dxa"/>
          </w:tcPr>
          <w:p w:rsidR="00C406D0" w:rsidRPr="0078763D" w:rsidRDefault="00C406D0">
            <w:pPr>
              <w:pStyle w:val="ConsPlusNormal"/>
              <w:jc w:val="center"/>
            </w:pPr>
            <w:r w:rsidRPr="0078763D">
              <w:t>3</w:t>
            </w:r>
          </w:p>
        </w:tc>
        <w:tc>
          <w:tcPr>
            <w:tcW w:w="1020" w:type="dxa"/>
          </w:tcPr>
          <w:p w:rsidR="00C406D0" w:rsidRPr="0078763D" w:rsidRDefault="00C406D0">
            <w:pPr>
              <w:pStyle w:val="ConsPlusNormal"/>
              <w:jc w:val="center"/>
            </w:pPr>
            <w:r w:rsidRPr="0078763D">
              <w:t>4</w:t>
            </w:r>
          </w:p>
        </w:tc>
        <w:tc>
          <w:tcPr>
            <w:tcW w:w="1550" w:type="dxa"/>
          </w:tcPr>
          <w:p w:rsidR="00C406D0" w:rsidRPr="0078763D" w:rsidRDefault="00C406D0">
            <w:pPr>
              <w:pStyle w:val="ConsPlusNormal"/>
              <w:jc w:val="center"/>
            </w:pPr>
            <w:r w:rsidRPr="0078763D">
              <w:t>5</w:t>
            </w:r>
          </w:p>
        </w:tc>
        <w:tc>
          <w:tcPr>
            <w:tcW w:w="907" w:type="dxa"/>
          </w:tcPr>
          <w:p w:rsidR="00C406D0" w:rsidRPr="0078763D" w:rsidRDefault="00C406D0">
            <w:pPr>
              <w:pStyle w:val="ConsPlusNormal"/>
              <w:jc w:val="center"/>
            </w:pPr>
            <w:r w:rsidRPr="0078763D">
              <w:t>6</w:t>
            </w:r>
          </w:p>
        </w:tc>
        <w:tc>
          <w:tcPr>
            <w:tcW w:w="806" w:type="dxa"/>
          </w:tcPr>
          <w:p w:rsidR="00C406D0" w:rsidRPr="0078763D" w:rsidRDefault="00C406D0">
            <w:pPr>
              <w:pStyle w:val="ConsPlusNormal"/>
              <w:jc w:val="center"/>
            </w:pPr>
            <w:r w:rsidRPr="0078763D">
              <w:t>7</w:t>
            </w:r>
          </w:p>
        </w:tc>
      </w:tr>
      <w:tr w:rsidR="0078763D" w:rsidRPr="0078763D">
        <w:tc>
          <w:tcPr>
            <w:tcW w:w="1277" w:type="dxa"/>
            <w:vMerge w:val="restart"/>
          </w:tcPr>
          <w:p w:rsidR="00C406D0" w:rsidRPr="0078763D" w:rsidRDefault="00C406D0">
            <w:pPr>
              <w:pStyle w:val="ConsPlusNormal"/>
            </w:pPr>
            <w:r w:rsidRPr="0078763D">
              <w:t>Взрослые</w:t>
            </w:r>
          </w:p>
        </w:tc>
        <w:tc>
          <w:tcPr>
            <w:tcW w:w="1757" w:type="dxa"/>
          </w:tcPr>
          <w:p w:rsidR="00C406D0" w:rsidRPr="0078763D" w:rsidRDefault="00C406D0">
            <w:pPr>
              <w:pStyle w:val="ConsPlusNormal"/>
              <w:jc w:val="center"/>
            </w:pPr>
            <w:r w:rsidRPr="0078763D">
              <w:t>35</w:t>
            </w:r>
          </w:p>
        </w:tc>
        <w:tc>
          <w:tcPr>
            <w:tcW w:w="1757" w:type="dxa"/>
          </w:tcPr>
          <w:p w:rsidR="00C406D0" w:rsidRPr="0078763D" w:rsidRDefault="00C406D0">
            <w:pPr>
              <w:pStyle w:val="ConsPlusNormal"/>
              <w:jc w:val="center"/>
            </w:pPr>
            <w:r w:rsidRPr="0078763D">
              <w:t>2</w:t>
            </w:r>
          </w:p>
        </w:tc>
        <w:tc>
          <w:tcPr>
            <w:tcW w:w="1020" w:type="dxa"/>
          </w:tcPr>
          <w:p w:rsidR="00C406D0" w:rsidRPr="0078763D" w:rsidRDefault="00C406D0">
            <w:pPr>
              <w:pStyle w:val="ConsPlusNormal"/>
              <w:jc w:val="center"/>
            </w:pPr>
            <w:r w:rsidRPr="0078763D">
              <w:t>5</w:t>
            </w:r>
          </w:p>
        </w:tc>
        <w:tc>
          <w:tcPr>
            <w:tcW w:w="1550" w:type="dxa"/>
          </w:tcPr>
          <w:p w:rsidR="00C406D0" w:rsidRPr="0078763D" w:rsidRDefault="00C406D0">
            <w:pPr>
              <w:pStyle w:val="ConsPlusNormal"/>
              <w:jc w:val="center"/>
            </w:pPr>
            <w:r w:rsidRPr="0078763D">
              <w:t>3</w:t>
            </w:r>
          </w:p>
        </w:tc>
        <w:tc>
          <w:tcPr>
            <w:tcW w:w="907" w:type="dxa"/>
          </w:tcPr>
          <w:p w:rsidR="00C406D0" w:rsidRPr="0078763D" w:rsidRDefault="00C406D0">
            <w:pPr>
              <w:pStyle w:val="ConsPlusNormal"/>
              <w:jc w:val="center"/>
            </w:pPr>
            <w:r w:rsidRPr="0078763D">
              <w:t>5</w:t>
            </w:r>
          </w:p>
        </w:tc>
        <w:tc>
          <w:tcPr>
            <w:tcW w:w="806" w:type="dxa"/>
          </w:tcPr>
          <w:p w:rsidR="00C406D0" w:rsidRPr="0078763D" w:rsidRDefault="00C406D0">
            <w:pPr>
              <w:pStyle w:val="ConsPlusNormal"/>
              <w:jc w:val="center"/>
            </w:pPr>
            <w:r w:rsidRPr="0078763D">
              <w:t>16</w:t>
            </w:r>
          </w:p>
        </w:tc>
      </w:tr>
      <w:tr w:rsidR="0078763D" w:rsidRPr="0078763D">
        <w:tc>
          <w:tcPr>
            <w:tcW w:w="1277" w:type="dxa"/>
            <w:vMerge/>
          </w:tcPr>
          <w:p w:rsidR="00C406D0" w:rsidRPr="0078763D" w:rsidRDefault="00C406D0"/>
        </w:tc>
        <w:tc>
          <w:tcPr>
            <w:tcW w:w="1757" w:type="dxa"/>
          </w:tcPr>
          <w:p w:rsidR="00C406D0" w:rsidRPr="0078763D" w:rsidRDefault="00C406D0">
            <w:pPr>
              <w:pStyle w:val="ConsPlusNormal"/>
              <w:jc w:val="center"/>
            </w:pPr>
            <w:r w:rsidRPr="0078763D">
              <w:t>50</w:t>
            </w:r>
          </w:p>
        </w:tc>
        <w:tc>
          <w:tcPr>
            <w:tcW w:w="1757" w:type="dxa"/>
          </w:tcPr>
          <w:p w:rsidR="00C406D0" w:rsidRPr="0078763D" w:rsidRDefault="00C406D0">
            <w:pPr>
              <w:pStyle w:val="ConsPlusNormal"/>
              <w:jc w:val="center"/>
            </w:pPr>
            <w:r w:rsidRPr="0078763D">
              <w:t>3</w:t>
            </w:r>
          </w:p>
        </w:tc>
        <w:tc>
          <w:tcPr>
            <w:tcW w:w="1020" w:type="dxa"/>
          </w:tcPr>
          <w:p w:rsidR="00C406D0" w:rsidRPr="0078763D" w:rsidRDefault="00C406D0">
            <w:pPr>
              <w:pStyle w:val="ConsPlusNormal"/>
              <w:jc w:val="center"/>
            </w:pPr>
            <w:r w:rsidRPr="0078763D">
              <w:t>4</w:t>
            </w:r>
          </w:p>
        </w:tc>
        <w:tc>
          <w:tcPr>
            <w:tcW w:w="1550" w:type="dxa"/>
          </w:tcPr>
          <w:p w:rsidR="00C406D0" w:rsidRPr="0078763D" w:rsidRDefault="00C406D0">
            <w:pPr>
              <w:pStyle w:val="ConsPlusNormal"/>
              <w:jc w:val="center"/>
            </w:pPr>
            <w:r w:rsidRPr="0078763D">
              <w:t>2</w:t>
            </w:r>
          </w:p>
        </w:tc>
        <w:tc>
          <w:tcPr>
            <w:tcW w:w="907" w:type="dxa"/>
          </w:tcPr>
          <w:p w:rsidR="00C406D0" w:rsidRPr="0078763D" w:rsidRDefault="00C406D0">
            <w:pPr>
              <w:pStyle w:val="ConsPlusNormal"/>
              <w:jc w:val="center"/>
            </w:pPr>
            <w:r w:rsidRPr="0078763D">
              <w:t>10</w:t>
            </w:r>
          </w:p>
        </w:tc>
        <w:tc>
          <w:tcPr>
            <w:tcW w:w="806" w:type="dxa"/>
          </w:tcPr>
          <w:p w:rsidR="00C406D0" w:rsidRPr="0078763D" w:rsidRDefault="00C406D0">
            <w:pPr>
              <w:pStyle w:val="ConsPlusNormal"/>
              <w:jc w:val="center"/>
            </w:pPr>
            <w:r w:rsidRPr="0078763D">
              <w:t>22</w:t>
            </w:r>
          </w:p>
        </w:tc>
      </w:tr>
      <w:tr w:rsidR="0078763D" w:rsidRPr="0078763D">
        <w:tc>
          <w:tcPr>
            <w:tcW w:w="1277" w:type="dxa"/>
            <w:vMerge/>
          </w:tcPr>
          <w:p w:rsidR="00C406D0" w:rsidRPr="0078763D" w:rsidRDefault="00C406D0"/>
        </w:tc>
        <w:tc>
          <w:tcPr>
            <w:tcW w:w="1757" w:type="dxa"/>
          </w:tcPr>
          <w:p w:rsidR="00C406D0" w:rsidRPr="0078763D" w:rsidRDefault="00C406D0">
            <w:pPr>
              <w:pStyle w:val="ConsPlusNormal"/>
              <w:jc w:val="center"/>
            </w:pPr>
            <w:r w:rsidRPr="0078763D">
              <w:t>70</w:t>
            </w:r>
          </w:p>
        </w:tc>
        <w:tc>
          <w:tcPr>
            <w:tcW w:w="1757" w:type="dxa"/>
          </w:tcPr>
          <w:p w:rsidR="00C406D0" w:rsidRPr="0078763D" w:rsidRDefault="00C406D0">
            <w:pPr>
              <w:pStyle w:val="ConsPlusNormal"/>
              <w:jc w:val="center"/>
            </w:pPr>
            <w:r w:rsidRPr="0078763D">
              <w:t>4</w:t>
            </w:r>
          </w:p>
        </w:tc>
        <w:tc>
          <w:tcPr>
            <w:tcW w:w="1020" w:type="dxa"/>
          </w:tcPr>
          <w:p w:rsidR="00C406D0" w:rsidRPr="0078763D" w:rsidRDefault="00C406D0">
            <w:pPr>
              <w:pStyle w:val="ConsPlusNormal"/>
              <w:jc w:val="center"/>
            </w:pPr>
            <w:r w:rsidRPr="0078763D">
              <w:t>10</w:t>
            </w:r>
          </w:p>
        </w:tc>
        <w:tc>
          <w:tcPr>
            <w:tcW w:w="1550" w:type="dxa"/>
          </w:tcPr>
          <w:p w:rsidR="00C406D0" w:rsidRPr="0078763D" w:rsidRDefault="00C406D0">
            <w:pPr>
              <w:pStyle w:val="ConsPlusNormal"/>
              <w:jc w:val="center"/>
            </w:pPr>
            <w:r w:rsidRPr="0078763D">
              <w:t>7</w:t>
            </w:r>
          </w:p>
        </w:tc>
        <w:tc>
          <w:tcPr>
            <w:tcW w:w="907" w:type="dxa"/>
          </w:tcPr>
          <w:p w:rsidR="00C406D0" w:rsidRPr="0078763D" w:rsidRDefault="00C406D0">
            <w:pPr>
              <w:pStyle w:val="ConsPlusNormal"/>
              <w:jc w:val="center"/>
            </w:pPr>
            <w:r w:rsidRPr="0078763D">
              <w:t>10</w:t>
            </w:r>
          </w:p>
        </w:tc>
        <w:tc>
          <w:tcPr>
            <w:tcW w:w="806" w:type="dxa"/>
          </w:tcPr>
          <w:p w:rsidR="00C406D0" w:rsidRPr="0078763D" w:rsidRDefault="00C406D0">
            <w:pPr>
              <w:pStyle w:val="ConsPlusNormal"/>
              <w:jc w:val="center"/>
            </w:pPr>
            <w:r w:rsidRPr="0078763D">
              <w:t>31</w:t>
            </w:r>
          </w:p>
        </w:tc>
      </w:tr>
      <w:tr w:rsidR="0078763D" w:rsidRPr="0078763D">
        <w:tc>
          <w:tcPr>
            <w:tcW w:w="1277" w:type="dxa"/>
          </w:tcPr>
          <w:p w:rsidR="00C406D0" w:rsidRPr="0078763D" w:rsidRDefault="00C406D0">
            <w:pPr>
              <w:pStyle w:val="ConsPlusNormal"/>
            </w:pPr>
            <w:r w:rsidRPr="0078763D">
              <w:t>Молодняк</w:t>
            </w:r>
          </w:p>
        </w:tc>
        <w:tc>
          <w:tcPr>
            <w:tcW w:w="1757" w:type="dxa"/>
          </w:tcPr>
          <w:p w:rsidR="00C406D0" w:rsidRPr="0078763D" w:rsidRDefault="00C406D0">
            <w:pPr>
              <w:pStyle w:val="ConsPlusNormal"/>
              <w:jc w:val="center"/>
            </w:pPr>
            <w:r w:rsidRPr="0078763D">
              <w:t>50</w:t>
            </w:r>
          </w:p>
        </w:tc>
        <w:tc>
          <w:tcPr>
            <w:tcW w:w="1757" w:type="dxa"/>
          </w:tcPr>
          <w:p w:rsidR="00C406D0" w:rsidRPr="0078763D" w:rsidRDefault="00C406D0">
            <w:pPr>
              <w:pStyle w:val="ConsPlusNormal"/>
              <w:jc w:val="center"/>
            </w:pPr>
            <w:r w:rsidRPr="0078763D">
              <w:t>2</w:t>
            </w:r>
          </w:p>
        </w:tc>
        <w:tc>
          <w:tcPr>
            <w:tcW w:w="1020" w:type="dxa"/>
          </w:tcPr>
          <w:p w:rsidR="00C406D0" w:rsidRPr="0078763D" w:rsidRDefault="00C406D0">
            <w:pPr>
              <w:pStyle w:val="ConsPlusNormal"/>
              <w:jc w:val="center"/>
            </w:pPr>
            <w:r w:rsidRPr="0078763D">
              <w:t>2</w:t>
            </w:r>
          </w:p>
        </w:tc>
        <w:tc>
          <w:tcPr>
            <w:tcW w:w="1550" w:type="dxa"/>
          </w:tcPr>
          <w:p w:rsidR="00C406D0" w:rsidRPr="0078763D" w:rsidRDefault="00C406D0">
            <w:pPr>
              <w:pStyle w:val="ConsPlusNormal"/>
              <w:jc w:val="center"/>
            </w:pPr>
            <w:r w:rsidRPr="0078763D">
              <w:t>-</w:t>
            </w:r>
          </w:p>
        </w:tc>
        <w:tc>
          <w:tcPr>
            <w:tcW w:w="907" w:type="dxa"/>
          </w:tcPr>
          <w:p w:rsidR="00C406D0" w:rsidRPr="0078763D" w:rsidRDefault="00C406D0">
            <w:pPr>
              <w:pStyle w:val="ConsPlusNormal"/>
              <w:jc w:val="center"/>
            </w:pPr>
            <w:r w:rsidRPr="0078763D">
              <w:t>4</w:t>
            </w:r>
          </w:p>
        </w:tc>
        <w:tc>
          <w:tcPr>
            <w:tcW w:w="806" w:type="dxa"/>
          </w:tcPr>
          <w:p w:rsidR="00C406D0" w:rsidRPr="0078763D" w:rsidRDefault="00C406D0">
            <w:pPr>
              <w:pStyle w:val="ConsPlusNormal"/>
              <w:jc w:val="center"/>
            </w:pPr>
            <w:r w:rsidRPr="0078763D">
              <w:t>-</w:t>
            </w:r>
          </w:p>
        </w:tc>
      </w:tr>
      <w:tr w:rsidR="0078763D" w:rsidRPr="0078763D">
        <w:tc>
          <w:tcPr>
            <w:tcW w:w="9074" w:type="dxa"/>
            <w:gridSpan w:val="7"/>
          </w:tcPr>
          <w:p w:rsidR="00C406D0" w:rsidRPr="0078763D" w:rsidRDefault="00C406D0">
            <w:pPr>
              <w:pStyle w:val="ConsPlusNormal"/>
              <w:ind w:firstLine="283"/>
              <w:jc w:val="both"/>
            </w:pPr>
            <w:r w:rsidRPr="0078763D">
              <w:t>Примечание - При культурно-табунной системе содержания следует предусматривать в год в среднем на одну голову 3 - 12 ц концентрированных кормов и 10 - 22 ц грубых кормов (20% сена можно заменить соответствующим по питательности количеством силоса). При табунной системе содержания необходимо предусматривать в год в среднем на одну голову 2 - 6 ц концентрированных кормов и 10 - 12 ц грубых кормов.</w:t>
            </w:r>
          </w:p>
        </w:tc>
      </w:tr>
    </w:tbl>
    <w:p w:rsidR="00C406D0" w:rsidRPr="0078763D" w:rsidRDefault="00C406D0">
      <w:pPr>
        <w:pStyle w:val="ConsPlusNormal"/>
        <w:ind w:firstLine="540"/>
        <w:jc w:val="both"/>
      </w:pPr>
    </w:p>
    <w:p w:rsidR="00C406D0" w:rsidRPr="0078763D" w:rsidRDefault="00C406D0">
      <w:pPr>
        <w:pStyle w:val="ConsPlusNormal"/>
        <w:ind w:firstLine="540"/>
        <w:jc w:val="both"/>
      </w:pPr>
    </w:p>
    <w:p w:rsidR="00C406D0" w:rsidRPr="0078763D" w:rsidRDefault="00C406D0">
      <w:pPr>
        <w:pStyle w:val="ConsPlusNormal"/>
        <w:ind w:firstLine="540"/>
        <w:jc w:val="both"/>
      </w:pPr>
    </w:p>
    <w:p w:rsidR="00C406D0" w:rsidRPr="0078763D" w:rsidRDefault="00C406D0">
      <w:pPr>
        <w:pStyle w:val="ConsPlusNormal"/>
        <w:ind w:firstLine="540"/>
        <w:jc w:val="both"/>
      </w:pPr>
    </w:p>
    <w:p w:rsidR="00C406D0" w:rsidRPr="0078763D" w:rsidRDefault="00C406D0">
      <w:pPr>
        <w:pStyle w:val="ConsPlusNormal"/>
        <w:ind w:firstLine="540"/>
        <w:jc w:val="both"/>
      </w:pPr>
    </w:p>
    <w:p w:rsidR="00C406D0" w:rsidRPr="0078763D" w:rsidRDefault="00C406D0">
      <w:pPr>
        <w:pStyle w:val="ConsPlusNormal"/>
        <w:jc w:val="right"/>
        <w:outlineLvl w:val="0"/>
      </w:pPr>
      <w:r w:rsidRPr="0078763D">
        <w:t>Приложение Г</w:t>
      </w:r>
    </w:p>
    <w:p w:rsidR="00C406D0" w:rsidRPr="0078763D" w:rsidRDefault="00C406D0">
      <w:pPr>
        <w:pStyle w:val="ConsPlusNormal"/>
        <w:jc w:val="right"/>
      </w:pPr>
      <w:r w:rsidRPr="0078763D">
        <w:t>(справочное)</w:t>
      </w:r>
    </w:p>
    <w:p w:rsidR="00C406D0" w:rsidRPr="0078763D" w:rsidRDefault="00C406D0">
      <w:pPr>
        <w:pStyle w:val="ConsPlusNormal"/>
        <w:ind w:firstLine="540"/>
        <w:jc w:val="both"/>
      </w:pPr>
    </w:p>
    <w:p w:rsidR="00C406D0" w:rsidRPr="0078763D" w:rsidRDefault="00C406D0">
      <w:pPr>
        <w:pStyle w:val="ConsPlusNormal"/>
        <w:jc w:val="center"/>
      </w:pPr>
      <w:bookmarkStart w:id="27" w:name="P2997"/>
      <w:bookmarkEnd w:id="27"/>
      <w:r w:rsidRPr="0078763D">
        <w:t>РЕЖИМ СОДЕРЖАНИЯ ЛОШАДЕЙ ПО ПЕРИОДАМ ГОДА</w:t>
      </w:r>
    </w:p>
    <w:p w:rsidR="00C406D0" w:rsidRPr="0078763D" w:rsidRDefault="00C406D0">
      <w:pPr>
        <w:pStyle w:val="ConsPlusNormal"/>
        <w:ind w:firstLine="540"/>
        <w:jc w:val="both"/>
      </w:pPr>
    </w:p>
    <w:p w:rsidR="00C406D0" w:rsidRPr="0078763D" w:rsidRDefault="00C406D0">
      <w:pPr>
        <w:pStyle w:val="ConsPlusNormal"/>
        <w:jc w:val="right"/>
      </w:pPr>
      <w:r w:rsidRPr="0078763D">
        <w:t>Таблица Г.1</w:t>
      </w:r>
    </w:p>
    <w:p w:rsidR="00C406D0" w:rsidRPr="0078763D" w:rsidRDefault="00C406D0">
      <w:pPr>
        <w:pStyle w:val="ConsPlusNormal"/>
        <w:ind w:firstLine="540"/>
        <w:jc w:val="both"/>
      </w:pPr>
    </w:p>
    <w:p w:rsidR="00C406D0" w:rsidRPr="0078763D" w:rsidRDefault="00C406D0">
      <w:pPr>
        <w:pStyle w:val="ConsPlusNormal"/>
        <w:jc w:val="center"/>
      </w:pPr>
      <w:r w:rsidRPr="0078763D">
        <w:t>Режим содержания лошадей по периодам года</w:t>
      </w:r>
    </w:p>
    <w:p w:rsidR="00C406D0" w:rsidRPr="0078763D" w:rsidRDefault="00C406D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1123"/>
        <w:gridCol w:w="1128"/>
        <w:gridCol w:w="1181"/>
        <w:gridCol w:w="1200"/>
      </w:tblGrid>
      <w:tr w:rsidR="0078763D" w:rsidRPr="0078763D">
        <w:tc>
          <w:tcPr>
            <w:tcW w:w="4479" w:type="dxa"/>
            <w:vMerge w:val="restart"/>
            <w:vAlign w:val="center"/>
          </w:tcPr>
          <w:p w:rsidR="00C406D0" w:rsidRPr="0078763D" w:rsidRDefault="00C406D0">
            <w:pPr>
              <w:pStyle w:val="ConsPlusNormal"/>
              <w:jc w:val="center"/>
            </w:pPr>
            <w:r w:rsidRPr="0078763D">
              <w:t>Система содержания, дни</w:t>
            </w:r>
          </w:p>
        </w:tc>
        <w:tc>
          <w:tcPr>
            <w:tcW w:w="4632" w:type="dxa"/>
            <w:gridSpan w:val="4"/>
            <w:vAlign w:val="center"/>
          </w:tcPr>
          <w:p w:rsidR="00C406D0" w:rsidRPr="0078763D" w:rsidRDefault="00C406D0">
            <w:pPr>
              <w:pStyle w:val="ConsPlusNormal"/>
              <w:jc w:val="center"/>
            </w:pPr>
            <w:r w:rsidRPr="0078763D">
              <w:t>Район</w:t>
            </w:r>
          </w:p>
        </w:tc>
      </w:tr>
      <w:tr w:rsidR="0078763D" w:rsidRPr="0078763D">
        <w:tc>
          <w:tcPr>
            <w:tcW w:w="4479" w:type="dxa"/>
            <w:vMerge/>
          </w:tcPr>
          <w:p w:rsidR="00C406D0" w:rsidRPr="0078763D" w:rsidRDefault="00C406D0"/>
        </w:tc>
        <w:tc>
          <w:tcPr>
            <w:tcW w:w="1123" w:type="dxa"/>
            <w:vAlign w:val="center"/>
          </w:tcPr>
          <w:p w:rsidR="00C406D0" w:rsidRPr="0078763D" w:rsidRDefault="00C406D0">
            <w:pPr>
              <w:pStyle w:val="ConsPlusNormal"/>
              <w:jc w:val="center"/>
            </w:pPr>
            <w:r w:rsidRPr="0078763D">
              <w:t>I</w:t>
            </w:r>
          </w:p>
        </w:tc>
        <w:tc>
          <w:tcPr>
            <w:tcW w:w="1128" w:type="dxa"/>
            <w:vAlign w:val="center"/>
          </w:tcPr>
          <w:p w:rsidR="00C406D0" w:rsidRPr="0078763D" w:rsidRDefault="00C406D0">
            <w:pPr>
              <w:pStyle w:val="ConsPlusNormal"/>
              <w:jc w:val="center"/>
            </w:pPr>
            <w:r w:rsidRPr="0078763D">
              <w:t>II</w:t>
            </w:r>
          </w:p>
        </w:tc>
        <w:tc>
          <w:tcPr>
            <w:tcW w:w="1181" w:type="dxa"/>
            <w:vAlign w:val="center"/>
          </w:tcPr>
          <w:p w:rsidR="00C406D0" w:rsidRPr="0078763D" w:rsidRDefault="00C406D0">
            <w:pPr>
              <w:pStyle w:val="ConsPlusNormal"/>
              <w:jc w:val="center"/>
            </w:pPr>
            <w:r w:rsidRPr="0078763D">
              <w:t>III</w:t>
            </w:r>
          </w:p>
        </w:tc>
        <w:tc>
          <w:tcPr>
            <w:tcW w:w="1200" w:type="dxa"/>
            <w:vAlign w:val="center"/>
          </w:tcPr>
          <w:p w:rsidR="00C406D0" w:rsidRPr="0078763D" w:rsidRDefault="00C406D0">
            <w:pPr>
              <w:pStyle w:val="ConsPlusNormal"/>
              <w:jc w:val="center"/>
            </w:pPr>
            <w:r w:rsidRPr="0078763D">
              <w:t>IV</w:t>
            </w:r>
          </w:p>
        </w:tc>
      </w:tr>
      <w:tr w:rsidR="0078763D" w:rsidRPr="0078763D">
        <w:tc>
          <w:tcPr>
            <w:tcW w:w="4479" w:type="dxa"/>
          </w:tcPr>
          <w:p w:rsidR="00C406D0" w:rsidRPr="0078763D" w:rsidRDefault="00C406D0">
            <w:pPr>
              <w:pStyle w:val="ConsPlusNormal"/>
            </w:pPr>
            <w:r w:rsidRPr="0078763D">
              <w:t>Конюшенная:</w:t>
            </w:r>
          </w:p>
        </w:tc>
        <w:tc>
          <w:tcPr>
            <w:tcW w:w="1123" w:type="dxa"/>
          </w:tcPr>
          <w:p w:rsidR="00C406D0" w:rsidRPr="0078763D" w:rsidRDefault="00C406D0">
            <w:pPr>
              <w:pStyle w:val="ConsPlusNormal"/>
            </w:pPr>
          </w:p>
        </w:tc>
        <w:tc>
          <w:tcPr>
            <w:tcW w:w="1128" w:type="dxa"/>
          </w:tcPr>
          <w:p w:rsidR="00C406D0" w:rsidRPr="0078763D" w:rsidRDefault="00C406D0">
            <w:pPr>
              <w:pStyle w:val="ConsPlusNormal"/>
            </w:pPr>
          </w:p>
        </w:tc>
        <w:tc>
          <w:tcPr>
            <w:tcW w:w="1181" w:type="dxa"/>
          </w:tcPr>
          <w:p w:rsidR="00C406D0" w:rsidRPr="0078763D" w:rsidRDefault="00C406D0">
            <w:pPr>
              <w:pStyle w:val="ConsPlusNormal"/>
            </w:pPr>
          </w:p>
        </w:tc>
        <w:tc>
          <w:tcPr>
            <w:tcW w:w="1200" w:type="dxa"/>
          </w:tcPr>
          <w:p w:rsidR="00C406D0" w:rsidRPr="0078763D" w:rsidRDefault="00C406D0">
            <w:pPr>
              <w:pStyle w:val="ConsPlusNormal"/>
            </w:pPr>
          </w:p>
        </w:tc>
      </w:tr>
      <w:tr w:rsidR="0078763D" w:rsidRPr="0078763D">
        <w:tc>
          <w:tcPr>
            <w:tcW w:w="4479" w:type="dxa"/>
          </w:tcPr>
          <w:p w:rsidR="00C406D0" w:rsidRPr="0078763D" w:rsidRDefault="00C406D0">
            <w:pPr>
              <w:pStyle w:val="ConsPlusNormal"/>
              <w:ind w:firstLine="283"/>
            </w:pPr>
            <w:r w:rsidRPr="0078763D">
              <w:lastRenderedPageBreak/>
              <w:t>- без использования пастбищ</w:t>
            </w:r>
          </w:p>
        </w:tc>
        <w:tc>
          <w:tcPr>
            <w:tcW w:w="1123" w:type="dxa"/>
          </w:tcPr>
          <w:p w:rsidR="00C406D0" w:rsidRPr="0078763D" w:rsidRDefault="00C406D0">
            <w:pPr>
              <w:pStyle w:val="ConsPlusNormal"/>
              <w:jc w:val="center"/>
            </w:pPr>
            <w:r w:rsidRPr="0078763D">
              <w:t>365</w:t>
            </w:r>
          </w:p>
        </w:tc>
        <w:tc>
          <w:tcPr>
            <w:tcW w:w="1128" w:type="dxa"/>
          </w:tcPr>
          <w:p w:rsidR="00C406D0" w:rsidRPr="0078763D" w:rsidRDefault="00C406D0">
            <w:pPr>
              <w:pStyle w:val="ConsPlusNormal"/>
              <w:jc w:val="center"/>
            </w:pPr>
            <w:r w:rsidRPr="0078763D">
              <w:t>365</w:t>
            </w:r>
          </w:p>
        </w:tc>
        <w:tc>
          <w:tcPr>
            <w:tcW w:w="1181" w:type="dxa"/>
          </w:tcPr>
          <w:p w:rsidR="00C406D0" w:rsidRPr="0078763D" w:rsidRDefault="00C406D0">
            <w:pPr>
              <w:pStyle w:val="ConsPlusNormal"/>
              <w:jc w:val="center"/>
            </w:pPr>
            <w:r w:rsidRPr="0078763D">
              <w:t>365</w:t>
            </w:r>
          </w:p>
        </w:tc>
        <w:tc>
          <w:tcPr>
            <w:tcW w:w="1200" w:type="dxa"/>
          </w:tcPr>
          <w:p w:rsidR="00C406D0" w:rsidRPr="0078763D" w:rsidRDefault="00C406D0">
            <w:pPr>
              <w:pStyle w:val="ConsPlusNormal"/>
              <w:jc w:val="center"/>
            </w:pPr>
            <w:r w:rsidRPr="0078763D">
              <w:t>365</w:t>
            </w:r>
          </w:p>
        </w:tc>
      </w:tr>
      <w:tr w:rsidR="0078763D" w:rsidRPr="0078763D">
        <w:tc>
          <w:tcPr>
            <w:tcW w:w="4479" w:type="dxa"/>
          </w:tcPr>
          <w:p w:rsidR="00C406D0" w:rsidRPr="0078763D" w:rsidRDefault="00C406D0">
            <w:pPr>
              <w:pStyle w:val="ConsPlusNormal"/>
              <w:ind w:firstLine="283"/>
            </w:pPr>
            <w:r w:rsidRPr="0078763D">
              <w:t>- с использованием пастбищ в:</w:t>
            </w:r>
          </w:p>
        </w:tc>
        <w:tc>
          <w:tcPr>
            <w:tcW w:w="1123" w:type="dxa"/>
          </w:tcPr>
          <w:p w:rsidR="00C406D0" w:rsidRPr="0078763D" w:rsidRDefault="00C406D0">
            <w:pPr>
              <w:pStyle w:val="ConsPlusNormal"/>
            </w:pPr>
          </w:p>
        </w:tc>
        <w:tc>
          <w:tcPr>
            <w:tcW w:w="1128" w:type="dxa"/>
          </w:tcPr>
          <w:p w:rsidR="00C406D0" w:rsidRPr="0078763D" w:rsidRDefault="00C406D0">
            <w:pPr>
              <w:pStyle w:val="ConsPlusNormal"/>
            </w:pPr>
          </w:p>
        </w:tc>
        <w:tc>
          <w:tcPr>
            <w:tcW w:w="1181" w:type="dxa"/>
          </w:tcPr>
          <w:p w:rsidR="00C406D0" w:rsidRPr="0078763D" w:rsidRDefault="00C406D0">
            <w:pPr>
              <w:pStyle w:val="ConsPlusNormal"/>
            </w:pPr>
          </w:p>
        </w:tc>
        <w:tc>
          <w:tcPr>
            <w:tcW w:w="1200" w:type="dxa"/>
          </w:tcPr>
          <w:p w:rsidR="00C406D0" w:rsidRPr="0078763D" w:rsidRDefault="00C406D0">
            <w:pPr>
              <w:pStyle w:val="ConsPlusNormal"/>
            </w:pPr>
          </w:p>
        </w:tc>
      </w:tr>
      <w:tr w:rsidR="0078763D" w:rsidRPr="0078763D">
        <w:tc>
          <w:tcPr>
            <w:tcW w:w="4479" w:type="dxa"/>
          </w:tcPr>
          <w:p w:rsidR="00C406D0" w:rsidRPr="0078763D" w:rsidRDefault="00C406D0">
            <w:pPr>
              <w:pStyle w:val="ConsPlusNormal"/>
              <w:jc w:val="center"/>
            </w:pPr>
            <w:r w:rsidRPr="0078763D">
              <w:t>зимний период</w:t>
            </w:r>
          </w:p>
        </w:tc>
        <w:tc>
          <w:tcPr>
            <w:tcW w:w="1123" w:type="dxa"/>
          </w:tcPr>
          <w:p w:rsidR="00C406D0" w:rsidRPr="0078763D" w:rsidRDefault="00C406D0">
            <w:pPr>
              <w:pStyle w:val="ConsPlusNormal"/>
              <w:jc w:val="center"/>
            </w:pPr>
            <w:r w:rsidRPr="0078763D">
              <w:t>240</w:t>
            </w:r>
          </w:p>
        </w:tc>
        <w:tc>
          <w:tcPr>
            <w:tcW w:w="1128" w:type="dxa"/>
          </w:tcPr>
          <w:p w:rsidR="00C406D0" w:rsidRPr="0078763D" w:rsidRDefault="00C406D0">
            <w:pPr>
              <w:pStyle w:val="ConsPlusNormal"/>
              <w:jc w:val="center"/>
            </w:pPr>
            <w:r w:rsidRPr="0078763D">
              <w:t>210</w:t>
            </w:r>
          </w:p>
        </w:tc>
        <w:tc>
          <w:tcPr>
            <w:tcW w:w="1181" w:type="dxa"/>
          </w:tcPr>
          <w:p w:rsidR="00C406D0" w:rsidRPr="0078763D" w:rsidRDefault="00C406D0">
            <w:pPr>
              <w:pStyle w:val="ConsPlusNormal"/>
              <w:jc w:val="center"/>
            </w:pPr>
            <w:r w:rsidRPr="0078763D">
              <w:t>180</w:t>
            </w:r>
          </w:p>
        </w:tc>
        <w:tc>
          <w:tcPr>
            <w:tcW w:w="1200" w:type="dxa"/>
          </w:tcPr>
          <w:p w:rsidR="00C406D0" w:rsidRPr="0078763D" w:rsidRDefault="00C406D0">
            <w:pPr>
              <w:pStyle w:val="ConsPlusNormal"/>
              <w:jc w:val="center"/>
            </w:pPr>
            <w:r w:rsidRPr="0078763D">
              <w:t>120</w:t>
            </w:r>
          </w:p>
        </w:tc>
      </w:tr>
      <w:tr w:rsidR="0078763D" w:rsidRPr="0078763D">
        <w:tc>
          <w:tcPr>
            <w:tcW w:w="4479" w:type="dxa"/>
          </w:tcPr>
          <w:p w:rsidR="00C406D0" w:rsidRPr="0078763D" w:rsidRDefault="00C406D0">
            <w:pPr>
              <w:pStyle w:val="ConsPlusNormal"/>
              <w:jc w:val="center"/>
            </w:pPr>
            <w:r w:rsidRPr="0078763D">
              <w:t>летний период</w:t>
            </w:r>
          </w:p>
        </w:tc>
        <w:tc>
          <w:tcPr>
            <w:tcW w:w="1123" w:type="dxa"/>
          </w:tcPr>
          <w:p w:rsidR="00C406D0" w:rsidRPr="0078763D" w:rsidRDefault="00C406D0">
            <w:pPr>
              <w:pStyle w:val="ConsPlusNormal"/>
              <w:jc w:val="center"/>
            </w:pPr>
            <w:r w:rsidRPr="0078763D">
              <w:t>125</w:t>
            </w:r>
          </w:p>
        </w:tc>
        <w:tc>
          <w:tcPr>
            <w:tcW w:w="1128" w:type="dxa"/>
          </w:tcPr>
          <w:p w:rsidR="00C406D0" w:rsidRPr="0078763D" w:rsidRDefault="00C406D0">
            <w:pPr>
              <w:pStyle w:val="ConsPlusNormal"/>
              <w:jc w:val="center"/>
            </w:pPr>
            <w:r w:rsidRPr="0078763D">
              <w:t>155</w:t>
            </w:r>
          </w:p>
        </w:tc>
        <w:tc>
          <w:tcPr>
            <w:tcW w:w="1181" w:type="dxa"/>
          </w:tcPr>
          <w:p w:rsidR="00C406D0" w:rsidRPr="0078763D" w:rsidRDefault="00C406D0">
            <w:pPr>
              <w:pStyle w:val="ConsPlusNormal"/>
              <w:jc w:val="center"/>
            </w:pPr>
            <w:r w:rsidRPr="0078763D">
              <w:t>185</w:t>
            </w:r>
          </w:p>
        </w:tc>
        <w:tc>
          <w:tcPr>
            <w:tcW w:w="1200" w:type="dxa"/>
          </w:tcPr>
          <w:p w:rsidR="00C406D0" w:rsidRPr="0078763D" w:rsidRDefault="00C406D0">
            <w:pPr>
              <w:pStyle w:val="ConsPlusNormal"/>
              <w:jc w:val="center"/>
            </w:pPr>
            <w:r w:rsidRPr="0078763D">
              <w:t>245</w:t>
            </w:r>
          </w:p>
        </w:tc>
      </w:tr>
      <w:tr w:rsidR="0078763D" w:rsidRPr="0078763D">
        <w:tc>
          <w:tcPr>
            <w:tcW w:w="4479" w:type="dxa"/>
          </w:tcPr>
          <w:p w:rsidR="00C406D0" w:rsidRPr="0078763D" w:rsidRDefault="00C406D0">
            <w:pPr>
              <w:pStyle w:val="ConsPlusNormal"/>
            </w:pPr>
            <w:r w:rsidRPr="0078763D">
              <w:t>Культурно-табунная:</w:t>
            </w:r>
          </w:p>
        </w:tc>
        <w:tc>
          <w:tcPr>
            <w:tcW w:w="1123" w:type="dxa"/>
          </w:tcPr>
          <w:p w:rsidR="00C406D0" w:rsidRPr="0078763D" w:rsidRDefault="00C406D0">
            <w:pPr>
              <w:pStyle w:val="ConsPlusNormal"/>
            </w:pPr>
          </w:p>
        </w:tc>
        <w:tc>
          <w:tcPr>
            <w:tcW w:w="1128" w:type="dxa"/>
          </w:tcPr>
          <w:p w:rsidR="00C406D0" w:rsidRPr="0078763D" w:rsidRDefault="00C406D0">
            <w:pPr>
              <w:pStyle w:val="ConsPlusNormal"/>
            </w:pPr>
          </w:p>
        </w:tc>
        <w:tc>
          <w:tcPr>
            <w:tcW w:w="1181" w:type="dxa"/>
          </w:tcPr>
          <w:p w:rsidR="00C406D0" w:rsidRPr="0078763D" w:rsidRDefault="00C406D0">
            <w:pPr>
              <w:pStyle w:val="ConsPlusNormal"/>
            </w:pPr>
          </w:p>
        </w:tc>
        <w:tc>
          <w:tcPr>
            <w:tcW w:w="1200" w:type="dxa"/>
          </w:tcPr>
          <w:p w:rsidR="00C406D0" w:rsidRPr="0078763D" w:rsidRDefault="00C406D0">
            <w:pPr>
              <w:pStyle w:val="ConsPlusNormal"/>
            </w:pPr>
          </w:p>
        </w:tc>
      </w:tr>
      <w:tr w:rsidR="0078763D" w:rsidRPr="0078763D">
        <w:tc>
          <w:tcPr>
            <w:tcW w:w="4479" w:type="dxa"/>
          </w:tcPr>
          <w:p w:rsidR="00C406D0" w:rsidRPr="0078763D" w:rsidRDefault="00C406D0">
            <w:pPr>
              <w:pStyle w:val="ConsPlusNormal"/>
              <w:jc w:val="center"/>
            </w:pPr>
            <w:r w:rsidRPr="0078763D">
              <w:t>зимний период</w:t>
            </w:r>
          </w:p>
        </w:tc>
        <w:tc>
          <w:tcPr>
            <w:tcW w:w="1123" w:type="dxa"/>
          </w:tcPr>
          <w:p w:rsidR="00C406D0" w:rsidRPr="0078763D" w:rsidRDefault="00C406D0">
            <w:pPr>
              <w:pStyle w:val="ConsPlusNormal"/>
              <w:jc w:val="center"/>
            </w:pPr>
            <w:r w:rsidRPr="0078763D">
              <w:t>240</w:t>
            </w:r>
          </w:p>
        </w:tc>
        <w:tc>
          <w:tcPr>
            <w:tcW w:w="1128" w:type="dxa"/>
          </w:tcPr>
          <w:p w:rsidR="00C406D0" w:rsidRPr="0078763D" w:rsidRDefault="00C406D0">
            <w:pPr>
              <w:pStyle w:val="ConsPlusNormal"/>
              <w:jc w:val="center"/>
            </w:pPr>
            <w:r w:rsidRPr="0078763D">
              <w:t>210</w:t>
            </w:r>
          </w:p>
        </w:tc>
        <w:tc>
          <w:tcPr>
            <w:tcW w:w="1181" w:type="dxa"/>
          </w:tcPr>
          <w:p w:rsidR="00C406D0" w:rsidRPr="0078763D" w:rsidRDefault="00C406D0">
            <w:pPr>
              <w:pStyle w:val="ConsPlusNormal"/>
              <w:jc w:val="center"/>
            </w:pPr>
            <w:r w:rsidRPr="0078763D">
              <w:t>180</w:t>
            </w:r>
          </w:p>
        </w:tc>
        <w:tc>
          <w:tcPr>
            <w:tcW w:w="1200" w:type="dxa"/>
          </w:tcPr>
          <w:p w:rsidR="00C406D0" w:rsidRPr="0078763D" w:rsidRDefault="00C406D0">
            <w:pPr>
              <w:pStyle w:val="ConsPlusNormal"/>
              <w:jc w:val="center"/>
            </w:pPr>
            <w:r w:rsidRPr="0078763D">
              <w:t>120</w:t>
            </w:r>
          </w:p>
        </w:tc>
      </w:tr>
      <w:tr w:rsidR="0078763D" w:rsidRPr="0078763D">
        <w:tc>
          <w:tcPr>
            <w:tcW w:w="4479" w:type="dxa"/>
          </w:tcPr>
          <w:p w:rsidR="00C406D0" w:rsidRPr="0078763D" w:rsidRDefault="00C406D0">
            <w:pPr>
              <w:pStyle w:val="ConsPlusNormal"/>
              <w:jc w:val="center"/>
            </w:pPr>
            <w:r w:rsidRPr="0078763D">
              <w:t>летний период</w:t>
            </w:r>
          </w:p>
        </w:tc>
        <w:tc>
          <w:tcPr>
            <w:tcW w:w="1123" w:type="dxa"/>
          </w:tcPr>
          <w:p w:rsidR="00C406D0" w:rsidRPr="0078763D" w:rsidRDefault="00C406D0">
            <w:pPr>
              <w:pStyle w:val="ConsPlusNormal"/>
              <w:jc w:val="center"/>
            </w:pPr>
            <w:r w:rsidRPr="0078763D">
              <w:t>125</w:t>
            </w:r>
          </w:p>
        </w:tc>
        <w:tc>
          <w:tcPr>
            <w:tcW w:w="1128" w:type="dxa"/>
          </w:tcPr>
          <w:p w:rsidR="00C406D0" w:rsidRPr="0078763D" w:rsidRDefault="00C406D0">
            <w:pPr>
              <w:pStyle w:val="ConsPlusNormal"/>
              <w:jc w:val="center"/>
            </w:pPr>
            <w:r w:rsidRPr="0078763D">
              <w:t>155</w:t>
            </w:r>
          </w:p>
        </w:tc>
        <w:tc>
          <w:tcPr>
            <w:tcW w:w="1181" w:type="dxa"/>
          </w:tcPr>
          <w:p w:rsidR="00C406D0" w:rsidRPr="0078763D" w:rsidRDefault="00C406D0">
            <w:pPr>
              <w:pStyle w:val="ConsPlusNormal"/>
              <w:jc w:val="center"/>
            </w:pPr>
            <w:r w:rsidRPr="0078763D">
              <w:t>185</w:t>
            </w:r>
          </w:p>
        </w:tc>
        <w:tc>
          <w:tcPr>
            <w:tcW w:w="1200" w:type="dxa"/>
          </w:tcPr>
          <w:p w:rsidR="00C406D0" w:rsidRPr="0078763D" w:rsidRDefault="00C406D0">
            <w:pPr>
              <w:pStyle w:val="ConsPlusNormal"/>
              <w:jc w:val="center"/>
            </w:pPr>
            <w:r w:rsidRPr="0078763D">
              <w:t>245</w:t>
            </w:r>
          </w:p>
        </w:tc>
      </w:tr>
      <w:tr w:rsidR="0078763D" w:rsidRPr="0078763D">
        <w:tc>
          <w:tcPr>
            <w:tcW w:w="9111" w:type="dxa"/>
            <w:gridSpan w:val="5"/>
          </w:tcPr>
          <w:p w:rsidR="00C406D0" w:rsidRPr="0078763D" w:rsidRDefault="00C406D0">
            <w:pPr>
              <w:pStyle w:val="ConsPlusNormal"/>
              <w:ind w:firstLine="283"/>
              <w:jc w:val="both"/>
            </w:pPr>
            <w:r w:rsidRPr="0078763D">
              <w:t>Примечания</w:t>
            </w:r>
          </w:p>
          <w:p w:rsidR="00C406D0" w:rsidRPr="0078763D" w:rsidRDefault="00C406D0">
            <w:pPr>
              <w:pStyle w:val="ConsPlusNormal"/>
              <w:ind w:firstLine="283"/>
              <w:jc w:val="both"/>
            </w:pPr>
            <w:r w:rsidRPr="0078763D">
              <w:t>Зимний период для районов Крайнего Севера принимается по заданию на проектирование.</w:t>
            </w:r>
          </w:p>
          <w:p w:rsidR="00C406D0" w:rsidRPr="0078763D" w:rsidRDefault="00C406D0">
            <w:pPr>
              <w:pStyle w:val="ConsPlusNormal"/>
              <w:ind w:firstLine="283"/>
              <w:jc w:val="both"/>
            </w:pPr>
            <w:r w:rsidRPr="0078763D">
              <w:t>Районы, условно обозначенные цифрами, включают в себя следующие территории:</w:t>
            </w:r>
          </w:p>
          <w:p w:rsidR="00C406D0" w:rsidRPr="0078763D" w:rsidRDefault="00C406D0">
            <w:pPr>
              <w:pStyle w:val="ConsPlusNormal"/>
              <w:ind w:firstLine="283"/>
              <w:jc w:val="both"/>
            </w:pPr>
            <w:bookmarkStart w:id="28" w:name="P3052"/>
            <w:bookmarkEnd w:id="28"/>
            <w:r w:rsidRPr="0078763D">
              <w:t>I Центральная и Восточная Сибирь.</w:t>
            </w:r>
          </w:p>
          <w:p w:rsidR="00C406D0" w:rsidRPr="0078763D" w:rsidRDefault="00C406D0">
            <w:pPr>
              <w:pStyle w:val="ConsPlusNormal"/>
              <w:ind w:firstLine="283"/>
              <w:jc w:val="both"/>
            </w:pPr>
            <w:bookmarkStart w:id="29" w:name="P3053"/>
            <w:bookmarkEnd w:id="29"/>
            <w:r w:rsidRPr="0078763D">
              <w:t>II Западная Сибирь, Урал, Северные районы европейской части Российской Федерации, Дальний Восток.</w:t>
            </w:r>
          </w:p>
          <w:p w:rsidR="00C406D0" w:rsidRPr="0078763D" w:rsidRDefault="00C406D0">
            <w:pPr>
              <w:pStyle w:val="ConsPlusNormal"/>
              <w:ind w:firstLine="283"/>
              <w:jc w:val="both"/>
            </w:pPr>
            <w:bookmarkStart w:id="30" w:name="P3054"/>
            <w:bookmarkEnd w:id="30"/>
            <w:r w:rsidRPr="0078763D">
              <w:t>III Южные и Центральные районы европейской части Российской Федерации.</w:t>
            </w:r>
          </w:p>
          <w:p w:rsidR="00C406D0" w:rsidRPr="0078763D" w:rsidRDefault="00C406D0">
            <w:pPr>
              <w:pStyle w:val="ConsPlusNormal"/>
              <w:ind w:firstLine="283"/>
              <w:jc w:val="both"/>
            </w:pPr>
            <w:bookmarkStart w:id="31" w:name="P3055"/>
            <w:bookmarkEnd w:id="31"/>
            <w:r w:rsidRPr="0078763D">
              <w:t>IV Краснодарский и Ставропольский края, Республика Дагестан, Кабардино-Балкарская республика, Республика Северная Осетия-Алания, Республика Калмыкия, Республика Ингушетия, Чеченская Республика.</w:t>
            </w:r>
          </w:p>
        </w:tc>
      </w:tr>
    </w:tbl>
    <w:p w:rsidR="00C406D0" w:rsidRPr="0078763D" w:rsidRDefault="00C406D0">
      <w:pPr>
        <w:pStyle w:val="ConsPlusNormal"/>
        <w:ind w:firstLine="540"/>
        <w:jc w:val="both"/>
      </w:pPr>
    </w:p>
    <w:p w:rsidR="00C406D0" w:rsidRPr="0078763D" w:rsidRDefault="00C406D0">
      <w:pPr>
        <w:pStyle w:val="ConsPlusNormal"/>
        <w:ind w:firstLine="540"/>
        <w:jc w:val="both"/>
      </w:pPr>
    </w:p>
    <w:p w:rsidR="00C406D0" w:rsidRPr="0078763D" w:rsidRDefault="00C406D0">
      <w:pPr>
        <w:pStyle w:val="ConsPlusNormal"/>
        <w:ind w:firstLine="540"/>
        <w:jc w:val="both"/>
      </w:pPr>
    </w:p>
    <w:p w:rsidR="00C406D0" w:rsidRPr="0078763D" w:rsidRDefault="00C406D0">
      <w:pPr>
        <w:pStyle w:val="ConsPlusNormal"/>
        <w:ind w:firstLine="540"/>
        <w:jc w:val="both"/>
      </w:pPr>
    </w:p>
    <w:p w:rsidR="00C406D0" w:rsidRPr="0078763D" w:rsidRDefault="00C406D0">
      <w:pPr>
        <w:pStyle w:val="ConsPlusNormal"/>
        <w:ind w:firstLine="540"/>
        <w:jc w:val="both"/>
      </w:pPr>
    </w:p>
    <w:p w:rsidR="00C406D0" w:rsidRPr="0078763D" w:rsidRDefault="00C406D0">
      <w:pPr>
        <w:pStyle w:val="ConsPlusNormal"/>
        <w:jc w:val="right"/>
        <w:outlineLvl w:val="0"/>
      </w:pPr>
      <w:r w:rsidRPr="0078763D">
        <w:t>Приложение Д</w:t>
      </w:r>
    </w:p>
    <w:p w:rsidR="00C406D0" w:rsidRPr="0078763D" w:rsidRDefault="00C406D0">
      <w:pPr>
        <w:pStyle w:val="ConsPlusNormal"/>
        <w:jc w:val="right"/>
      </w:pPr>
      <w:r w:rsidRPr="0078763D">
        <w:t>(справочное)</w:t>
      </w:r>
    </w:p>
    <w:p w:rsidR="00C406D0" w:rsidRPr="0078763D" w:rsidRDefault="00C406D0">
      <w:pPr>
        <w:pStyle w:val="ConsPlusNormal"/>
        <w:ind w:firstLine="540"/>
        <w:jc w:val="both"/>
      </w:pPr>
    </w:p>
    <w:p w:rsidR="00C406D0" w:rsidRPr="0078763D" w:rsidRDefault="00C406D0">
      <w:pPr>
        <w:pStyle w:val="ConsPlusNormal"/>
        <w:jc w:val="center"/>
      </w:pPr>
      <w:bookmarkStart w:id="32" w:name="P3064"/>
      <w:bookmarkEnd w:id="32"/>
      <w:r w:rsidRPr="0078763D">
        <w:t>ПРИМЕРНЫЕ НАГРУЗКИ НА ОДНОГО РАБОТНИКА</w:t>
      </w:r>
    </w:p>
    <w:p w:rsidR="00C406D0" w:rsidRPr="0078763D" w:rsidRDefault="00C406D0">
      <w:pPr>
        <w:pStyle w:val="ConsPlusNormal"/>
        <w:jc w:val="center"/>
      </w:pPr>
      <w:r w:rsidRPr="0078763D">
        <w:t>ПО ТИПАМ ПРЕДПРИЯТИЙ И СИСТЕМАМ СОДЕРЖАНИЯ ЛОШАДЕЙ</w:t>
      </w:r>
    </w:p>
    <w:p w:rsidR="00C406D0" w:rsidRPr="0078763D" w:rsidRDefault="00C406D0">
      <w:pPr>
        <w:pStyle w:val="ConsPlusNormal"/>
        <w:ind w:firstLine="540"/>
        <w:jc w:val="both"/>
      </w:pPr>
    </w:p>
    <w:p w:rsidR="00C406D0" w:rsidRPr="0078763D" w:rsidRDefault="00C406D0">
      <w:pPr>
        <w:pStyle w:val="ConsPlusNormal"/>
        <w:jc w:val="right"/>
      </w:pPr>
      <w:r w:rsidRPr="0078763D">
        <w:t>Таблица Д.1</w:t>
      </w:r>
    </w:p>
    <w:p w:rsidR="00C406D0" w:rsidRPr="0078763D" w:rsidRDefault="00C406D0">
      <w:pPr>
        <w:pStyle w:val="ConsPlusNormal"/>
        <w:ind w:firstLine="540"/>
        <w:jc w:val="both"/>
      </w:pPr>
    </w:p>
    <w:p w:rsidR="00C406D0" w:rsidRPr="0078763D" w:rsidRDefault="00C406D0">
      <w:pPr>
        <w:pStyle w:val="ConsPlusNormal"/>
        <w:jc w:val="center"/>
      </w:pPr>
      <w:r w:rsidRPr="0078763D">
        <w:t>Нормы нагрузки на одного работника на коневодческих</w:t>
      </w:r>
    </w:p>
    <w:p w:rsidR="00C406D0" w:rsidRPr="0078763D" w:rsidRDefault="00C406D0">
      <w:pPr>
        <w:pStyle w:val="ConsPlusNormal"/>
        <w:jc w:val="center"/>
      </w:pPr>
      <w:r w:rsidRPr="0078763D">
        <w:t>предприятиях племенного, товарного и рабочего направлений</w:t>
      </w:r>
    </w:p>
    <w:p w:rsidR="00C406D0" w:rsidRPr="0078763D" w:rsidRDefault="00C406D0">
      <w:pPr>
        <w:pStyle w:val="ConsPlusNormal"/>
        <w:jc w:val="center"/>
      </w:pPr>
      <w:r w:rsidRPr="0078763D">
        <w:t>применяются исходя из "Типовых норм и нормативов времени</w:t>
      </w:r>
    </w:p>
    <w:p w:rsidR="00C406D0" w:rsidRPr="0078763D" w:rsidRDefault="00C406D0">
      <w:pPr>
        <w:pStyle w:val="ConsPlusNormal"/>
        <w:jc w:val="center"/>
      </w:pPr>
      <w:r w:rsidRPr="0078763D">
        <w:t>в коневодстве"</w:t>
      </w:r>
    </w:p>
    <w:p w:rsidR="00C406D0" w:rsidRPr="0078763D" w:rsidRDefault="00C406D0">
      <w:pPr>
        <w:pStyle w:val="ConsPlusNormal"/>
        <w:ind w:firstLine="540"/>
        <w:jc w:val="both"/>
      </w:pPr>
    </w:p>
    <w:p w:rsidR="00C406D0" w:rsidRPr="0078763D" w:rsidRDefault="00C406D0">
      <w:pPr>
        <w:pStyle w:val="ConsPlusNormal"/>
        <w:jc w:val="right"/>
      </w:pPr>
      <w:r w:rsidRPr="0078763D">
        <w:t>Головы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850"/>
        <w:gridCol w:w="907"/>
        <w:gridCol w:w="964"/>
        <w:gridCol w:w="907"/>
        <w:gridCol w:w="964"/>
        <w:gridCol w:w="964"/>
      </w:tblGrid>
      <w:tr w:rsidR="0078763D" w:rsidRPr="0078763D">
        <w:tc>
          <w:tcPr>
            <w:tcW w:w="3515" w:type="dxa"/>
            <w:vMerge w:val="restart"/>
            <w:vAlign w:val="center"/>
          </w:tcPr>
          <w:p w:rsidR="00C406D0" w:rsidRPr="0078763D" w:rsidRDefault="00C406D0">
            <w:pPr>
              <w:pStyle w:val="ConsPlusNormal"/>
              <w:jc w:val="center"/>
            </w:pPr>
            <w:r w:rsidRPr="0078763D">
              <w:t>Обслуживающий персонал</w:t>
            </w:r>
          </w:p>
        </w:tc>
        <w:tc>
          <w:tcPr>
            <w:tcW w:w="5556" w:type="dxa"/>
            <w:gridSpan w:val="6"/>
            <w:vAlign w:val="center"/>
          </w:tcPr>
          <w:p w:rsidR="00C406D0" w:rsidRPr="0078763D" w:rsidRDefault="00C406D0">
            <w:pPr>
              <w:pStyle w:val="ConsPlusNormal"/>
              <w:jc w:val="center"/>
            </w:pPr>
            <w:r w:rsidRPr="0078763D">
              <w:t>Направление предприятий</w:t>
            </w:r>
          </w:p>
        </w:tc>
      </w:tr>
      <w:tr w:rsidR="0078763D" w:rsidRPr="0078763D">
        <w:tc>
          <w:tcPr>
            <w:tcW w:w="3515" w:type="dxa"/>
            <w:vMerge/>
          </w:tcPr>
          <w:p w:rsidR="00C406D0" w:rsidRPr="0078763D" w:rsidRDefault="00C406D0"/>
        </w:tc>
        <w:tc>
          <w:tcPr>
            <w:tcW w:w="1757" w:type="dxa"/>
            <w:gridSpan w:val="2"/>
            <w:vMerge w:val="restart"/>
            <w:vAlign w:val="center"/>
          </w:tcPr>
          <w:p w:rsidR="00C406D0" w:rsidRPr="0078763D" w:rsidRDefault="00C406D0">
            <w:pPr>
              <w:pStyle w:val="ConsPlusNormal"/>
              <w:jc w:val="center"/>
            </w:pPr>
            <w:r w:rsidRPr="0078763D">
              <w:t>племенные</w:t>
            </w:r>
          </w:p>
        </w:tc>
        <w:tc>
          <w:tcPr>
            <w:tcW w:w="2835" w:type="dxa"/>
            <w:gridSpan w:val="3"/>
            <w:vAlign w:val="center"/>
          </w:tcPr>
          <w:p w:rsidR="00C406D0" w:rsidRPr="0078763D" w:rsidRDefault="00C406D0">
            <w:pPr>
              <w:pStyle w:val="ConsPlusNormal"/>
              <w:jc w:val="center"/>
            </w:pPr>
            <w:r w:rsidRPr="0078763D">
              <w:t>товарные</w:t>
            </w:r>
          </w:p>
        </w:tc>
        <w:tc>
          <w:tcPr>
            <w:tcW w:w="964" w:type="dxa"/>
            <w:vMerge w:val="restart"/>
            <w:vAlign w:val="center"/>
          </w:tcPr>
          <w:p w:rsidR="00C406D0" w:rsidRPr="0078763D" w:rsidRDefault="00C406D0">
            <w:pPr>
              <w:pStyle w:val="ConsPlusNormal"/>
              <w:jc w:val="center"/>
            </w:pPr>
            <w:r w:rsidRPr="0078763D">
              <w:t>рабочие</w:t>
            </w:r>
          </w:p>
        </w:tc>
      </w:tr>
      <w:tr w:rsidR="0078763D" w:rsidRPr="0078763D">
        <w:tc>
          <w:tcPr>
            <w:tcW w:w="3515" w:type="dxa"/>
            <w:vMerge/>
          </w:tcPr>
          <w:p w:rsidR="00C406D0" w:rsidRPr="0078763D" w:rsidRDefault="00C406D0"/>
        </w:tc>
        <w:tc>
          <w:tcPr>
            <w:tcW w:w="1757" w:type="dxa"/>
            <w:gridSpan w:val="2"/>
            <w:vMerge/>
          </w:tcPr>
          <w:p w:rsidR="00C406D0" w:rsidRPr="0078763D" w:rsidRDefault="00C406D0"/>
        </w:tc>
        <w:tc>
          <w:tcPr>
            <w:tcW w:w="964" w:type="dxa"/>
            <w:vAlign w:val="center"/>
          </w:tcPr>
          <w:p w:rsidR="00C406D0" w:rsidRPr="0078763D" w:rsidRDefault="00C406D0">
            <w:pPr>
              <w:pStyle w:val="ConsPlusNormal"/>
              <w:jc w:val="center"/>
            </w:pPr>
            <w:r w:rsidRPr="0078763D">
              <w:t>мясные</w:t>
            </w:r>
          </w:p>
        </w:tc>
        <w:tc>
          <w:tcPr>
            <w:tcW w:w="1871" w:type="dxa"/>
            <w:gridSpan w:val="2"/>
            <w:vAlign w:val="center"/>
          </w:tcPr>
          <w:p w:rsidR="00C406D0" w:rsidRPr="0078763D" w:rsidRDefault="00C406D0">
            <w:pPr>
              <w:pStyle w:val="ConsPlusNormal"/>
              <w:jc w:val="center"/>
            </w:pPr>
            <w:r w:rsidRPr="0078763D">
              <w:t>кумысные</w:t>
            </w:r>
          </w:p>
        </w:tc>
        <w:tc>
          <w:tcPr>
            <w:tcW w:w="964" w:type="dxa"/>
            <w:vMerge/>
          </w:tcPr>
          <w:p w:rsidR="00C406D0" w:rsidRPr="0078763D" w:rsidRDefault="00C406D0"/>
        </w:tc>
      </w:tr>
      <w:tr w:rsidR="0078763D" w:rsidRPr="0078763D">
        <w:tc>
          <w:tcPr>
            <w:tcW w:w="3515" w:type="dxa"/>
            <w:vMerge/>
          </w:tcPr>
          <w:p w:rsidR="00C406D0" w:rsidRPr="0078763D" w:rsidRDefault="00C406D0"/>
        </w:tc>
        <w:tc>
          <w:tcPr>
            <w:tcW w:w="5556" w:type="dxa"/>
            <w:gridSpan w:val="6"/>
            <w:vAlign w:val="center"/>
          </w:tcPr>
          <w:p w:rsidR="00C406D0" w:rsidRPr="0078763D" w:rsidRDefault="00C406D0">
            <w:pPr>
              <w:pStyle w:val="ConsPlusNormal"/>
              <w:jc w:val="center"/>
            </w:pPr>
            <w:r w:rsidRPr="0078763D">
              <w:t>система содержания</w:t>
            </w:r>
          </w:p>
        </w:tc>
      </w:tr>
      <w:tr w:rsidR="0078763D" w:rsidRPr="0078763D">
        <w:tc>
          <w:tcPr>
            <w:tcW w:w="3515" w:type="dxa"/>
            <w:vMerge/>
          </w:tcPr>
          <w:p w:rsidR="00C406D0" w:rsidRPr="0078763D" w:rsidRDefault="00C406D0"/>
        </w:tc>
        <w:tc>
          <w:tcPr>
            <w:tcW w:w="850" w:type="dxa"/>
            <w:vAlign w:val="center"/>
          </w:tcPr>
          <w:p w:rsidR="00C406D0" w:rsidRPr="0078763D" w:rsidRDefault="00C406D0">
            <w:pPr>
              <w:pStyle w:val="ConsPlusNormal"/>
              <w:jc w:val="center"/>
            </w:pPr>
            <w:bookmarkStart w:id="33" w:name="P3083"/>
            <w:bookmarkEnd w:id="33"/>
            <w:r w:rsidRPr="0078763D">
              <w:t>конюшенная</w:t>
            </w:r>
          </w:p>
        </w:tc>
        <w:tc>
          <w:tcPr>
            <w:tcW w:w="907" w:type="dxa"/>
            <w:vAlign w:val="center"/>
          </w:tcPr>
          <w:p w:rsidR="00C406D0" w:rsidRPr="0078763D" w:rsidRDefault="00C406D0">
            <w:pPr>
              <w:pStyle w:val="ConsPlusNormal"/>
              <w:jc w:val="center"/>
            </w:pPr>
            <w:bookmarkStart w:id="34" w:name="P3084"/>
            <w:bookmarkEnd w:id="34"/>
            <w:r w:rsidRPr="0078763D">
              <w:t>табунная</w:t>
            </w:r>
          </w:p>
        </w:tc>
        <w:tc>
          <w:tcPr>
            <w:tcW w:w="964" w:type="dxa"/>
            <w:vAlign w:val="center"/>
          </w:tcPr>
          <w:p w:rsidR="00C406D0" w:rsidRPr="0078763D" w:rsidRDefault="00C406D0">
            <w:pPr>
              <w:pStyle w:val="ConsPlusNormal"/>
              <w:jc w:val="center"/>
            </w:pPr>
            <w:r w:rsidRPr="0078763D">
              <w:t>табунная</w:t>
            </w:r>
          </w:p>
        </w:tc>
        <w:tc>
          <w:tcPr>
            <w:tcW w:w="907" w:type="dxa"/>
            <w:vAlign w:val="center"/>
          </w:tcPr>
          <w:p w:rsidR="00C406D0" w:rsidRPr="0078763D" w:rsidRDefault="00C406D0">
            <w:pPr>
              <w:pStyle w:val="ConsPlusNormal"/>
              <w:jc w:val="center"/>
            </w:pPr>
            <w:r w:rsidRPr="0078763D">
              <w:t>конюшенная</w:t>
            </w:r>
          </w:p>
        </w:tc>
        <w:tc>
          <w:tcPr>
            <w:tcW w:w="964" w:type="dxa"/>
            <w:vAlign w:val="center"/>
          </w:tcPr>
          <w:p w:rsidR="00C406D0" w:rsidRPr="0078763D" w:rsidRDefault="00C406D0">
            <w:pPr>
              <w:pStyle w:val="ConsPlusNormal"/>
              <w:jc w:val="center"/>
            </w:pPr>
            <w:r w:rsidRPr="0078763D">
              <w:t>табунная</w:t>
            </w:r>
          </w:p>
        </w:tc>
        <w:tc>
          <w:tcPr>
            <w:tcW w:w="964" w:type="dxa"/>
            <w:vAlign w:val="center"/>
          </w:tcPr>
          <w:p w:rsidR="00C406D0" w:rsidRPr="0078763D" w:rsidRDefault="00C406D0">
            <w:pPr>
              <w:pStyle w:val="ConsPlusNormal"/>
              <w:jc w:val="center"/>
            </w:pPr>
            <w:r w:rsidRPr="0078763D">
              <w:t>конюшенная</w:t>
            </w:r>
          </w:p>
        </w:tc>
      </w:tr>
      <w:tr w:rsidR="0078763D" w:rsidRPr="0078763D">
        <w:tc>
          <w:tcPr>
            <w:tcW w:w="3515" w:type="dxa"/>
          </w:tcPr>
          <w:p w:rsidR="00C406D0" w:rsidRPr="0078763D" w:rsidRDefault="00C406D0">
            <w:pPr>
              <w:pStyle w:val="ConsPlusNormal"/>
              <w:jc w:val="center"/>
            </w:pPr>
            <w:r w:rsidRPr="0078763D">
              <w:t>1</w:t>
            </w:r>
          </w:p>
        </w:tc>
        <w:tc>
          <w:tcPr>
            <w:tcW w:w="850" w:type="dxa"/>
          </w:tcPr>
          <w:p w:rsidR="00C406D0" w:rsidRPr="0078763D" w:rsidRDefault="00C406D0">
            <w:pPr>
              <w:pStyle w:val="ConsPlusNormal"/>
              <w:jc w:val="center"/>
            </w:pPr>
            <w:r w:rsidRPr="0078763D">
              <w:t>2</w:t>
            </w:r>
          </w:p>
        </w:tc>
        <w:tc>
          <w:tcPr>
            <w:tcW w:w="907" w:type="dxa"/>
          </w:tcPr>
          <w:p w:rsidR="00C406D0" w:rsidRPr="0078763D" w:rsidRDefault="00C406D0">
            <w:pPr>
              <w:pStyle w:val="ConsPlusNormal"/>
              <w:jc w:val="center"/>
            </w:pPr>
            <w:r w:rsidRPr="0078763D">
              <w:t>3</w:t>
            </w:r>
          </w:p>
        </w:tc>
        <w:tc>
          <w:tcPr>
            <w:tcW w:w="964" w:type="dxa"/>
          </w:tcPr>
          <w:p w:rsidR="00C406D0" w:rsidRPr="0078763D" w:rsidRDefault="00C406D0">
            <w:pPr>
              <w:pStyle w:val="ConsPlusNormal"/>
              <w:jc w:val="center"/>
            </w:pPr>
            <w:r w:rsidRPr="0078763D">
              <w:t>4</w:t>
            </w:r>
          </w:p>
        </w:tc>
        <w:tc>
          <w:tcPr>
            <w:tcW w:w="907" w:type="dxa"/>
          </w:tcPr>
          <w:p w:rsidR="00C406D0" w:rsidRPr="0078763D" w:rsidRDefault="00C406D0">
            <w:pPr>
              <w:pStyle w:val="ConsPlusNormal"/>
              <w:jc w:val="center"/>
            </w:pPr>
            <w:r w:rsidRPr="0078763D">
              <w:t>5</w:t>
            </w:r>
          </w:p>
        </w:tc>
        <w:tc>
          <w:tcPr>
            <w:tcW w:w="964" w:type="dxa"/>
          </w:tcPr>
          <w:p w:rsidR="00C406D0" w:rsidRPr="0078763D" w:rsidRDefault="00C406D0">
            <w:pPr>
              <w:pStyle w:val="ConsPlusNormal"/>
              <w:jc w:val="center"/>
            </w:pPr>
            <w:r w:rsidRPr="0078763D">
              <w:t>6</w:t>
            </w:r>
          </w:p>
        </w:tc>
        <w:tc>
          <w:tcPr>
            <w:tcW w:w="964" w:type="dxa"/>
          </w:tcPr>
          <w:p w:rsidR="00C406D0" w:rsidRPr="0078763D" w:rsidRDefault="00C406D0">
            <w:pPr>
              <w:pStyle w:val="ConsPlusNormal"/>
              <w:jc w:val="center"/>
            </w:pPr>
            <w:r w:rsidRPr="0078763D">
              <w:t>7</w:t>
            </w:r>
          </w:p>
        </w:tc>
      </w:tr>
      <w:tr w:rsidR="0078763D" w:rsidRPr="0078763D">
        <w:tc>
          <w:tcPr>
            <w:tcW w:w="3515" w:type="dxa"/>
          </w:tcPr>
          <w:p w:rsidR="00C406D0" w:rsidRPr="0078763D" w:rsidRDefault="00C406D0">
            <w:pPr>
              <w:pStyle w:val="ConsPlusNormal"/>
            </w:pPr>
            <w:r w:rsidRPr="0078763D">
              <w:lastRenderedPageBreak/>
              <w:t>Конюх по уходу:</w:t>
            </w:r>
          </w:p>
          <w:p w:rsidR="00C406D0" w:rsidRPr="0078763D" w:rsidRDefault="00C406D0">
            <w:pPr>
              <w:pStyle w:val="ConsPlusNormal"/>
            </w:pPr>
            <w:r w:rsidRPr="0078763D">
              <w:t>за жеребцами-производителями:</w:t>
            </w:r>
          </w:p>
        </w:tc>
        <w:tc>
          <w:tcPr>
            <w:tcW w:w="850" w:type="dxa"/>
            <w:vAlign w:val="bottom"/>
          </w:tcPr>
          <w:p w:rsidR="00C406D0" w:rsidRPr="0078763D" w:rsidRDefault="00C406D0">
            <w:pPr>
              <w:pStyle w:val="ConsPlusNormal"/>
              <w:jc w:val="center"/>
            </w:pPr>
            <w:r w:rsidRPr="0078763D">
              <w:t>4 - 7</w:t>
            </w:r>
          </w:p>
        </w:tc>
        <w:tc>
          <w:tcPr>
            <w:tcW w:w="907" w:type="dxa"/>
            <w:vAlign w:val="bottom"/>
          </w:tcPr>
          <w:p w:rsidR="00C406D0" w:rsidRPr="0078763D" w:rsidRDefault="00C406D0">
            <w:pPr>
              <w:pStyle w:val="ConsPlusNormal"/>
              <w:jc w:val="center"/>
            </w:pPr>
            <w:r w:rsidRPr="0078763D">
              <w:t>5 - 6</w:t>
            </w:r>
          </w:p>
        </w:tc>
        <w:tc>
          <w:tcPr>
            <w:tcW w:w="964" w:type="dxa"/>
            <w:vAlign w:val="bottom"/>
          </w:tcPr>
          <w:p w:rsidR="00C406D0" w:rsidRPr="0078763D" w:rsidRDefault="00C406D0">
            <w:pPr>
              <w:pStyle w:val="ConsPlusNormal"/>
              <w:jc w:val="center"/>
            </w:pPr>
            <w:r w:rsidRPr="0078763D">
              <w:t>10 - 12</w:t>
            </w:r>
          </w:p>
        </w:tc>
        <w:tc>
          <w:tcPr>
            <w:tcW w:w="907" w:type="dxa"/>
            <w:vAlign w:val="bottom"/>
          </w:tcPr>
          <w:p w:rsidR="00C406D0" w:rsidRPr="0078763D" w:rsidRDefault="00C406D0">
            <w:pPr>
              <w:pStyle w:val="ConsPlusNormal"/>
              <w:jc w:val="center"/>
            </w:pPr>
            <w:r w:rsidRPr="0078763D">
              <w:t>6 - 8</w:t>
            </w:r>
          </w:p>
        </w:tc>
        <w:tc>
          <w:tcPr>
            <w:tcW w:w="964" w:type="dxa"/>
            <w:vAlign w:val="bottom"/>
          </w:tcPr>
          <w:p w:rsidR="00C406D0" w:rsidRPr="0078763D" w:rsidRDefault="00C406D0">
            <w:pPr>
              <w:pStyle w:val="ConsPlusNormal"/>
              <w:jc w:val="center"/>
            </w:pPr>
            <w:r w:rsidRPr="0078763D">
              <w:t>10 - 12</w:t>
            </w:r>
          </w:p>
        </w:tc>
        <w:tc>
          <w:tcPr>
            <w:tcW w:w="964" w:type="dxa"/>
            <w:vAlign w:val="bottom"/>
          </w:tcPr>
          <w:p w:rsidR="00C406D0" w:rsidRPr="0078763D" w:rsidRDefault="00C406D0">
            <w:pPr>
              <w:pStyle w:val="ConsPlusNormal"/>
              <w:jc w:val="center"/>
            </w:pPr>
            <w:r w:rsidRPr="0078763D">
              <w:t>6 - 8</w:t>
            </w:r>
          </w:p>
        </w:tc>
      </w:tr>
      <w:tr w:rsidR="0078763D" w:rsidRPr="0078763D">
        <w:tc>
          <w:tcPr>
            <w:tcW w:w="3515" w:type="dxa"/>
          </w:tcPr>
          <w:p w:rsidR="00C406D0" w:rsidRPr="0078763D" w:rsidRDefault="00C406D0">
            <w:pPr>
              <w:pStyle w:val="ConsPlusNormal"/>
              <w:ind w:firstLine="283"/>
            </w:pPr>
            <w:r w:rsidRPr="0078763D">
              <w:t>- за кобылами</w:t>
            </w:r>
          </w:p>
        </w:tc>
        <w:tc>
          <w:tcPr>
            <w:tcW w:w="850" w:type="dxa"/>
            <w:vAlign w:val="bottom"/>
          </w:tcPr>
          <w:p w:rsidR="00C406D0" w:rsidRPr="0078763D" w:rsidRDefault="00C406D0">
            <w:pPr>
              <w:pStyle w:val="ConsPlusNormal"/>
              <w:jc w:val="center"/>
            </w:pPr>
            <w:r w:rsidRPr="0078763D">
              <w:t>8 - 14</w:t>
            </w:r>
          </w:p>
        </w:tc>
        <w:tc>
          <w:tcPr>
            <w:tcW w:w="907" w:type="dxa"/>
            <w:vAlign w:val="bottom"/>
          </w:tcPr>
          <w:p w:rsidR="00C406D0" w:rsidRPr="0078763D" w:rsidRDefault="00C406D0">
            <w:pPr>
              <w:pStyle w:val="ConsPlusNormal"/>
              <w:jc w:val="center"/>
            </w:pPr>
            <w:r w:rsidRPr="0078763D">
              <w:t>25 - 40</w:t>
            </w:r>
          </w:p>
        </w:tc>
        <w:tc>
          <w:tcPr>
            <w:tcW w:w="964" w:type="dxa"/>
            <w:vAlign w:val="bottom"/>
          </w:tcPr>
          <w:p w:rsidR="00C406D0" w:rsidRPr="0078763D" w:rsidRDefault="00C406D0">
            <w:pPr>
              <w:pStyle w:val="ConsPlusNormal"/>
              <w:jc w:val="center"/>
            </w:pPr>
            <w:r w:rsidRPr="0078763D">
              <w:t>45 - 60</w:t>
            </w:r>
          </w:p>
        </w:tc>
        <w:tc>
          <w:tcPr>
            <w:tcW w:w="907" w:type="dxa"/>
            <w:vAlign w:val="bottom"/>
          </w:tcPr>
          <w:p w:rsidR="00C406D0" w:rsidRPr="0078763D" w:rsidRDefault="00C406D0">
            <w:pPr>
              <w:pStyle w:val="ConsPlusNormal"/>
              <w:jc w:val="center"/>
            </w:pPr>
            <w:r w:rsidRPr="0078763D">
              <w:t>15 - 20</w:t>
            </w:r>
          </w:p>
        </w:tc>
        <w:tc>
          <w:tcPr>
            <w:tcW w:w="964" w:type="dxa"/>
            <w:vAlign w:val="bottom"/>
          </w:tcPr>
          <w:p w:rsidR="00C406D0" w:rsidRPr="0078763D" w:rsidRDefault="00C406D0">
            <w:pPr>
              <w:pStyle w:val="ConsPlusNormal"/>
              <w:jc w:val="center"/>
            </w:pPr>
            <w:r w:rsidRPr="0078763D">
              <w:t>20 - 30</w:t>
            </w:r>
          </w:p>
        </w:tc>
        <w:tc>
          <w:tcPr>
            <w:tcW w:w="964" w:type="dxa"/>
            <w:vAlign w:val="bottom"/>
          </w:tcPr>
          <w:p w:rsidR="00C406D0" w:rsidRPr="0078763D" w:rsidRDefault="00C406D0">
            <w:pPr>
              <w:pStyle w:val="ConsPlusNormal"/>
              <w:jc w:val="center"/>
            </w:pPr>
            <w:r w:rsidRPr="0078763D">
              <w:t>25 - 30</w:t>
            </w:r>
          </w:p>
        </w:tc>
      </w:tr>
      <w:tr w:rsidR="0078763D" w:rsidRPr="0078763D">
        <w:tc>
          <w:tcPr>
            <w:tcW w:w="3515" w:type="dxa"/>
          </w:tcPr>
          <w:p w:rsidR="00C406D0" w:rsidRPr="0078763D" w:rsidRDefault="00C406D0">
            <w:pPr>
              <w:pStyle w:val="ConsPlusNormal"/>
              <w:ind w:firstLine="283"/>
            </w:pPr>
            <w:r w:rsidRPr="0078763D">
              <w:t>- за молодняком:</w:t>
            </w:r>
          </w:p>
        </w:tc>
        <w:tc>
          <w:tcPr>
            <w:tcW w:w="850" w:type="dxa"/>
            <w:vAlign w:val="bottom"/>
          </w:tcPr>
          <w:p w:rsidR="00C406D0" w:rsidRPr="0078763D" w:rsidRDefault="00C406D0">
            <w:pPr>
              <w:pStyle w:val="ConsPlusNormal"/>
            </w:pPr>
          </w:p>
        </w:tc>
        <w:tc>
          <w:tcPr>
            <w:tcW w:w="907" w:type="dxa"/>
            <w:vAlign w:val="bottom"/>
          </w:tcPr>
          <w:p w:rsidR="00C406D0" w:rsidRPr="0078763D" w:rsidRDefault="00C406D0">
            <w:pPr>
              <w:pStyle w:val="ConsPlusNormal"/>
            </w:pPr>
          </w:p>
        </w:tc>
        <w:tc>
          <w:tcPr>
            <w:tcW w:w="964" w:type="dxa"/>
            <w:vAlign w:val="bottom"/>
          </w:tcPr>
          <w:p w:rsidR="00C406D0" w:rsidRPr="0078763D" w:rsidRDefault="00C406D0">
            <w:pPr>
              <w:pStyle w:val="ConsPlusNormal"/>
            </w:pPr>
          </w:p>
        </w:tc>
        <w:tc>
          <w:tcPr>
            <w:tcW w:w="907" w:type="dxa"/>
            <w:vAlign w:val="bottom"/>
          </w:tcPr>
          <w:p w:rsidR="00C406D0" w:rsidRPr="0078763D" w:rsidRDefault="00C406D0">
            <w:pPr>
              <w:pStyle w:val="ConsPlusNormal"/>
            </w:pPr>
          </w:p>
        </w:tc>
        <w:tc>
          <w:tcPr>
            <w:tcW w:w="964" w:type="dxa"/>
            <w:vAlign w:val="bottom"/>
          </w:tcPr>
          <w:p w:rsidR="00C406D0" w:rsidRPr="0078763D" w:rsidRDefault="00C406D0">
            <w:pPr>
              <w:pStyle w:val="ConsPlusNormal"/>
            </w:pPr>
          </w:p>
        </w:tc>
        <w:tc>
          <w:tcPr>
            <w:tcW w:w="964" w:type="dxa"/>
            <w:vAlign w:val="bottom"/>
          </w:tcPr>
          <w:p w:rsidR="00C406D0" w:rsidRPr="0078763D" w:rsidRDefault="00C406D0">
            <w:pPr>
              <w:pStyle w:val="ConsPlusNormal"/>
            </w:pPr>
          </w:p>
        </w:tc>
      </w:tr>
      <w:tr w:rsidR="0078763D" w:rsidRPr="0078763D">
        <w:tc>
          <w:tcPr>
            <w:tcW w:w="3515" w:type="dxa"/>
          </w:tcPr>
          <w:p w:rsidR="00C406D0" w:rsidRPr="0078763D" w:rsidRDefault="00C406D0">
            <w:pPr>
              <w:pStyle w:val="ConsPlusNormal"/>
              <w:ind w:firstLine="567"/>
            </w:pPr>
            <w:r w:rsidRPr="0078763D">
              <w:t>от отъема до 1,5 лет</w:t>
            </w:r>
          </w:p>
        </w:tc>
        <w:tc>
          <w:tcPr>
            <w:tcW w:w="850" w:type="dxa"/>
            <w:vAlign w:val="bottom"/>
          </w:tcPr>
          <w:p w:rsidR="00C406D0" w:rsidRPr="0078763D" w:rsidRDefault="00C406D0">
            <w:pPr>
              <w:pStyle w:val="ConsPlusNormal"/>
              <w:jc w:val="center"/>
            </w:pPr>
            <w:r w:rsidRPr="0078763D">
              <w:t>13 - 19</w:t>
            </w:r>
          </w:p>
        </w:tc>
        <w:tc>
          <w:tcPr>
            <w:tcW w:w="907" w:type="dxa"/>
            <w:vAlign w:val="bottom"/>
          </w:tcPr>
          <w:p w:rsidR="00C406D0" w:rsidRPr="0078763D" w:rsidRDefault="00C406D0">
            <w:pPr>
              <w:pStyle w:val="ConsPlusNormal"/>
              <w:jc w:val="center"/>
            </w:pPr>
            <w:r w:rsidRPr="0078763D">
              <w:t>16 - 18</w:t>
            </w:r>
          </w:p>
        </w:tc>
        <w:tc>
          <w:tcPr>
            <w:tcW w:w="964" w:type="dxa"/>
            <w:vAlign w:val="bottom"/>
          </w:tcPr>
          <w:p w:rsidR="00C406D0" w:rsidRPr="0078763D" w:rsidRDefault="00C406D0">
            <w:pPr>
              <w:pStyle w:val="ConsPlusNormal"/>
              <w:jc w:val="center"/>
            </w:pPr>
            <w:r w:rsidRPr="0078763D">
              <w:t>-</w:t>
            </w:r>
          </w:p>
        </w:tc>
        <w:tc>
          <w:tcPr>
            <w:tcW w:w="907" w:type="dxa"/>
            <w:vAlign w:val="bottom"/>
          </w:tcPr>
          <w:p w:rsidR="00C406D0" w:rsidRPr="0078763D" w:rsidRDefault="00C406D0">
            <w:pPr>
              <w:pStyle w:val="ConsPlusNormal"/>
              <w:jc w:val="center"/>
            </w:pPr>
            <w:r w:rsidRPr="0078763D">
              <w:t>-</w:t>
            </w:r>
          </w:p>
        </w:tc>
        <w:tc>
          <w:tcPr>
            <w:tcW w:w="964" w:type="dxa"/>
            <w:vAlign w:val="bottom"/>
          </w:tcPr>
          <w:p w:rsidR="00C406D0" w:rsidRPr="0078763D" w:rsidRDefault="00C406D0">
            <w:pPr>
              <w:pStyle w:val="ConsPlusNormal"/>
              <w:jc w:val="center"/>
            </w:pPr>
            <w:r w:rsidRPr="0078763D">
              <w:t>-</w:t>
            </w:r>
          </w:p>
        </w:tc>
        <w:tc>
          <w:tcPr>
            <w:tcW w:w="964" w:type="dxa"/>
            <w:vAlign w:val="bottom"/>
          </w:tcPr>
          <w:p w:rsidR="00C406D0" w:rsidRPr="0078763D" w:rsidRDefault="00C406D0">
            <w:pPr>
              <w:pStyle w:val="ConsPlusNormal"/>
              <w:jc w:val="center"/>
            </w:pPr>
            <w:r w:rsidRPr="0078763D">
              <w:t>-</w:t>
            </w:r>
          </w:p>
        </w:tc>
      </w:tr>
      <w:tr w:rsidR="0078763D" w:rsidRPr="0078763D">
        <w:tc>
          <w:tcPr>
            <w:tcW w:w="3515" w:type="dxa"/>
          </w:tcPr>
          <w:p w:rsidR="00C406D0" w:rsidRPr="0078763D" w:rsidRDefault="00C406D0">
            <w:pPr>
              <w:pStyle w:val="ConsPlusNormal"/>
              <w:ind w:firstLine="567"/>
            </w:pPr>
            <w:r w:rsidRPr="0078763D">
              <w:t>в тренинге</w:t>
            </w:r>
          </w:p>
        </w:tc>
        <w:tc>
          <w:tcPr>
            <w:tcW w:w="850" w:type="dxa"/>
            <w:vAlign w:val="bottom"/>
          </w:tcPr>
          <w:p w:rsidR="00C406D0" w:rsidRPr="0078763D" w:rsidRDefault="00C406D0">
            <w:pPr>
              <w:pStyle w:val="ConsPlusNormal"/>
              <w:jc w:val="center"/>
            </w:pPr>
            <w:r w:rsidRPr="0078763D">
              <w:t>4 - 7</w:t>
            </w:r>
          </w:p>
        </w:tc>
        <w:tc>
          <w:tcPr>
            <w:tcW w:w="907" w:type="dxa"/>
            <w:vAlign w:val="bottom"/>
          </w:tcPr>
          <w:p w:rsidR="00C406D0" w:rsidRPr="0078763D" w:rsidRDefault="00C406D0">
            <w:pPr>
              <w:pStyle w:val="ConsPlusNormal"/>
              <w:jc w:val="center"/>
            </w:pPr>
            <w:r w:rsidRPr="0078763D">
              <w:t>-</w:t>
            </w:r>
          </w:p>
        </w:tc>
        <w:tc>
          <w:tcPr>
            <w:tcW w:w="964" w:type="dxa"/>
            <w:vAlign w:val="bottom"/>
          </w:tcPr>
          <w:p w:rsidR="00C406D0" w:rsidRPr="0078763D" w:rsidRDefault="00C406D0">
            <w:pPr>
              <w:pStyle w:val="ConsPlusNormal"/>
              <w:jc w:val="center"/>
            </w:pPr>
            <w:r w:rsidRPr="0078763D">
              <w:t>-</w:t>
            </w:r>
          </w:p>
        </w:tc>
        <w:tc>
          <w:tcPr>
            <w:tcW w:w="907" w:type="dxa"/>
            <w:vAlign w:val="bottom"/>
          </w:tcPr>
          <w:p w:rsidR="00C406D0" w:rsidRPr="0078763D" w:rsidRDefault="00C406D0">
            <w:pPr>
              <w:pStyle w:val="ConsPlusNormal"/>
              <w:jc w:val="center"/>
            </w:pPr>
            <w:r w:rsidRPr="0078763D">
              <w:t>-</w:t>
            </w:r>
          </w:p>
        </w:tc>
        <w:tc>
          <w:tcPr>
            <w:tcW w:w="964" w:type="dxa"/>
            <w:vAlign w:val="bottom"/>
          </w:tcPr>
          <w:p w:rsidR="00C406D0" w:rsidRPr="0078763D" w:rsidRDefault="00C406D0">
            <w:pPr>
              <w:pStyle w:val="ConsPlusNormal"/>
              <w:jc w:val="center"/>
            </w:pPr>
            <w:r w:rsidRPr="0078763D">
              <w:t>-</w:t>
            </w:r>
          </w:p>
        </w:tc>
        <w:tc>
          <w:tcPr>
            <w:tcW w:w="964" w:type="dxa"/>
            <w:vAlign w:val="bottom"/>
          </w:tcPr>
          <w:p w:rsidR="00C406D0" w:rsidRPr="0078763D" w:rsidRDefault="00C406D0">
            <w:pPr>
              <w:pStyle w:val="ConsPlusNormal"/>
              <w:jc w:val="center"/>
            </w:pPr>
            <w:r w:rsidRPr="0078763D">
              <w:t>-</w:t>
            </w:r>
          </w:p>
        </w:tc>
      </w:tr>
      <w:tr w:rsidR="0078763D" w:rsidRPr="0078763D">
        <w:tc>
          <w:tcPr>
            <w:tcW w:w="3515" w:type="dxa"/>
          </w:tcPr>
          <w:p w:rsidR="00C406D0" w:rsidRPr="0078763D" w:rsidRDefault="00C406D0">
            <w:pPr>
              <w:pStyle w:val="ConsPlusNormal"/>
              <w:ind w:firstLine="567"/>
            </w:pPr>
            <w:r w:rsidRPr="0078763D">
              <w:t>от отъема до 3 лет</w:t>
            </w:r>
          </w:p>
        </w:tc>
        <w:tc>
          <w:tcPr>
            <w:tcW w:w="850" w:type="dxa"/>
            <w:vAlign w:val="bottom"/>
          </w:tcPr>
          <w:p w:rsidR="00C406D0" w:rsidRPr="0078763D" w:rsidRDefault="00C406D0">
            <w:pPr>
              <w:pStyle w:val="ConsPlusNormal"/>
              <w:jc w:val="center"/>
            </w:pPr>
            <w:r w:rsidRPr="0078763D">
              <w:t>-</w:t>
            </w:r>
          </w:p>
        </w:tc>
        <w:tc>
          <w:tcPr>
            <w:tcW w:w="907" w:type="dxa"/>
            <w:vAlign w:val="bottom"/>
          </w:tcPr>
          <w:p w:rsidR="00C406D0" w:rsidRPr="0078763D" w:rsidRDefault="00C406D0">
            <w:pPr>
              <w:pStyle w:val="ConsPlusNormal"/>
              <w:jc w:val="center"/>
            </w:pPr>
            <w:r w:rsidRPr="0078763D">
              <w:t>35 - 40</w:t>
            </w:r>
          </w:p>
        </w:tc>
        <w:tc>
          <w:tcPr>
            <w:tcW w:w="964" w:type="dxa"/>
            <w:vAlign w:val="bottom"/>
          </w:tcPr>
          <w:p w:rsidR="00C406D0" w:rsidRPr="0078763D" w:rsidRDefault="00C406D0">
            <w:pPr>
              <w:pStyle w:val="ConsPlusNormal"/>
              <w:jc w:val="center"/>
            </w:pPr>
            <w:r w:rsidRPr="0078763D">
              <w:t>45 - 60</w:t>
            </w:r>
          </w:p>
        </w:tc>
        <w:tc>
          <w:tcPr>
            <w:tcW w:w="907" w:type="dxa"/>
            <w:vAlign w:val="bottom"/>
          </w:tcPr>
          <w:p w:rsidR="00C406D0" w:rsidRPr="0078763D" w:rsidRDefault="00C406D0">
            <w:pPr>
              <w:pStyle w:val="ConsPlusNormal"/>
              <w:jc w:val="center"/>
            </w:pPr>
            <w:r w:rsidRPr="0078763D">
              <w:t>20 - 30</w:t>
            </w:r>
          </w:p>
        </w:tc>
        <w:tc>
          <w:tcPr>
            <w:tcW w:w="964" w:type="dxa"/>
            <w:vAlign w:val="bottom"/>
          </w:tcPr>
          <w:p w:rsidR="00C406D0" w:rsidRPr="0078763D" w:rsidRDefault="00C406D0">
            <w:pPr>
              <w:pStyle w:val="ConsPlusNormal"/>
              <w:jc w:val="center"/>
            </w:pPr>
            <w:r w:rsidRPr="0078763D">
              <w:t>45 - 60</w:t>
            </w:r>
          </w:p>
        </w:tc>
        <w:tc>
          <w:tcPr>
            <w:tcW w:w="964" w:type="dxa"/>
            <w:vAlign w:val="bottom"/>
          </w:tcPr>
          <w:p w:rsidR="00C406D0" w:rsidRPr="0078763D" w:rsidRDefault="00C406D0">
            <w:pPr>
              <w:pStyle w:val="ConsPlusNormal"/>
              <w:jc w:val="center"/>
            </w:pPr>
            <w:r w:rsidRPr="0078763D">
              <w:t>30 - 35</w:t>
            </w:r>
          </w:p>
        </w:tc>
      </w:tr>
      <w:tr w:rsidR="0078763D" w:rsidRPr="0078763D">
        <w:tc>
          <w:tcPr>
            <w:tcW w:w="3515" w:type="dxa"/>
          </w:tcPr>
          <w:p w:rsidR="00C406D0" w:rsidRPr="0078763D" w:rsidRDefault="00C406D0">
            <w:pPr>
              <w:pStyle w:val="ConsPlusNormal"/>
            </w:pPr>
            <w:r w:rsidRPr="0078763D">
              <w:t>Тренер рысистых лошадей</w:t>
            </w:r>
          </w:p>
        </w:tc>
        <w:tc>
          <w:tcPr>
            <w:tcW w:w="850" w:type="dxa"/>
            <w:vAlign w:val="bottom"/>
          </w:tcPr>
          <w:p w:rsidR="00C406D0" w:rsidRPr="0078763D" w:rsidRDefault="00C406D0">
            <w:pPr>
              <w:pStyle w:val="ConsPlusNormal"/>
              <w:jc w:val="center"/>
            </w:pPr>
            <w:r w:rsidRPr="0078763D">
              <w:t>80</w:t>
            </w:r>
          </w:p>
        </w:tc>
        <w:tc>
          <w:tcPr>
            <w:tcW w:w="907" w:type="dxa"/>
            <w:vAlign w:val="bottom"/>
          </w:tcPr>
          <w:p w:rsidR="00C406D0" w:rsidRPr="0078763D" w:rsidRDefault="00C406D0">
            <w:pPr>
              <w:pStyle w:val="ConsPlusNormal"/>
              <w:jc w:val="center"/>
            </w:pPr>
            <w:r w:rsidRPr="0078763D">
              <w:t>-</w:t>
            </w:r>
          </w:p>
        </w:tc>
        <w:tc>
          <w:tcPr>
            <w:tcW w:w="964" w:type="dxa"/>
            <w:vAlign w:val="bottom"/>
          </w:tcPr>
          <w:p w:rsidR="00C406D0" w:rsidRPr="0078763D" w:rsidRDefault="00C406D0">
            <w:pPr>
              <w:pStyle w:val="ConsPlusNormal"/>
              <w:jc w:val="center"/>
            </w:pPr>
            <w:r w:rsidRPr="0078763D">
              <w:t>-</w:t>
            </w:r>
          </w:p>
        </w:tc>
        <w:tc>
          <w:tcPr>
            <w:tcW w:w="907" w:type="dxa"/>
            <w:vAlign w:val="bottom"/>
          </w:tcPr>
          <w:p w:rsidR="00C406D0" w:rsidRPr="0078763D" w:rsidRDefault="00C406D0">
            <w:pPr>
              <w:pStyle w:val="ConsPlusNormal"/>
              <w:jc w:val="center"/>
            </w:pPr>
            <w:r w:rsidRPr="0078763D">
              <w:t>-</w:t>
            </w:r>
          </w:p>
        </w:tc>
        <w:tc>
          <w:tcPr>
            <w:tcW w:w="964" w:type="dxa"/>
            <w:vAlign w:val="bottom"/>
          </w:tcPr>
          <w:p w:rsidR="00C406D0" w:rsidRPr="0078763D" w:rsidRDefault="00C406D0">
            <w:pPr>
              <w:pStyle w:val="ConsPlusNormal"/>
              <w:jc w:val="center"/>
            </w:pPr>
            <w:r w:rsidRPr="0078763D">
              <w:t>-</w:t>
            </w:r>
          </w:p>
        </w:tc>
        <w:tc>
          <w:tcPr>
            <w:tcW w:w="964" w:type="dxa"/>
            <w:vAlign w:val="bottom"/>
          </w:tcPr>
          <w:p w:rsidR="00C406D0" w:rsidRPr="0078763D" w:rsidRDefault="00C406D0">
            <w:pPr>
              <w:pStyle w:val="ConsPlusNormal"/>
              <w:jc w:val="center"/>
            </w:pPr>
            <w:r w:rsidRPr="0078763D">
              <w:t>-</w:t>
            </w:r>
          </w:p>
        </w:tc>
      </w:tr>
      <w:tr w:rsidR="0078763D" w:rsidRPr="0078763D">
        <w:tc>
          <w:tcPr>
            <w:tcW w:w="3515" w:type="dxa"/>
          </w:tcPr>
          <w:p w:rsidR="00C406D0" w:rsidRPr="0078763D" w:rsidRDefault="00C406D0">
            <w:pPr>
              <w:pStyle w:val="ConsPlusNormal"/>
            </w:pPr>
            <w:r w:rsidRPr="0078763D">
              <w:t>Наездник</w:t>
            </w:r>
          </w:p>
        </w:tc>
        <w:tc>
          <w:tcPr>
            <w:tcW w:w="850" w:type="dxa"/>
            <w:vAlign w:val="bottom"/>
          </w:tcPr>
          <w:p w:rsidR="00C406D0" w:rsidRPr="0078763D" w:rsidRDefault="00C406D0">
            <w:pPr>
              <w:pStyle w:val="ConsPlusNormal"/>
              <w:jc w:val="center"/>
            </w:pPr>
            <w:r w:rsidRPr="0078763D">
              <w:t>18 - 25</w:t>
            </w:r>
          </w:p>
        </w:tc>
        <w:tc>
          <w:tcPr>
            <w:tcW w:w="907" w:type="dxa"/>
            <w:vAlign w:val="bottom"/>
          </w:tcPr>
          <w:p w:rsidR="00C406D0" w:rsidRPr="0078763D" w:rsidRDefault="00C406D0">
            <w:pPr>
              <w:pStyle w:val="ConsPlusNormal"/>
              <w:jc w:val="center"/>
            </w:pPr>
            <w:r w:rsidRPr="0078763D">
              <w:t>-</w:t>
            </w:r>
          </w:p>
        </w:tc>
        <w:tc>
          <w:tcPr>
            <w:tcW w:w="964" w:type="dxa"/>
            <w:vAlign w:val="bottom"/>
          </w:tcPr>
          <w:p w:rsidR="00C406D0" w:rsidRPr="0078763D" w:rsidRDefault="00C406D0">
            <w:pPr>
              <w:pStyle w:val="ConsPlusNormal"/>
              <w:jc w:val="center"/>
            </w:pPr>
            <w:r w:rsidRPr="0078763D">
              <w:t>-</w:t>
            </w:r>
          </w:p>
        </w:tc>
        <w:tc>
          <w:tcPr>
            <w:tcW w:w="907" w:type="dxa"/>
            <w:vAlign w:val="bottom"/>
          </w:tcPr>
          <w:p w:rsidR="00C406D0" w:rsidRPr="0078763D" w:rsidRDefault="00C406D0">
            <w:pPr>
              <w:pStyle w:val="ConsPlusNormal"/>
              <w:jc w:val="center"/>
            </w:pPr>
            <w:r w:rsidRPr="0078763D">
              <w:t>-</w:t>
            </w:r>
          </w:p>
        </w:tc>
        <w:tc>
          <w:tcPr>
            <w:tcW w:w="964" w:type="dxa"/>
            <w:vAlign w:val="bottom"/>
          </w:tcPr>
          <w:p w:rsidR="00C406D0" w:rsidRPr="0078763D" w:rsidRDefault="00C406D0">
            <w:pPr>
              <w:pStyle w:val="ConsPlusNormal"/>
              <w:jc w:val="center"/>
            </w:pPr>
            <w:r w:rsidRPr="0078763D">
              <w:t>-</w:t>
            </w:r>
          </w:p>
        </w:tc>
        <w:tc>
          <w:tcPr>
            <w:tcW w:w="964" w:type="dxa"/>
            <w:vAlign w:val="bottom"/>
          </w:tcPr>
          <w:p w:rsidR="00C406D0" w:rsidRPr="0078763D" w:rsidRDefault="00C406D0">
            <w:pPr>
              <w:pStyle w:val="ConsPlusNormal"/>
              <w:jc w:val="center"/>
            </w:pPr>
            <w:r w:rsidRPr="0078763D">
              <w:t>-</w:t>
            </w:r>
          </w:p>
        </w:tc>
      </w:tr>
      <w:tr w:rsidR="0078763D" w:rsidRPr="0078763D">
        <w:tc>
          <w:tcPr>
            <w:tcW w:w="3515" w:type="dxa"/>
          </w:tcPr>
          <w:p w:rsidR="00C406D0" w:rsidRPr="0078763D" w:rsidRDefault="00C406D0">
            <w:pPr>
              <w:pStyle w:val="ConsPlusNormal"/>
            </w:pPr>
            <w:r w:rsidRPr="0078763D">
              <w:t>Помощник наездника</w:t>
            </w:r>
          </w:p>
        </w:tc>
        <w:tc>
          <w:tcPr>
            <w:tcW w:w="850" w:type="dxa"/>
            <w:vAlign w:val="bottom"/>
          </w:tcPr>
          <w:p w:rsidR="00C406D0" w:rsidRPr="0078763D" w:rsidRDefault="00C406D0">
            <w:pPr>
              <w:pStyle w:val="ConsPlusNormal"/>
              <w:jc w:val="center"/>
            </w:pPr>
            <w:r w:rsidRPr="0078763D">
              <w:t>9 - 25</w:t>
            </w:r>
          </w:p>
        </w:tc>
        <w:tc>
          <w:tcPr>
            <w:tcW w:w="907" w:type="dxa"/>
            <w:vAlign w:val="bottom"/>
          </w:tcPr>
          <w:p w:rsidR="00C406D0" w:rsidRPr="0078763D" w:rsidRDefault="00C406D0">
            <w:pPr>
              <w:pStyle w:val="ConsPlusNormal"/>
              <w:jc w:val="center"/>
            </w:pPr>
            <w:r w:rsidRPr="0078763D">
              <w:t>-</w:t>
            </w:r>
          </w:p>
        </w:tc>
        <w:tc>
          <w:tcPr>
            <w:tcW w:w="964" w:type="dxa"/>
            <w:vAlign w:val="bottom"/>
          </w:tcPr>
          <w:p w:rsidR="00C406D0" w:rsidRPr="0078763D" w:rsidRDefault="00C406D0">
            <w:pPr>
              <w:pStyle w:val="ConsPlusNormal"/>
              <w:jc w:val="center"/>
            </w:pPr>
            <w:r w:rsidRPr="0078763D">
              <w:t>-</w:t>
            </w:r>
          </w:p>
        </w:tc>
        <w:tc>
          <w:tcPr>
            <w:tcW w:w="907" w:type="dxa"/>
            <w:vAlign w:val="bottom"/>
          </w:tcPr>
          <w:p w:rsidR="00C406D0" w:rsidRPr="0078763D" w:rsidRDefault="00C406D0">
            <w:pPr>
              <w:pStyle w:val="ConsPlusNormal"/>
              <w:jc w:val="center"/>
            </w:pPr>
            <w:r w:rsidRPr="0078763D">
              <w:t>-</w:t>
            </w:r>
          </w:p>
        </w:tc>
        <w:tc>
          <w:tcPr>
            <w:tcW w:w="964" w:type="dxa"/>
            <w:vAlign w:val="bottom"/>
          </w:tcPr>
          <w:p w:rsidR="00C406D0" w:rsidRPr="0078763D" w:rsidRDefault="00C406D0">
            <w:pPr>
              <w:pStyle w:val="ConsPlusNormal"/>
              <w:jc w:val="center"/>
            </w:pPr>
            <w:r w:rsidRPr="0078763D">
              <w:t>-</w:t>
            </w:r>
          </w:p>
        </w:tc>
        <w:tc>
          <w:tcPr>
            <w:tcW w:w="964" w:type="dxa"/>
            <w:vAlign w:val="bottom"/>
          </w:tcPr>
          <w:p w:rsidR="00C406D0" w:rsidRPr="0078763D" w:rsidRDefault="00C406D0">
            <w:pPr>
              <w:pStyle w:val="ConsPlusNormal"/>
              <w:jc w:val="center"/>
            </w:pPr>
            <w:r w:rsidRPr="0078763D">
              <w:t>-</w:t>
            </w:r>
          </w:p>
        </w:tc>
      </w:tr>
      <w:tr w:rsidR="0078763D" w:rsidRPr="0078763D">
        <w:tc>
          <w:tcPr>
            <w:tcW w:w="3515" w:type="dxa"/>
          </w:tcPr>
          <w:p w:rsidR="00C406D0" w:rsidRPr="0078763D" w:rsidRDefault="00C406D0">
            <w:pPr>
              <w:pStyle w:val="ConsPlusNormal"/>
            </w:pPr>
            <w:r w:rsidRPr="0078763D">
              <w:t>Тренер верховых лошадей</w:t>
            </w:r>
          </w:p>
        </w:tc>
        <w:tc>
          <w:tcPr>
            <w:tcW w:w="850" w:type="dxa"/>
            <w:vAlign w:val="bottom"/>
          </w:tcPr>
          <w:p w:rsidR="00C406D0" w:rsidRPr="0078763D" w:rsidRDefault="00C406D0">
            <w:pPr>
              <w:pStyle w:val="ConsPlusNormal"/>
              <w:jc w:val="center"/>
            </w:pPr>
            <w:r w:rsidRPr="0078763D">
              <w:t>20</w:t>
            </w:r>
          </w:p>
        </w:tc>
        <w:tc>
          <w:tcPr>
            <w:tcW w:w="907" w:type="dxa"/>
            <w:vAlign w:val="bottom"/>
          </w:tcPr>
          <w:p w:rsidR="00C406D0" w:rsidRPr="0078763D" w:rsidRDefault="00C406D0">
            <w:pPr>
              <w:pStyle w:val="ConsPlusNormal"/>
              <w:jc w:val="center"/>
            </w:pPr>
            <w:r w:rsidRPr="0078763D">
              <w:t>-</w:t>
            </w:r>
          </w:p>
        </w:tc>
        <w:tc>
          <w:tcPr>
            <w:tcW w:w="964" w:type="dxa"/>
            <w:vAlign w:val="bottom"/>
          </w:tcPr>
          <w:p w:rsidR="00C406D0" w:rsidRPr="0078763D" w:rsidRDefault="00C406D0">
            <w:pPr>
              <w:pStyle w:val="ConsPlusNormal"/>
              <w:jc w:val="center"/>
            </w:pPr>
            <w:r w:rsidRPr="0078763D">
              <w:t>-</w:t>
            </w:r>
          </w:p>
        </w:tc>
        <w:tc>
          <w:tcPr>
            <w:tcW w:w="907" w:type="dxa"/>
            <w:vAlign w:val="bottom"/>
          </w:tcPr>
          <w:p w:rsidR="00C406D0" w:rsidRPr="0078763D" w:rsidRDefault="00C406D0">
            <w:pPr>
              <w:pStyle w:val="ConsPlusNormal"/>
              <w:jc w:val="center"/>
            </w:pPr>
            <w:r w:rsidRPr="0078763D">
              <w:t>-</w:t>
            </w:r>
          </w:p>
        </w:tc>
        <w:tc>
          <w:tcPr>
            <w:tcW w:w="964" w:type="dxa"/>
            <w:vAlign w:val="bottom"/>
          </w:tcPr>
          <w:p w:rsidR="00C406D0" w:rsidRPr="0078763D" w:rsidRDefault="00C406D0">
            <w:pPr>
              <w:pStyle w:val="ConsPlusNormal"/>
              <w:jc w:val="center"/>
            </w:pPr>
            <w:r w:rsidRPr="0078763D">
              <w:t>-</w:t>
            </w:r>
          </w:p>
        </w:tc>
        <w:tc>
          <w:tcPr>
            <w:tcW w:w="964" w:type="dxa"/>
            <w:vAlign w:val="bottom"/>
          </w:tcPr>
          <w:p w:rsidR="00C406D0" w:rsidRPr="0078763D" w:rsidRDefault="00C406D0">
            <w:pPr>
              <w:pStyle w:val="ConsPlusNormal"/>
              <w:jc w:val="center"/>
            </w:pPr>
            <w:r w:rsidRPr="0078763D">
              <w:t>-</w:t>
            </w:r>
          </w:p>
        </w:tc>
      </w:tr>
      <w:tr w:rsidR="0078763D" w:rsidRPr="0078763D">
        <w:tc>
          <w:tcPr>
            <w:tcW w:w="3515" w:type="dxa"/>
          </w:tcPr>
          <w:p w:rsidR="00C406D0" w:rsidRPr="0078763D" w:rsidRDefault="00C406D0">
            <w:pPr>
              <w:pStyle w:val="ConsPlusNormal"/>
            </w:pPr>
            <w:r w:rsidRPr="0078763D">
              <w:t>Жокей</w:t>
            </w:r>
          </w:p>
        </w:tc>
        <w:tc>
          <w:tcPr>
            <w:tcW w:w="850" w:type="dxa"/>
            <w:vAlign w:val="bottom"/>
          </w:tcPr>
          <w:p w:rsidR="00C406D0" w:rsidRPr="0078763D" w:rsidRDefault="00C406D0">
            <w:pPr>
              <w:pStyle w:val="ConsPlusNormal"/>
              <w:jc w:val="center"/>
            </w:pPr>
            <w:r w:rsidRPr="0078763D">
              <w:t>20</w:t>
            </w:r>
          </w:p>
        </w:tc>
        <w:tc>
          <w:tcPr>
            <w:tcW w:w="907" w:type="dxa"/>
            <w:vAlign w:val="bottom"/>
          </w:tcPr>
          <w:p w:rsidR="00C406D0" w:rsidRPr="0078763D" w:rsidRDefault="00C406D0">
            <w:pPr>
              <w:pStyle w:val="ConsPlusNormal"/>
              <w:jc w:val="center"/>
            </w:pPr>
            <w:r w:rsidRPr="0078763D">
              <w:t>-</w:t>
            </w:r>
          </w:p>
        </w:tc>
        <w:tc>
          <w:tcPr>
            <w:tcW w:w="964" w:type="dxa"/>
            <w:vAlign w:val="bottom"/>
          </w:tcPr>
          <w:p w:rsidR="00C406D0" w:rsidRPr="0078763D" w:rsidRDefault="00C406D0">
            <w:pPr>
              <w:pStyle w:val="ConsPlusNormal"/>
              <w:jc w:val="center"/>
            </w:pPr>
            <w:r w:rsidRPr="0078763D">
              <w:t>-</w:t>
            </w:r>
          </w:p>
        </w:tc>
        <w:tc>
          <w:tcPr>
            <w:tcW w:w="907" w:type="dxa"/>
            <w:vAlign w:val="bottom"/>
          </w:tcPr>
          <w:p w:rsidR="00C406D0" w:rsidRPr="0078763D" w:rsidRDefault="00C406D0">
            <w:pPr>
              <w:pStyle w:val="ConsPlusNormal"/>
              <w:jc w:val="center"/>
            </w:pPr>
            <w:r w:rsidRPr="0078763D">
              <w:t>-</w:t>
            </w:r>
          </w:p>
        </w:tc>
        <w:tc>
          <w:tcPr>
            <w:tcW w:w="964" w:type="dxa"/>
            <w:vAlign w:val="bottom"/>
          </w:tcPr>
          <w:p w:rsidR="00C406D0" w:rsidRPr="0078763D" w:rsidRDefault="00C406D0">
            <w:pPr>
              <w:pStyle w:val="ConsPlusNormal"/>
              <w:jc w:val="center"/>
            </w:pPr>
            <w:r w:rsidRPr="0078763D">
              <w:t>-</w:t>
            </w:r>
          </w:p>
        </w:tc>
        <w:tc>
          <w:tcPr>
            <w:tcW w:w="964" w:type="dxa"/>
            <w:vAlign w:val="bottom"/>
          </w:tcPr>
          <w:p w:rsidR="00C406D0" w:rsidRPr="0078763D" w:rsidRDefault="00C406D0">
            <w:pPr>
              <w:pStyle w:val="ConsPlusNormal"/>
              <w:jc w:val="center"/>
            </w:pPr>
            <w:r w:rsidRPr="0078763D">
              <w:t>-</w:t>
            </w:r>
          </w:p>
        </w:tc>
      </w:tr>
      <w:tr w:rsidR="0078763D" w:rsidRPr="0078763D">
        <w:tc>
          <w:tcPr>
            <w:tcW w:w="3515" w:type="dxa"/>
          </w:tcPr>
          <w:p w:rsidR="00C406D0" w:rsidRPr="0078763D" w:rsidRDefault="00C406D0">
            <w:pPr>
              <w:pStyle w:val="ConsPlusNormal"/>
            </w:pPr>
            <w:r w:rsidRPr="0078763D">
              <w:t>Помощник жокея</w:t>
            </w:r>
          </w:p>
        </w:tc>
        <w:tc>
          <w:tcPr>
            <w:tcW w:w="850" w:type="dxa"/>
            <w:vAlign w:val="bottom"/>
          </w:tcPr>
          <w:p w:rsidR="00C406D0" w:rsidRPr="0078763D" w:rsidRDefault="00C406D0">
            <w:pPr>
              <w:pStyle w:val="ConsPlusNormal"/>
              <w:jc w:val="center"/>
            </w:pPr>
            <w:r w:rsidRPr="0078763D">
              <w:t>20</w:t>
            </w:r>
          </w:p>
        </w:tc>
        <w:tc>
          <w:tcPr>
            <w:tcW w:w="907" w:type="dxa"/>
            <w:vAlign w:val="bottom"/>
          </w:tcPr>
          <w:p w:rsidR="00C406D0" w:rsidRPr="0078763D" w:rsidRDefault="00C406D0">
            <w:pPr>
              <w:pStyle w:val="ConsPlusNormal"/>
              <w:jc w:val="center"/>
            </w:pPr>
            <w:r w:rsidRPr="0078763D">
              <w:t>-</w:t>
            </w:r>
          </w:p>
        </w:tc>
        <w:tc>
          <w:tcPr>
            <w:tcW w:w="964" w:type="dxa"/>
            <w:vAlign w:val="bottom"/>
          </w:tcPr>
          <w:p w:rsidR="00C406D0" w:rsidRPr="0078763D" w:rsidRDefault="00C406D0">
            <w:pPr>
              <w:pStyle w:val="ConsPlusNormal"/>
              <w:jc w:val="center"/>
            </w:pPr>
            <w:r w:rsidRPr="0078763D">
              <w:t>-</w:t>
            </w:r>
          </w:p>
        </w:tc>
        <w:tc>
          <w:tcPr>
            <w:tcW w:w="907" w:type="dxa"/>
            <w:vAlign w:val="bottom"/>
          </w:tcPr>
          <w:p w:rsidR="00C406D0" w:rsidRPr="0078763D" w:rsidRDefault="00C406D0">
            <w:pPr>
              <w:pStyle w:val="ConsPlusNormal"/>
              <w:jc w:val="center"/>
            </w:pPr>
            <w:r w:rsidRPr="0078763D">
              <w:t>-</w:t>
            </w:r>
          </w:p>
        </w:tc>
        <w:tc>
          <w:tcPr>
            <w:tcW w:w="964" w:type="dxa"/>
            <w:vAlign w:val="bottom"/>
          </w:tcPr>
          <w:p w:rsidR="00C406D0" w:rsidRPr="0078763D" w:rsidRDefault="00C406D0">
            <w:pPr>
              <w:pStyle w:val="ConsPlusNormal"/>
              <w:jc w:val="center"/>
            </w:pPr>
            <w:r w:rsidRPr="0078763D">
              <w:t>-</w:t>
            </w:r>
          </w:p>
        </w:tc>
        <w:tc>
          <w:tcPr>
            <w:tcW w:w="964" w:type="dxa"/>
            <w:vAlign w:val="bottom"/>
          </w:tcPr>
          <w:p w:rsidR="00C406D0" w:rsidRPr="0078763D" w:rsidRDefault="00C406D0">
            <w:pPr>
              <w:pStyle w:val="ConsPlusNormal"/>
              <w:jc w:val="center"/>
            </w:pPr>
            <w:r w:rsidRPr="0078763D">
              <w:t>-</w:t>
            </w:r>
          </w:p>
        </w:tc>
      </w:tr>
      <w:tr w:rsidR="0078763D" w:rsidRPr="0078763D">
        <w:tc>
          <w:tcPr>
            <w:tcW w:w="3515" w:type="dxa"/>
          </w:tcPr>
          <w:p w:rsidR="00C406D0" w:rsidRPr="0078763D" w:rsidRDefault="00C406D0">
            <w:pPr>
              <w:pStyle w:val="ConsPlusNormal"/>
            </w:pPr>
            <w:r w:rsidRPr="0078763D">
              <w:t>Дояр с помощником при ручной дойке</w:t>
            </w:r>
          </w:p>
        </w:tc>
        <w:tc>
          <w:tcPr>
            <w:tcW w:w="850" w:type="dxa"/>
            <w:vAlign w:val="bottom"/>
          </w:tcPr>
          <w:p w:rsidR="00C406D0" w:rsidRPr="0078763D" w:rsidRDefault="00C406D0">
            <w:pPr>
              <w:pStyle w:val="ConsPlusNormal"/>
              <w:jc w:val="center"/>
            </w:pPr>
            <w:r w:rsidRPr="0078763D">
              <w:t>-</w:t>
            </w:r>
          </w:p>
        </w:tc>
        <w:tc>
          <w:tcPr>
            <w:tcW w:w="907" w:type="dxa"/>
            <w:vAlign w:val="bottom"/>
          </w:tcPr>
          <w:p w:rsidR="00C406D0" w:rsidRPr="0078763D" w:rsidRDefault="00C406D0">
            <w:pPr>
              <w:pStyle w:val="ConsPlusNormal"/>
              <w:jc w:val="center"/>
            </w:pPr>
            <w:r w:rsidRPr="0078763D">
              <w:t>-</w:t>
            </w:r>
          </w:p>
        </w:tc>
        <w:tc>
          <w:tcPr>
            <w:tcW w:w="964" w:type="dxa"/>
            <w:vAlign w:val="bottom"/>
          </w:tcPr>
          <w:p w:rsidR="00C406D0" w:rsidRPr="0078763D" w:rsidRDefault="00C406D0">
            <w:pPr>
              <w:pStyle w:val="ConsPlusNormal"/>
              <w:jc w:val="center"/>
            </w:pPr>
            <w:r w:rsidRPr="0078763D">
              <w:t>-</w:t>
            </w:r>
          </w:p>
        </w:tc>
        <w:tc>
          <w:tcPr>
            <w:tcW w:w="907" w:type="dxa"/>
            <w:vAlign w:val="bottom"/>
          </w:tcPr>
          <w:p w:rsidR="00C406D0" w:rsidRPr="0078763D" w:rsidRDefault="00C406D0">
            <w:pPr>
              <w:pStyle w:val="ConsPlusNormal"/>
              <w:jc w:val="center"/>
            </w:pPr>
            <w:r w:rsidRPr="0078763D">
              <w:t>25 - 30</w:t>
            </w:r>
          </w:p>
        </w:tc>
        <w:tc>
          <w:tcPr>
            <w:tcW w:w="964" w:type="dxa"/>
            <w:vAlign w:val="bottom"/>
          </w:tcPr>
          <w:p w:rsidR="00C406D0" w:rsidRPr="0078763D" w:rsidRDefault="00C406D0">
            <w:pPr>
              <w:pStyle w:val="ConsPlusNormal"/>
              <w:jc w:val="center"/>
            </w:pPr>
            <w:r w:rsidRPr="0078763D">
              <w:t>25 - 30</w:t>
            </w:r>
          </w:p>
        </w:tc>
        <w:tc>
          <w:tcPr>
            <w:tcW w:w="964" w:type="dxa"/>
            <w:vAlign w:val="bottom"/>
          </w:tcPr>
          <w:p w:rsidR="00C406D0" w:rsidRPr="0078763D" w:rsidRDefault="00C406D0">
            <w:pPr>
              <w:pStyle w:val="ConsPlusNormal"/>
              <w:jc w:val="center"/>
            </w:pPr>
            <w:r w:rsidRPr="0078763D">
              <w:t>-</w:t>
            </w:r>
          </w:p>
        </w:tc>
      </w:tr>
      <w:tr w:rsidR="0078763D" w:rsidRPr="0078763D">
        <w:tc>
          <w:tcPr>
            <w:tcW w:w="3515" w:type="dxa"/>
          </w:tcPr>
          <w:p w:rsidR="00C406D0" w:rsidRPr="0078763D" w:rsidRDefault="00C406D0">
            <w:pPr>
              <w:pStyle w:val="ConsPlusNormal"/>
            </w:pPr>
            <w:r w:rsidRPr="0078763D">
              <w:t>Подменные рабочие</w:t>
            </w:r>
          </w:p>
        </w:tc>
        <w:tc>
          <w:tcPr>
            <w:tcW w:w="5556" w:type="dxa"/>
            <w:gridSpan w:val="6"/>
            <w:vAlign w:val="bottom"/>
          </w:tcPr>
          <w:p w:rsidR="00C406D0" w:rsidRPr="0078763D" w:rsidRDefault="00C406D0">
            <w:pPr>
              <w:pStyle w:val="ConsPlusNormal"/>
              <w:jc w:val="center"/>
            </w:pPr>
            <w:r w:rsidRPr="0078763D">
              <w:t>Один на шесть основных</w:t>
            </w:r>
          </w:p>
        </w:tc>
      </w:tr>
      <w:tr w:rsidR="0078763D" w:rsidRPr="0078763D">
        <w:tc>
          <w:tcPr>
            <w:tcW w:w="9071" w:type="dxa"/>
            <w:gridSpan w:val="7"/>
          </w:tcPr>
          <w:p w:rsidR="00C406D0" w:rsidRPr="0078763D" w:rsidRDefault="00C406D0">
            <w:pPr>
              <w:pStyle w:val="ConsPlusNormal"/>
              <w:ind w:firstLine="283"/>
              <w:jc w:val="both"/>
            </w:pPr>
            <w:r w:rsidRPr="0078763D">
              <w:t>Примечания</w:t>
            </w:r>
          </w:p>
          <w:p w:rsidR="00C406D0" w:rsidRPr="0078763D" w:rsidRDefault="00C406D0">
            <w:pPr>
              <w:pStyle w:val="ConsPlusNormal"/>
              <w:ind w:firstLine="283"/>
              <w:jc w:val="both"/>
            </w:pPr>
            <w:r w:rsidRPr="0078763D">
              <w:t>1 Для племенных предприятий при уходе за кобылами, молодняком в графе 2 настоящей таблицы приведены примерные нагрузки на одного работника при содержании лошадей в денниках (индивидуально). При групповом содержании нагрузки на одного работника применяются по графе 3.</w:t>
            </w:r>
          </w:p>
          <w:p w:rsidR="00C406D0" w:rsidRPr="0078763D" w:rsidRDefault="00C406D0">
            <w:pPr>
              <w:pStyle w:val="ConsPlusNormal"/>
              <w:ind w:firstLine="283"/>
              <w:jc w:val="both"/>
            </w:pPr>
            <w:r w:rsidRPr="0078763D">
              <w:t>2 Нормы обслуживания лошадей на откорме: при содержании лошадей в стойлах - 25 - 60 гол., в секциях - 25 - 40 гол. на одного коневода (кормача).</w:t>
            </w:r>
          </w:p>
          <w:p w:rsidR="00C406D0" w:rsidRPr="0078763D" w:rsidRDefault="00C406D0">
            <w:pPr>
              <w:pStyle w:val="ConsPlusNormal"/>
              <w:ind w:firstLine="283"/>
              <w:jc w:val="both"/>
            </w:pPr>
            <w:r w:rsidRPr="0078763D">
              <w:t>3 Бригадиры на племенных коневодческих предприятиях назначаются на 10 основных рабочих, обслуживающих лошадей верховых и тяжеловозных пород, и на 5 основных рабочих, обслуживающих лошадей рысистых пород (за исключением конюхов, обслуживающих молодняк в тренинге), но не менее одного на предприятие.</w:t>
            </w:r>
          </w:p>
          <w:p w:rsidR="00C406D0" w:rsidRPr="0078763D" w:rsidRDefault="00C406D0">
            <w:pPr>
              <w:pStyle w:val="ConsPlusNormal"/>
              <w:ind w:firstLine="283"/>
              <w:jc w:val="both"/>
            </w:pPr>
            <w:r w:rsidRPr="0078763D">
              <w:t>4 На предприятиях при наличии не менее 35 - 40 голов рабочих лошадей один из конюхов назначается старшим.</w:t>
            </w:r>
          </w:p>
          <w:p w:rsidR="00C406D0" w:rsidRPr="0078763D" w:rsidRDefault="00C406D0">
            <w:pPr>
              <w:pStyle w:val="ConsPlusNormal"/>
              <w:ind w:firstLine="283"/>
              <w:jc w:val="both"/>
            </w:pPr>
            <w:r w:rsidRPr="0078763D">
              <w:t>5 Количество дежурных конюхов (дневальных и ночных) устанавливается в зависимости от расположения конюшен и количества в них лошадей.</w:t>
            </w:r>
          </w:p>
          <w:p w:rsidR="00C406D0" w:rsidRPr="0078763D" w:rsidRDefault="00C406D0">
            <w:pPr>
              <w:pStyle w:val="ConsPlusNormal"/>
              <w:ind w:firstLine="283"/>
              <w:jc w:val="both"/>
            </w:pPr>
            <w:r w:rsidRPr="0078763D">
              <w:t>6 Нормы нагрузки на коваля и шорника устанавливаются непосредственно на предприятиях.</w:t>
            </w:r>
          </w:p>
        </w:tc>
      </w:tr>
    </w:tbl>
    <w:p w:rsidR="00C406D0" w:rsidRPr="0078763D" w:rsidRDefault="00C406D0">
      <w:pPr>
        <w:pStyle w:val="ConsPlusNormal"/>
        <w:ind w:firstLine="540"/>
        <w:jc w:val="both"/>
      </w:pPr>
    </w:p>
    <w:p w:rsidR="00C406D0" w:rsidRPr="0078763D" w:rsidRDefault="00C406D0">
      <w:pPr>
        <w:pStyle w:val="ConsPlusNormal"/>
        <w:ind w:firstLine="540"/>
        <w:jc w:val="both"/>
      </w:pPr>
    </w:p>
    <w:p w:rsidR="00C406D0" w:rsidRPr="0078763D" w:rsidRDefault="00C406D0">
      <w:pPr>
        <w:pStyle w:val="ConsPlusNormal"/>
        <w:ind w:firstLine="540"/>
        <w:jc w:val="both"/>
      </w:pPr>
    </w:p>
    <w:p w:rsidR="00C406D0" w:rsidRPr="0078763D" w:rsidRDefault="00C406D0">
      <w:pPr>
        <w:pStyle w:val="ConsPlusNormal"/>
        <w:ind w:firstLine="540"/>
        <w:jc w:val="both"/>
      </w:pPr>
    </w:p>
    <w:p w:rsidR="00C406D0" w:rsidRPr="0078763D" w:rsidRDefault="00C406D0">
      <w:pPr>
        <w:pStyle w:val="ConsPlusNormal"/>
        <w:ind w:firstLine="540"/>
        <w:jc w:val="both"/>
      </w:pPr>
    </w:p>
    <w:p w:rsidR="00C406D0" w:rsidRPr="0078763D" w:rsidRDefault="00C406D0">
      <w:pPr>
        <w:pStyle w:val="ConsPlusNormal"/>
        <w:jc w:val="right"/>
        <w:outlineLvl w:val="0"/>
      </w:pPr>
      <w:r w:rsidRPr="0078763D">
        <w:t>Приложение Е</w:t>
      </w:r>
    </w:p>
    <w:p w:rsidR="00C406D0" w:rsidRPr="0078763D" w:rsidRDefault="00C406D0">
      <w:pPr>
        <w:pStyle w:val="ConsPlusNormal"/>
        <w:jc w:val="right"/>
      </w:pPr>
      <w:r w:rsidRPr="0078763D">
        <w:t>(справочное)</w:t>
      </w:r>
    </w:p>
    <w:p w:rsidR="00C406D0" w:rsidRPr="0078763D" w:rsidRDefault="00C406D0">
      <w:pPr>
        <w:pStyle w:val="ConsPlusNormal"/>
        <w:ind w:firstLine="540"/>
        <w:jc w:val="both"/>
      </w:pPr>
    </w:p>
    <w:p w:rsidR="00C406D0" w:rsidRPr="0078763D" w:rsidRDefault="00C406D0">
      <w:pPr>
        <w:pStyle w:val="ConsPlusNormal"/>
        <w:jc w:val="center"/>
      </w:pPr>
      <w:r w:rsidRPr="0078763D">
        <w:t>ПРИМЕРНЫЕ ПОКАЗАТЕЛИ ПРОДУКТИВНОСТИ ЛОШАДЕЙ</w:t>
      </w:r>
    </w:p>
    <w:p w:rsidR="00C406D0" w:rsidRPr="0078763D" w:rsidRDefault="00C406D0">
      <w:pPr>
        <w:pStyle w:val="ConsPlusNormal"/>
        <w:jc w:val="center"/>
      </w:pPr>
      <w:r w:rsidRPr="0078763D">
        <w:t>И РАСХОДА КОРМОВ НА ЕДИНИЦУ ПРОДУКЦИИ</w:t>
      </w:r>
    </w:p>
    <w:p w:rsidR="00C406D0" w:rsidRPr="0078763D" w:rsidRDefault="00C406D0">
      <w:pPr>
        <w:pStyle w:val="ConsPlusNormal"/>
        <w:ind w:firstLine="540"/>
        <w:jc w:val="both"/>
      </w:pPr>
    </w:p>
    <w:p w:rsidR="00C406D0" w:rsidRPr="0078763D" w:rsidRDefault="00C406D0">
      <w:pPr>
        <w:pStyle w:val="ConsPlusNormal"/>
        <w:jc w:val="right"/>
      </w:pPr>
      <w:r w:rsidRPr="0078763D">
        <w:t>Таблица Е.1</w:t>
      </w:r>
    </w:p>
    <w:p w:rsidR="00C406D0" w:rsidRPr="0078763D" w:rsidRDefault="00C406D0">
      <w:pPr>
        <w:pStyle w:val="ConsPlusNormal"/>
        <w:ind w:firstLine="540"/>
        <w:jc w:val="both"/>
      </w:pPr>
    </w:p>
    <w:p w:rsidR="00C406D0" w:rsidRPr="0078763D" w:rsidRDefault="00C406D0">
      <w:pPr>
        <w:pStyle w:val="ConsPlusNormal"/>
        <w:jc w:val="center"/>
      </w:pPr>
      <w:r w:rsidRPr="0078763D">
        <w:t>Примерные показатели продуктивности лошадей</w:t>
      </w:r>
    </w:p>
    <w:p w:rsidR="00C406D0" w:rsidRPr="0078763D" w:rsidRDefault="00C406D0">
      <w:pPr>
        <w:pStyle w:val="ConsPlusNormal"/>
        <w:jc w:val="center"/>
      </w:pPr>
      <w:r w:rsidRPr="0078763D">
        <w:t>и расхода кормов на единицу продукции</w:t>
      </w:r>
    </w:p>
    <w:p w:rsidR="00C406D0" w:rsidRPr="0078763D" w:rsidRDefault="00C406D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2438"/>
        <w:gridCol w:w="2971"/>
      </w:tblGrid>
      <w:tr w:rsidR="0078763D" w:rsidRPr="0078763D">
        <w:tc>
          <w:tcPr>
            <w:tcW w:w="3685" w:type="dxa"/>
            <w:vAlign w:val="center"/>
          </w:tcPr>
          <w:p w:rsidR="00C406D0" w:rsidRPr="0078763D" w:rsidRDefault="00C406D0">
            <w:pPr>
              <w:pStyle w:val="ConsPlusNormal"/>
              <w:jc w:val="center"/>
            </w:pPr>
            <w:r w:rsidRPr="0078763D">
              <w:t>Вид продукции</w:t>
            </w:r>
          </w:p>
        </w:tc>
        <w:tc>
          <w:tcPr>
            <w:tcW w:w="2438" w:type="dxa"/>
            <w:vAlign w:val="center"/>
          </w:tcPr>
          <w:p w:rsidR="00C406D0" w:rsidRPr="0078763D" w:rsidRDefault="00C406D0">
            <w:pPr>
              <w:pStyle w:val="ConsPlusNormal"/>
              <w:jc w:val="center"/>
            </w:pPr>
            <w:r w:rsidRPr="0078763D">
              <w:t>Продуктивность на одну кобылу в год</w:t>
            </w:r>
          </w:p>
        </w:tc>
        <w:tc>
          <w:tcPr>
            <w:tcW w:w="2971" w:type="dxa"/>
            <w:vAlign w:val="center"/>
          </w:tcPr>
          <w:p w:rsidR="00C406D0" w:rsidRPr="0078763D" w:rsidRDefault="00C406D0">
            <w:pPr>
              <w:pStyle w:val="ConsPlusNormal"/>
              <w:jc w:val="center"/>
            </w:pPr>
            <w:r w:rsidRPr="0078763D">
              <w:t>Энергетические кормовые единицы на одну единицу продукции, ц</w:t>
            </w:r>
          </w:p>
        </w:tc>
      </w:tr>
      <w:tr w:rsidR="0078763D" w:rsidRPr="0078763D">
        <w:tc>
          <w:tcPr>
            <w:tcW w:w="3685" w:type="dxa"/>
          </w:tcPr>
          <w:p w:rsidR="00C406D0" w:rsidRPr="0078763D" w:rsidRDefault="00C406D0">
            <w:pPr>
              <w:pStyle w:val="ConsPlusNormal"/>
            </w:pPr>
            <w:r w:rsidRPr="0078763D">
              <w:t>Племенной молодняк</w:t>
            </w:r>
          </w:p>
        </w:tc>
        <w:tc>
          <w:tcPr>
            <w:tcW w:w="2438" w:type="dxa"/>
          </w:tcPr>
          <w:p w:rsidR="00C406D0" w:rsidRPr="0078763D" w:rsidRDefault="00C406D0">
            <w:pPr>
              <w:pStyle w:val="ConsPlusNormal"/>
              <w:jc w:val="center"/>
            </w:pPr>
            <w:r w:rsidRPr="0078763D">
              <w:t>0,7</w:t>
            </w:r>
          </w:p>
        </w:tc>
        <w:tc>
          <w:tcPr>
            <w:tcW w:w="2971" w:type="dxa"/>
          </w:tcPr>
          <w:p w:rsidR="00C406D0" w:rsidRPr="0078763D" w:rsidRDefault="00C406D0">
            <w:pPr>
              <w:pStyle w:val="ConsPlusNormal"/>
              <w:jc w:val="center"/>
            </w:pPr>
            <w:r w:rsidRPr="0078763D">
              <w:t>86</w:t>
            </w:r>
          </w:p>
        </w:tc>
      </w:tr>
      <w:tr w:rsidR="0078763D" w:rsidRPr="0078763D">
        <w:tc>
          <w:tcPr>
            <w:tcW w:w="3685" w:type="dxa"/>
          </w:tcPr>
          <w:p w:rsidR="00C406D0" w:rsidRPr="0078763D" w:rsidRDefault="00C406D0">
            <w:pPr>
              <w:pStyle w:val="ConsPlusNormal"/>
            </w:pPr>
            <w:r w:rsidRPr="0078763D">
              <w:t>Молодняк рабочих лошадей, головы</w:t>
            </w:r>
          </w:p>
        </w:tc>
        <w:tc>
          <w:tcPr>
            <w:tcW w:w="2438" w:type="dxa"/>
          </w:tcPr>
          <w:p w:rsidR="00C406D0" w:rsidRPr="0078763D" w:rsidRDefault="00C406D0">
            <w:pPr>
              <w:pStyle w:val="ConsPlusNormal"/>
              <w:jc w:val="center"/>
            </w:pPr>
            <w:r w:rsidRPr="0078763D">
              <w:t>0,3</w:t>
            </w:r>
          </w:p>
        </w:tc>
        <w:tc>
          <w:tcPr>
            <w:tcW w:w="2971" w:type="dxa"/>
          </w:tcPr>
          <w:p w:rsidR="00C406D0" w:rsidRPr="0078763D" w:rsidRDefault="00C406D0">
            <w:pPr>
              <w:pStyle w:val="ConsPlusNormal"/>
              <w:jc w:val="center"/>
            </w:pPr>
            <w:r w:rsidRPr="0078763D">
              <w:t>69</w:t>
            </w:r>
          </w:p>
        </w:tc>
      </w:tr>
      <w:tr w:rsidR="0078763D" w:rsidRPr="0078763D">
        <w:tc>
          <w:tcPr>
            <w:tcW w:w="3685" w:type="dxa"/>
          </w:tcPr>
          <w:p w:rsidR="00C406D0" w:rsidRPr="0078763D" w:rsidRDefault="00C406D0">
            <w:pPr>
              <w:pStyle w:val="ConsPlusNormal"/>
            </w:pPr>
            <w:r w:rsidRPr="0078763D">
              <w:t>Мясо (живая масса), ц</w:t>
            </w:r>
          </w:p>
        </w:tc>
        <w:tc>
          <w:tcPr>
            <w:tcW w:w="2438" w:type="dxa"/>
          </w:tcPr>
          <w:p w:rsidR="00C406D0" w:rsidRPr="0078763D" w:rsidRDefault="00C406D0">
            <w:pPr>
              <w:pStyle w:val="ConsPlusNormal"/>
              <w:jc w:val="center"/>
            </w:pPr>
            <w:r w:rsidRPr="0078763D">
              <w:t>2,5</w:t>
            </w:r>
          </w:p>
        </w:tc>
        <w:tc>
          <w:tcPr>
            <w:tcW w:w="2971" w:type="dxa"/>
          </w:tcPr>
          <w:p w:rsidR="00C406D0" w:rsidRPr="0078763D" w:rsidRDefault="00C406D0">
            <w:pPr>
              <w:pStyle w:val="ConsPlusNormal"/>
              <w:jc w:val="center"/>
            </w:pPr>
            <w:r w:rsidRPr="0078763D">
              <w:t>11</w:t>
            </w:r>
          </w:p>
        </w:tc>
      </w:tr>
      <w:tr w:rsidR="0078763D" w:rsidRPr="0078763D">
        <w:tc>
          <w:tcPr>
            <w:tcW w:w="3685" w:type="dxa"/>
          </w:tcPr>
          <w:p w:rsidR="00C406D0" w:rsidRPr="0078763D" w:rsidRDefault="00C406D0">
            <w:pPr>
              <w:pStyle w:val="ConsPlusNormal"/>
            </w:pPr>
            <w:r w:rsidRPr="0078763D">
              <w:t>Молоко (товарное), ц</w:t>
            </w:r>
          </w:p>
        </w:tc>
        <w:tc>
          <w:tcPr>
            <w:tcW w:w="2438" w:type="dxa"/>
          </w:tcPr>
          <w:p w:rsidR="00C406D0" w:rsidRPr="0078763D" w:rsidRDefault="00C406D0">
            <w:pPr>
              <w:pStyle w:val="ConsPlusNormal"/>
              <w:jc w:val="center"/>
            </w:pPr>
            <w:r w:rsidRPr="0078763D">
              <w:t>8 - 12</w:t>
            </w:r>
          </w:p>
        </w:tc>
        <w:tc>
          <w:tcPr>
            <w:tcW w:w="2971" w:type="dxa"/>
          </w:tcPr>
          <w:p w:rsidR="00C406D0" w:rsidRPr="0078763D" w:rsidRDefault="00C406D0">
            <w:pPr>
              <w:pStyle w:val="ConsPlusNormal"/>
              <w:jc w:val="center"/>
            </w:pPr>
            <w:r w:rsidRPr="0078763D">
              <w:t>1</w:t>
            </w:r>
          </w:p>
        </w:tc>
      </w:tr>
      <w:tr w:rsidR="0078763D" w:rsidRPr="0078763D">
        <w:tc>
          <w:tcPr>
            <w:tcW w:w="9094" w:type="dxa"/>
            <w:gridSpan w:val="3"/>
          </w:tcPr>
          <w:p w:rsidR="00C406D0" w:rsidRPr="0078763D" w:rsidRDefault="00C406D0">
            <w:pPr>
              <w:pStyle w:val="ConsPlusNormal"/>
              <w:ind w:firstLine="283"/>
              <w:jc w:val="both"/>
            </w:pPr>
            <w:r w:rsidRPr="0078763D">
              <w:t>Примечания</w:t>
            </w:r>
          </w:p>
          <w:p w:rsidR="00C406D0" w:rsidRPr="0078763D" w:rsidRDefault="00C406D0">
            <w:pPr>
              <w:pStyle w:val="ConsPlusNormal"/>
              <w:ind w:firstLine="283"/>
              <w:jc w:val="both"/>
            </w:pPr>
            <w:r w:rsidRPr="0078763D">
              <w:t>1 Расчет кормов в энергетических кормовых единицах (центнеры) приведен на одну голову молодняка от отъема до 3 лет.</w:t>
            </w:r>
          </w:p>
          <w:p w:rsidR="00C406D0" w:rsidRPr="0078763D" w:rsidRDefault="00C406D0">
            <w:pPr>
              <w:pStyle w:val="ConsPlusNormal"/>
              <w:ind w:firstLine="283"/>
              <w:jc w:val="both"/>
            </w:pPr>
            <w:r w:rsidRPr="0078763D">
              <w:t>2 Выход мяса на кобылу определен для мясных предприятий при сдаче молодняка на мясо в возрасте 1,5 лет.</w:t>
            </w:r>
          </w:p>
          <w:p w:rsidR="00C406D0" w:rsidRPr="0078763D" w:rsidRDefault="00C406D0">
            <w:pPr>
              <w:pStyle w:val="ConsPlusNormal"/>
              <w:ind w:firstLine="283"/>
              <w:jc w:val="both"/>
            </w:pPr>
            <w:r w:rsidRPr="0078763D">
              <w:t>3 Среднесуточный прирост по молодняку - 800 г, по взрослому поголовью - 1000 г, продолжительность откорма 2 месяца.</w:t>
            </w:r>
          </w:p>
          <w:p w:rsidR="00C406D0" w:rsidRPr="0078763D" w:rsidRDefault="00C406D0">
            <w:pPr>
              <w:pStyle w:val="ConsPlusNormal"/>
              <w:ind w:firstLine="283"/>
              <w:jc w:val="both"/>
            </w:pPr>
            <w:r w:rsidRPr="0078763D">
              <w:t>4 Технико-экономические показатели приведены для сравнения и экономической оценки проектных решений и не могут применяться как нормы при разработке проектов.</w:t>
            </w:r>
          </w:p>
          <w:p w:rsidR="00C406D0" w:rsidRPr="0078763D" w:rsidRDefault="00C406D0">
            <w:pPr>
              <w:pStyle w:val="ConsPlusNormal"/>
              <w:ind w:firstLine="283"/>
              <w:jc w:val="both"/>
            </w:pPr>
            <w:r w:rsidRPr="0078763D">
              <w:t>5 Принимать продолжительность доения кобыл при круглогодовом производстве кумыса - 240 дней, при сезонном - 150 дней; продуктивность кобыл при этом составляет 1200 и 800 кг товарного молока соответственно.</w:t>
            </w:r>
          </w:p>
          <w:p w:rsidR="00C406D0" w:rsidRPr="0078763D" w:rsidRDefault="00C406D0">
            <w:pPr>
              <w:pStyle w:val="ConsPlusNormal"/>
              <w:ind w:firstLine="283"/>
              <w:jc w:val="both"/>
            </w:pPr>
            <w:r w:rsidRPr="0078763D">
              <w:t>6 Деловой выход жеребят от 100 кобыл принимать: для племенных ферм - 80 голов, товарных - 70 голов.</w:t>
            </w:r>
          </w:p>
          <w:p w:rsidR="00C406D0" w:rsidRPr="0078763D" w:rsidRDefault="00C406D0">
            <w:pPr>
              <w:pStyle w:val="ConsPlusNormal"/>
              <w:ind w:firstLine="283"/>
              <w:jc w:val="both"/>
            </w:pPr>
            <w:r w:rsidRPr="0078763D">
              <w:t>7 Конкретные технико-экономические показатели определяются заданием на проектирование.</w:t>
            </w:r>
          </w:p>
        </w:tc>
      </w:tr>
    </w:tbl>
    <w:p w:rsidR="00C406D0" w:rsidRPr="0078763D" w:rsidRDefault="00C406D0">
      <w:pPr>
        <w:pStyle w:val="ConsPlusNormal"/>
        <w:ind w:firstLine="540"/>
        <w:jc w:val="both"/>
      </w:pPr>
    </w:p>
    <w:p w:rsidR="00C406D0" w:rsidRPr="0078763D" w:rsidRDefault="00C406D0">
      <w:pPr>
        <w:pStyle w:val="ConsPlusNormal"/>
        <w:ind w:firstLine="540"/>
        <w:jc w:val="both"/>
      </w:pPr>
    </w:p>
    <w:p w:rsidR="00C406D0" w:rsidRPr="0078763D" w:rsidRDefault="00C406D0">
      <w:pPr>
        <w:pStyle w:val="ConsPlusNormal"/>
        <w:ind w:firstLine="540"/>
        <w:jc w:val="both"/>
      </w:pPr>
    </w:p>
    <w:p w:rsidR="00C406D0" w:rsidRPr="0078763D" w:rsidRDefault="00C406D0">
      <w:pPr>
        <w:pStyle w:val="ConsPlusNormal"/>
        <w:ind w:firstLine="540"/>
        <w:jc w:val="both"/>
      </w:pPr>
    </w:p>
    <w:p w:rsidR="00C406D0" w:rsidRPr="0078763D" w:rsidRDefault="00C406D0">
      <w:pPr>
        <w:pStyle w:val="ConsPlusNormal"/>
        <w:ind w:firstLine="540"/>
        <w:jc w:val="both"/>
      </w:pPr>
    </w:p>
    <w:p w:rsidR="00C406D0" w:rsidRPr="0078763D" w:rsidRDefault="00C406D0">
      <w:pPr>
        <w:pStyle w:val="ConsPlusNormal"/>
        <w:jc w:val="right"/>
        <w:outlineLvl w:val="0"/>
      </w:pPr>
      <w:r w:rsidRPr="0078763D">
        <w:t>Приложение Ж</w:t>
      </w:r>
    </w:p>
    <w:p w:rsidR="00C406D0" w:rsidRPr="0078763D" w:rsidRDefault="00C406D0">
      <w:pPr>
        <w:pStyle w:val="ConsPlusNormal"/>
        <w:jc w:val="right"/>
      </w:pPr>
      <w:r w:rsidRPr="0078763D">
        <w:t>(рекомендуемое)</w:t>
      </w:r>
    </w:p>
    <w:p w:rsidR="00C406D0" w:rsidRPr="0078763D" w:rsidRDefault="00C406D0">
      <w:pPr>
        <w:pStyle w:val="ConsPlusNormal"/>
        <w:ind w:firstLine="540"/>
        <w:jc w:val="both"/>
      </w:pPr>
    </w:p>
    <w:p w:rsidR="00C406D0" w:rsidRPr="0078763D" w:rsidRDefault="00C406D0">
      <w:pPr>
        <w:pStyle w:val="ConsPlusNormal"/>
        <w:jc w:val="center"/>
      </w:pPr>
      <w:bookmarkStart w:id="35" w:name="P3244"/>
      <w:bookmarkEnd w:id="35"/>
      <w:r w:rsidRPr="0078763D">
        <w:t>КРАТКИЕ МЕТОДИЧЕСКИЕ РЕКОМЕНДАЦИИ</w:t>
      </w:r>
    </w:p>
    <w:p w:rsidR="00C406D0" w:rsidRPr="0078763D" w:rsidRDefault="00C406D0">
      <w:pPr>
        <w:pStyle w:val="ConsPlusNormal"/>
        <w:jc w:val="center"/>
      </w:pPr>
      <w:r w:rsidRPr="0078763D">
        <w:t>ПО ТЕХНОЛОГИЧЕСКОМУ ПРОЕКТИРОВАНИЮ КОНЕВОДЧЕСКИХ</w:t>
      </w:r>
    </w:p>
    <w:p w:rsidR="00C406D0" w:rsidRPr="0078763D" w:rsidRDefault="00C406D0">
      <w:pPr>
        <w:pStyle w:val="ConsPlusNormal"/>
        <w:jc w:val="center"/>
      </w:pPr>
      <w:r w:rsidRPr="0078763D">
        <w:t>КРЕСТЬЯНСКИХ (ФЕРМЕРСКИХ) И ЛИЧНЫХ ПОДСОБНЫХ ХОЗЯЙСТВ</w:t>
      </w:r>
    </w:p>
    <w:p w:rsidR="00C406D0" w:rsidRPr="0078763D" w:rsidRDefault="00C406D0">
      <w:pPr>
        <w:pStyle w:val="ConsPlusNormal"/>
        <w:ind w:firstLine="540"/>
        <w:jc w:val="both"/>
      </w:pPr>
    </w:p>
    <w:p w:rsidR="00C406D0" w:rsidRPr="0078763D" w:rsidRDefault="00C406D0">
      <w:pPr>
        <w:pStyle w:val="ConsPlusNormal"/>
        <w:ind w:firstLine="540"/>
        <w:jc w:val="both"/>
      </w:pPr>
      <w:r w:rsidRPr="0078763D">
        <w:t>1 Общие положения</w:t>
      </w:r>
    </w:p>
    <w:p w:rsidR="00C406D0" w:rsidRPr="0078763D" w:rsidRDefault="00C406D0">
      <w:pPr>
        <w:pStyle w:val="ConsPlusNormal"/>
        <w:ind w:firstLine="540"/>
        <w:jc w:val="both"/>
      </w:pPr>
      <w:r w:rsidRPr="0078763D">
        <w:t>1.1 Настоящие краткие методические рекомендации распространяются на проектирование вновь организуемых, реконструируемых и подвергающихся техническому перевооружению коневодческих хозяйств (отдельных зданий и сооружений) крестьянских (фермерских) хозяйств (далее К(Ф)Х), созданных в соответствии с Федеральным законом "О крестьянском (фермерском) хозяйстве" от 11 июня 2003 г. N 74-ФЗ и личных подсобных хозяйств (далее ЛПХ), созданных в соответствии с Федеральным законом "О личном подсобном хозяйстве" от 7 июля 2003 г. N 112-ФЗ.</w:t>
      </w:r>
    </w:p>
    <w:p w:rsidR="00C406D0" w:rsidRPr="0078763D" w:rsidRDefault="00C406D0">
      <w:pPr>
        <w:pStyle w:val="ConsPlusNormal"/>
        <w:ind w:firstLine="540"/>
        <w:jc w:val="both"/>
      </w:pPr>
      <w:r w:rsidRPr="0078763D">
        <w:t xml:space="preserve">1.2 Положения данных кратких методических рекомендаций носят рекомендательный </w:t>
      </w:r>
      <w:r w:rsidRPr="0078763D">
        <w:lastRenderedPageBreak/>
        <w:t>характер. При ссылке на данные рекомендации в задании на проектирование конкретного хозяйства их положения приобретают для него обязательный характер.</w:t>
      </w:r>
    </w:p>
    <w:p w:rsidR="00C406D0" w:rsidRPr="0078763D" w:rsidRDefault="00C406D0">
      <w:pPr>
        <w:pStyle w:val="ConsPlusNormal"/>
        <w:ind w:firstLine="540"/>
        <w:jc w:val="both"/>
      </w:pPr>
      <w:r w:rsidRPr="0078763D">
        <w:t>1.3 Выполнение ветеринарно-санитарных требований при проектировании коневодческих К(Ф)Х и ЛПХ является обязательным на всей территории Российской Федерации.</w:t>
      </w:r>
    </w:p>
    <w:p w:rsidR="00C406D0" w:rsidRPr="0078763D" w:rsidRDefault="00C406D0">
      <w:pPr>
        <w:pStyle w:val="ConsPlusNormal"/>
        <w:ind w:firstLine="540"/>
        <w:jc w:val="both"/>
      </w:pPr>
      <w:r w:rsidRPr="0078763D">
        <w:t>1.4 Проектирование коневодческих К(Ф)Х и ЛПХ осуществляется с использованием тех же документов, что и проектирование коневодческих предприятий.</w:t>
      </w:r>
    </w:p>
    <w:p w:rsidR="00C406D0" w:rsidRPr="0078763D" w:rsidRDefault="00C406D0">
      <w:pPr>
        <w:pStyle w:val="ConsPlusNormal"/>
        <w:ind w:firstLine="540"/>
        <w:jc w:val="both"/>
      </w:pPr>
      <w:r w:rsidRPr="0078763D">
        <w:t>1.5 Категории помещений по взрывной и пожарной опасности принимаются согласно требованиям СП 12.13130-2009.</w:t>
      </w:r>
    </w:p>
    <w:p w:rsidR="00C406D0" w:rsidRPr="0078763D" w:rsidRDefault="00C406D0">
      <w:pPr>
        <w:pStyle w:val="ConsPlusNormal"/>
        <w:ind w:firstLine="540"/>
        <w:jc w:val="both"/>
      </w:pPr>
      <w:r w:rsidRPr="0078763D">
        <w:t>2 Площадки под строительство коневодческих хозяйств</w:t>
      </w:r>
    </w:p>
    <w:p w:rsidR="00C406D0" w:rsidRPr="0078763D" w:rsidRDefault="00C406D0">
      <w:pPr>
        <w:pStyle w:val="ConsPlusNormal"/>
        <w:ind w:firstLine="540"/>
        <w:jc w:val="both"/>
      </w:pPr>
      <w:r w:rsidRPr="0078763D">
        <w:t>2.1 Критерии выбора участка для строительства коневодческого К(Ф)Х аналогичны выбору участка под коневодческие предприятия.</w:t>
      </w:r>
    </w:p>
    <w:p w:rsidR="00C406D0" w:rsidRPr="0078763D" w:rsidRDefault="00C406D0">
      <w:pPr>
        <w:pStyle w:val="ConsPlusNormal"/>
        <w:ind w:firstLine="540"/>
        <w:jc w:val="both"/>
      </w:pPr>
      <w:r w:rsidRPr="0078763D">
        <w:t>Производственные постройки коневодческого ЛПХ в соответствии с требованиями ФЗ N 112 от 7 июля 2003 г. размещаются на земельных участках в границах населенного пункта (приусадебный земельный участок).</w:t>
      </w:r>
    </w:p>
    <w:p w:rsidR="00C406D0" w:rsidRPr="0078763D" w:rsidRDefault="00C406D0">
      <w:pPr>
        <w:pStyle w:val="ConsPlusNormal"/>
        <w:ind w:firstLine="540"/>
        <w:jc w:val="both"/>
      </w:pPr>
      <w:r w:rsidRPr="0078763D">
        <w:t>На приусадебном земельном участке возводятся помимо производственных зданий: жилой дом, бытовые и иные здания, строения, сооружения с соблюдением градостроительных регламентов, строительных, экологических, санитарно-гигиенических, ветеринарно-санитарных, противопожарных правил и нормативов.</w:t>
      </w:r>
    </w:p>
    <w:p w:rsidR="00C406D0" w:rsidRPr="0078763D" w:rsidRDefault="00C406D0">
      <w:pPr>
        <w:pStyle w:val="ConsPlusNormal"/>
        <w:ind w:firstLine="540"/>
        <w:jc w:val="both"/>
      </w:pPr>
      <w:r w:rsidRPr="0078763D">
        <w:t>Полевой земельный участок коневодческого ЛПХ используется для производства сельскохозяйственной продукции без права возведения на нем зданий и строений.</w:t>
      </w:r>
    </w:p>
    <w:p w:rsidR="00C406D0" w:rsidRPr="0078763D" w:rsidRDefault="0078763D" w:rsidP="0078763D">
      <w:pPr>
        <w:pStyle w:val="ConsPlusNormal"/>
        <w:jc w:val="both"/>
      </w:pPr>
      <w:r w:rsidRPr="0078763D">
        <w:t xml:space="preserve">           </w:t>
      </w:r>
      <w:r w:rsidR="00C406D0" w:rsidRPr="0078763D">
        <w:t>2.3 Территория коневодческих хозяйств благоустраивается в соответствии с требованиями СНиП III-10-75.</w:t>
      </w:r>
    </w:p>
    <w:p w:rsidR="00C406D0" w:rsidRPr="0078763D" w:rsidRDefault="00C406D0">
      <w:pPr>
        <w:pStyle w:val="ConsPlusNormal"/>
        <w:ind w:firstLine="540"/>
        <w:jc w:val="both"/>
      </w:pPr>
      <w:r w:rsidRPr="0078763D">
        <w:t>2.4 Каждое К(Ф)Х должно быть огорожено и отделено от ближайшего жилого района санитарно-защитной зоной в соответствии с требованиями СанПиН 2.2.1/2.1.1.1200-03. Высота сплошной изгороди вокруг хозяйства составляет 1,8 м.</w:t>
      </w:r>
    </w:p>
    <w:p w:rsidR="00C406D0" w:rsidRPr="0078763D" w:rsidRDefault="00C406D0">
      <w:pPr>
        <w:pStyle w:val="ConsPlusNormal"/>
        <w:ind w:firstLine="540"/>
        <w:jc w:val="both"/>
      </w:pPr>
      <w:r w:rsidRPr="0078763D">
        <w:t>Производственные постройки коневодческого ЛПХ, располагающегося на приусадебном участке, отделяются сетчатой изгородью высотой 1,8 м от остальной территории приусадебного участка.</w:t>
      </w:r>
    </w:p>
    <w:p w:rsidR="00C406D0" w:rsidRPr="0078763D" w:rsidRDefault="00C406D0">
      <w:pPr>
        <w:pStyle w:val="ConsPlusNormal"/>
        <w:ind w:firstLine="540"/>
        <w:jc w:val="both"/>
      </w:pPr>
      <w:r w:rsidRPr="0078763D">
        <w:t>Размеры санитарно-защитных зон приведены в таблице 1 настоящих Методических рекомендаций по технологическому проектированию коневодческих предприятий (далее - Методические рекомендации).</w:t>
      </w:r>
    </w:p>
    <w:p w:rsidR="00C406D0" w:rsidRPr="0078763D" w:rsidRDefault="00C406D0">
      <w:pPr>
        <w:pStyle w:val="ConsPlusNormal"/>
        <w:ind w:firstLine="540"/>
        <w:jc w:val="both"/>
      </w:pPr>
      <w:r w:rsidRPr="0078763D">
        <w:t>2.5 Зооветеринарные разрывы между коневодческими К(Ф)Х и другими сельскохозяйственными предприятиями и объектами определяются в зависимости от мощности того предприятия, с которым соседствует К(Ф)Х, по таблице 2 данных Методических рекомендаций.</w:t>
      </w:r>
    </w:p>
    <w:p w:rsidR="00C406D0" w:rsidRPr="0078763D" w:rsidRDefault="00C406D0">
      <w:pPr>
        <w:pStyle w:val="ConsPlusNormal"/>
        <w:ind w:firstLine="540"/>
        <w:jc w:val="both"/>
      </w:pPr>
      <w:r w:rsidRPr="0078763D">
        <w:t>Минимальное зооветеринарное расстояние между отдельными коневодческими К(Ф)Х не должно быть менее 100 м.</w:t>
      </w:r>
    </w:p>
    <w:p w:rsidR="00C406D0" w:rsidRPr="0078763D" w:rsidRDefault="00C406D0">
      <w:pPr>
        <w:pStyle w:val="ConsPlusNormal"/>
        <w:ind w:firstLine="540"/>
        <w:jc w:val="both"/>
      </w:pPr>
      <w:r w:rsidRPr="0078763D">
        <w:t>Зооветеринарные разрывы между коневодческими ЛПХ и другими животноводческими ЛПХ, находящимися в селитебной зоне, составляют 50 м и определяются аналогично санитарным разрывам.</w:t>
      </w:r>
    </w:p>
    <w:p w:rsidR="00C406D0" w:rsidRPr="0078763D" w:rsidRDefault="00C406D0">
      <w:pPr>
        <w:pStyle w:val="ConsPlusNormal"/>
        <w:ind w:firstLine="540"/>
        <w:jc w:val="both"/>
      </w:pPr>
      <w:r w:rsidRPr="0078763D">
        <w:t>2.6 Объемно-планировочные и конструктивные решения коневодческих К(Ф)Х и ЛПХ должны разрабатываться в соответствии с техническим регламентом "О требованиях пожарной безопасности" и обеспечивать требования противопожарной защиты в соответствии с СП 4.13130-2009.</w:t>
      </w:r>
    </w:p>
    <w:p w:rsidR="00C406D0" w:rsidRPr="0078763D" w:rsidRDefault="00C406D0">
      <w:pPr>
        <w:pStyle w:val="ConsPlusNormal"/>
        <w:ind w:firstLine="540"/>
        <w:jc w:val="both"/>
      </w:pPr>
      <w:r w:rsidRPr="0078763D">
        <w:t>3 Система и способы содержания лошадей в К(Ф)Х и ЛПХ и технология производства продукции коневодства</w:t>
      </w:r>
    </w:p>
    <w:p w:rsidR="00C406D0" w:rsidRPr="0078763D" w:rsidRDefault="00C406D0">
      <w:pPr>
        <w:pStyle w:val="ConsPlusNormal"/>
        <w:ind w:firstLine="540"/>
        <w:jc w:val="both"/>
      </w:pPr>
      <w:r w:rsidRPr="0078763D">
        <w:t>3.1 Направление продуктивности, классификация лошадей по половозрастным группам в К(Ф)Х и ЛПХ идентичны аналогичным на коневодческих предприятиях.</w:t>
      </w:r>
    </w:p>
    <w:p w:rsidR="00C406D0" w:rsidRPr="0078763D" w:rsidRDefault="00C406D0">
      <w:pPr>
        <w:pStyle w:val="ConsPlusNormal"/>
        <w:ind w:firstLine="540"/>
        <w:jc w:val="both"/>
      </w:pPr>
      <w:r w:rsidRPr="0078763D">
        <w:t>3.2 Способ содержания лошадей в К(Ф)Х и ЛПХ конюшенный.</w:t>
      </w:r>
    </w:p>
    <w:p w:rsidR="00C406D0" w:rsidRPr="0078763D" w:rsidRDefault="00C406D0">
      <w:pPr>
        <w:pStyle w:val="ConsPlusNormal"/>
        <w:ind w:firstLine="540"/>
        <w:jc w:val="both"/>
      </w:pPr>
      <w:r w:rsidRPr="0078763D">
        <w:t>3.3 В коневодческих К(Ф)Х и ЛПХ применяются как ручная случка, так и искусственное осеменение.</w:t>
      </w:r>
    </w:p>
    <w:p w:rsidR="00C406D0" w:rsidRPr="0078763D" w:rsidRDefault="00C406D0">
      <w:pPr>
        <w:pStyle w:val="ConsPlusNormal"/>
        <w:ind w:firstLine="540"/>
        <w:jc w:val="both"/>
      </w:pPr>
      <w:r w:rsidRPr="0078763D">
        <w:t>3.4 Выжеребка кобыл в К(Ф)Х проводится в денниках.</w:t>
      </w:r>
    </w:p>
    <w:p w:rsidR="00C406D0" w:rsidRPr="0078763D" w:rsidRDefault="00C406D0">
      <w:pPr>
        <w:pStyle w:val="ConsPlusNormal"/>
        <w:ind w:firstLine="540"/>
        <w:jc w:val="both"/>
      </w:pPr>
      <w:r w:rsidRPr="0078763D">
        <w:t>В ЛПХ выжеребку проводят в отдельном деннике, в котором произведена дезинфекция, а пол устлан толстым слоем соломенной подстилки, покрытым чистым брезентом или мешковиной.</w:t>
      </w:r>
    </w:p>
    <w:p w:rsidR="00C406D0" w:rsidRPr="0078763D" w:rsidRDefault="00C406D0">
      <w:pPr>
        <w:pStyle w:val="ConsPlusNormal"/>
        <w:ind w:firstLine="540"/>
        <w:jc w:val="both"/>
      </w:pPr>
      <w:r w:rsidRPr="0078763D">
        <w:t xml:space="preserve">3.5 Способы выращивания жеребят в К(Ф)Х и ЛПХ аналогичны способам выращивания на </w:t>
      </w:r>
      <w:r w:rsidRPr="0078763D">
        <w:lastRenderedPageBreak/>
        <w:t>коневодческих предприятиях.</w:t>
      </w:r>
    </w:p>
    <w:p w:rsidR="00C406D0" w:rsidRPr="0078763D" w:rsidRDefault="00C406D0">
      <w:pPr>
        <w:pStyle w:val="ConsPlusNormal"/>
        <w:ind w:firstLine="540"/>
        <w:jc w:val="both"/>
      </w:pPr>
      <w:r w:rsidRPr="0078763D">
        <w:t>3.6 Кормление лошадей осуществляют в помещениях.</w:t>
      </w:r>
    </w:p>
    <w:p w:rsidR="00C406D0" w:rsidRPr="0078763D" w:rsidRDefault="00C406D0">
      <w:pPr>
        <w:pStyle w:val="ConsPlusNormal"/>
        <w:ind w:firstLine="540"/>
        <w:jc w:val="both"/>
      </w:pPr>
      <w:r w:rsidRPr="0078763D">
        <w:t>3.7 Доение кобыл в К(Ф)Х и ЛПХ осуществляется доильными аппаратами или вручную.</w:t>
      </w:r>
    </w:p>
    <w:p w:rsidR="00C406D0" w:rsidRPr="0078763D" w:rsidRDefault="00C406D0">
      <w:pPr>
        <w:pStyle w:val="ConsPlusNormal"/>
        <w:ind w:firstLine="540"/>
        <w:jc w:val="both"/>
      </w:pPr>
      <w:r w:rsidRPr="0078763D">
        <w:t>3.8 Навоз из помещений конюшен убирают ежедневно.</w:t>
      </w:r>
    </w:p>
    <w:p w:rsidR="00C406D0" w:rsidRPr="0078763D" w:rsidRDefault="00C406D0">
      <w:pPr>
        <w:pStyle w:val="ConsPlusNormal"/>
        <w:ind w:firstLine="540"/>
        <w:jc w:val="both"/>
      </w:pPr>
      <w:r w:rsidRPr="0078763D">
        <w:t>В К(Ф)Х утилизация навоза лошадей проводится путем внесения в почву на принадлежащих им сельскохозяйственных угодьях.</w:t>
      </w:r>
    </w:p>
    <w:p w:rsidR="00C406D0" w:rsidRPr="0078763D" w:rsidRDefault="00C406D0">
      <w:pPr>
        <w:pStyle w:val="ConsPlusNormal"/>
        <w:ind w:firstLine="540"/>
        <w:jc w:val="both"/>
      </w:pPr>
      <w:r w:rsidRPr="0078763D">
        <w:t>В ЛПХ утилизация навоза производится на полевом земельном участке, выделенном данному ЛПХ.</w:t>
      </w:r>
    </w:p>
    <w:p w:rsidR="00C406D0" w:rsidRPr="0078763D" w:rsidRDefault="00C406D0">
      <w:pPr>
        <w:pStyle w:val="ConsPlusNormal"/>
        <w:ind w:firstLine="540"/>
        <w:jc w:val="both"/>
      </w:pPr>
      <w:r w:rsidRPr="0078763D">
        <w:t>3.9 Профилактическая обработка лошадей и другие ветеринарно-санитарные мероприятия проводятся в соответствии с действующими ветеринарными инструкциями и указаниями.</w:t>
      </w:r>
    </w:p>
    <w:p w:rsidR="00C406D0" w:rsidRPr="0078763D" w:rsidRDefault="00C406D0">
      <w:pPr>
        <w:pStyle w:val="ConsPlusNormal"/>
        <w:ind w:firstLine="540"/>
        <w:jc w:val="both"/>
      </w:pPr>
      <w:r w:rsidRPr="0078763D">
        <w:t>4 Номенклатура и размеры коневодческих К(Ф)Х и ЛПХ, зданий и сооружений, основные требования к ним</w:t>
      </w:r>
    </w:p>
    <w:p w:rsidR="00C406D0" w:rsidRPr="0078763D" w:rsidRDefault="00C406D0">
      <w:pPr>
        <w:pStyle w:val="ConsPlusNormal"/>
        <w:ind w:firstLine="540"/>
        <w:jc w:val="both"/>
      </w:pPr>
      <w:r w:rsidRPr="0078763D">
        <w:t>4.1 Рекомендуемые номенклатуру и размеры коневодческих К(Ф)Х и ЛПХ для всех направлений продуктивности следует принимать по таблице 3 Методических рекомендаций.</w:t>
      </w:r>
    </w:p>
    <w:p w:rsidR="00C406D0" w:rsidRPr="0078763D" w:rsidRDefault="00C406D0">
      <w:pPr>
        <w:pStyle w:val="ConsPlusNormal"/>
        <w:ind w:firstLine="540"/>
        <w:jc w:val="both"/>
      </w:pPr>
      <w:r w:rsidRPr="0078763D">
        <w:t>Предельная численность поголовья в ЛПХ регламентируется наличием и размерами полевого земельного участка, позволяющего полностью утилизировать получаемый от животных навоз и обеспечивать поголовье зелеными кормами.</w:t>
      </w:r>
    </w:p>
    <w:p w:rsidR="00C406D0" w:rsidRPr="0078763D" w:rsidRDefault="00C406D0">
      <w:pPr>
        <w:pStyle w:val="ConsPlusNormal"/>
        <w:ind w:firstLine="540"/>
        <w:jc w:val="both"/>
      </w:pPr>
      <w:r w:rsidRPr="0078763D">
        <w:t>4.2 Количество скотомест в К(Ф)Х и ЛПХ определяется по обороту стада.</w:t>
      </w:r>
    </w:p>
    <w:p w:rsidR="00C406D0" w:rsidRPr="0078763D" w:rsidRDefault="00C406D0">
      <w:pPr>
        <w:pStyle w:val="ConsPlusNormal"/>
        <w:ind w:firstLine="540"/>
        <w:jc w:val="both"/>
      </w:pPr>
      <w:r w:rsidRPr="0078763D">
        <w:t>4.3 Номенклатура основных производственных помещений и сооружений:</w:t>
      </w:r>
    </w:p>
    <w:p w:rsidR="00C406D0" w:rsidRPr="0078763D" w:rsidRDefault="00C406D0">
      <w:pPr>
        <w:pStyle w:val="ConsPlusNormal"/>
        <w:ind w:firstLine="540"/>
        <w:jc w:val="both"/>
      </w:pPr>
      <w:r w:rsidRPr="0078763D">
        <w:t>4.3.1 В К(Ф)Х и ЛПХ содержание лошадей различных половозрастных групп допускается в одном здании, разделенном на изолированные помещения для каждой половозрастной группы. Площадь отдельных помещений определяется расчетом исходя из нормативов, указанных в таблице 6 Методических рекомендаций.</w:t>
      </w:r>
    </w:p>
    <w:p w:rsidR="00C406D0" w:rsidRPr="0078763D" w:rsidRDefault="00C406D0">
      <w:pPr>
        <w:pStyle w:val="ConsPlusNormal"/>
        <w:ind w:firstLine="540"/>
        <w:jc w:val="both"/>
      </w:pPr>
      <w:r w:rsidRPr="0078763D">
        <w:t>По заданию на проектирование в состав К(Ф)Х входят хранилища для кормов и навозохранилище (площадка для хранения и обеззараживание навоза).</w:t>
      </w:r>
    </w:p>
    <w:p w:rsidR="00C406D0" w:rsidRPr="0078763D" w:rsidRDefault="00C406D0">
      <w:pPr>
        <w:pStyle w:val="ConsPlusNormal"/>
        <w:ind w:firstLine="540"/>
        <w:jc w:val="both"/>
      </w:pPr>
      <w:r w:rsidRPr="0078763D">
        <w:t>Территория К(Ф)Х делится на зоны: жилую застройку, производственного назначения, приготовления и раздачи кормов, хранения и переработки отходов производства.</w:t>
      </w:r>
    </w:p>
    <w:p w:rsidR="00C406D0" w:rsidRPr="0078763D" w:rsidRDefault="00C406D0">
      <w:pPr>
        <w:pStyle w:val="ConsPlusNormal"/>
        <w:ind w:firstLine="540"/>
        <w:jc w:val="both"/>
      </w:pPr>
      <w:r w:rsidRPr="0078763D">
        <w:t>В коневодческих К(Ф)Х предусматривают строгое разделение лошадей по возрастным группам, изолированное их содержание в отдельных секциях и использование секций по принципу "все свободно - все занято". В случае содержания в одном здании коневодческого К(Ф)Х других видов животных (КРС, свиньи, овцы) помещение делят на изолированные секции по этим видам животных с изолированными выходами для каждого из них.</w:t>
      </w:r>
    </w:p>
    <w:p w:rsidR="00C406D0" w:rsidRPr="0078763D" w:rsidRDefault="00C406D0">
      <w:pPr>
        <w:pStyle w:val="ConsPlusNormal"/>
        <w:ind w:firstLine="540"/>
        <w:jc w:val="both"/>
      </w:pPr>
      <w:r w:rsidRPr="0078763D">
        <w:t>В случае содержания в К(Ф)Х птицы она должна размещаться в отдельном здании. Зооветеринарный разрыв при выгульном содержании птицы должен быть не менее 100 м, при клеточном - 50 м.</w:t>
      </w:r>
    </w:p>
    <w:p w:rsidR="00C406D0" w:rsidRPr="0078763D" w:rsidRDefault="00C406D0">
      <w:pPr>
        <w:pStyle w:val="ConsPlusNormal"/>
        <w:ind w:firstLine="540"/>
        <w:jc w:val="both"/>
      </w:pPr>
      <w:r w:rsidRPr="0078763D">
        <w:t>К(Ф)Х должны иметь въездной дезбарьер и площадку с твердым покрытием с контейнером для сбора трупов и конфискатов.</w:t>
      </w:r>
    </w:p>
    <w:p w:rsidR="00C406D0" w:rsidRPr="0078763D" w:rsidRDefault="00C406D0">
      <w:pPr>
        <w:pStyle w:val="ConsPlusNormal"/>
        <w:ind w:firstLine="540"/>
        <w:jc w:val="both"/>
      </w:pPr>
      <w:r w:rsidRPr="0078763D">
        <w:t>В ЛПХ на приусадебном земельном участке возводятся: здание для содержания лошадей, сооружение для хранения кормов и подстилки, площадка с твердым покрытием для хранения и биотермической обработки навоза или навозохранилище.</w:t>
      </w:r>
    </w:p>
    <w:p w:rsidR="00C406D0" w:rsidRPr="0078763D" w:rsidRDefault="00C406D0">
      <w:pPr>
        <w:pStyle w:val="ConsPlusNormal"/>
        <w:ind w:firstLine="540"/>
        <w:jc w:val="both"/>
      </w:pPr>
      <w:r w:rsidRPr="0078763D">
        <w:t>Хранение грубых кормов (сена) и подстилки допускается в стогах и скирдах на полевом земельном участке ЛПХ.</w:t>
      </w:r>
    </w:p>
    <w:p w:rsidR="00C406D0" w:rsidRPr="0078763D" w:rsidRDefault="00C406D0">
      <w:pPr>
        <w:pStyle w:val="ConsPlusNormal"/>
        <w:ind w:firstLine="540"/>
        <w:jc w:val="both"/>
      </w:pPr>
      <w:r w:rsidRPr="0078763D">
        <w:t>Производственные здания и сооружения в ЛПХ размещаются с соблюдением противопожарных разрывов и с учетом рельефа местности.</w:t>
      </w:r>
    </w:p>
    <w:p w:rsidR="00C406D0" w:rsidRPr="0078763D" w:rsidRDefault="00C406D0">
      <w:pPr>
        <w:pStyle w:val="ConsPlusNormal"/>
        <w:ind w:firstLine="540"/>
        <w:jc w:val="both"/>
      </w:pPr>
      <w:r w:rsidRPr="0078763D">
        <w:t>В К(Ф)Х и ЛПХ в помещениях для содержания лошадей выделяются с целью обеспечения санитарной защиты хозяйств санитарные стойла или изолированные секции для содержания заболевших животных.</w:t>
      </w:r>
    </w:p>
    <w:p w:rsidR="00C406D0" w:rsidRPr="0078763D" w:rsidRDefault="00C406D0">
      <w:pPr>
        <w:pStyle w:val="ConsPlusNormal"/>
        <w:ind w:firstLine="540"/>
        <w:jc w:val="both"/>
      </w:pPr>
      <w:r w:rsidRPr="0078763D">
        <w:t>4.3.2 При проектировании и строительстве К(Ф)Х и ЛПХ должны быть предусмотрены меры, исключающие возможность проникновения мышевидных грызунов внутрь здания.</w:t>
      </w:r>
    </w:p>
    <w:p w:rsidR="00C406D0" w:rsidRPr="0078763D" w:rsidRDefault="00C406D0">
      <w:pPr>
        <w:pStyle w:val="ConsPlusNormal"/>
        <w:ind w:firstLine="540"/>
        <w:jc w:val="both"/>
      </w:pPr>
      <w:r w:rsidRPr="0078763D">
        <w:t>4.4 Технологические требования к строительным решениям производственных зданий и сооружений для К(Ф)Х и ЛПХ аналогичны требованиям к зданиям и сооружениям для коневодческих предприятий.</w:t>
      </w:r>
    </w:p>
    <w:p w:rsidR="00C406D0" w:rsidRPr="0078763D" w:rsidRDefault="00C406D0">
      <w:pPr>
        <w:pStyle w:val="ConsPlusNormal"/>
        <w:ind w:firstLine="540"/>
        <w:jc w:val="both"/>
      </w:pPr>
      <w:r w:rsidRPr="0078763D">
        <w:t>5 Размеры технологических групп и структура стада</w:t>
      </w:r>
    </w:p>
    <w:p w:rsidR="00C406D0" w:rsidRPr="0078763D" w:rsidRDefault="00C406D0">
      <w:pPr>
        <w:pStyle w:val="ConsPlusNormal"/>
        <w:ind w:firstLine="540"/>
        <w:jc w:val="both"/>
      </w:pPr>
      <w:r w:rsidRPr="0078763D">
        <w:t xml:space="preserve">5.1 Количество животных в технологических группах в К(Ф)Х следует определять по таблице 6 </w:t>
      </w:r>
      <w:r w:rsidRPr="0078763D">
        <w:lastRenderedPageBreak/>
        <w:t>Методических рекомендаций или по заданию на проектирование.</w:t>
      </w:r>
    </w:p>
    <w:p w:rsidR="00C406D0" w:rsidRPr="0078763D" w:rsidRDefault="00C406D0">
      <w:pPr>
        <w:pStyle w:val="ConsPlusNormal"/>
        <w:ind w:firstLine="540"/>
        <w:jc w:val="both"/>
      </w:pPr>
      <w:r w:rsidRPr="0078763D">
        <w:t>Количество животных в технологических группах в ЛПХ определяется заданием на проектирование.</w:t>
      </w:r>
    </w:p>
    <w:p w:rsidR="00C406D0" w:rsidRPr="0078763D" w:rsidRDefault="00C406D0">
      <w:pPr>
        <w:pStyle w:val="ConsPlusNormal"/>
        <w:ind w:firstLine="540"/>
        <w:jc w:val="both"/>
      </w:pPr>
      <w:r w:rsidRPr="0078763D">
        <w:t>5.2 Расчетные коэффициенты по определению числа скотомест в К(Ф)Х и ЛПХ с законченным оборотом стада всех направлений определяется по таблице 4 Методических рекомендаций или по заданию на проектирование.</w:t>
      </w:r>
    </w:p>
    <w:p w:rsidR="00C406D0" w:rsidRPr="0078763D" w:rsidRDefault="00C406D0">
      <w:pPr>
        <w:pStyle w:val="ConsPlusNormal"/>
        <w:ind w:firstLine="540"/>
        <w:jc w:val="both"/>
      </w:pPr>
      <w:r w:rsidRPr="0078763D">
        <w:t>6 Нормы площадей и размеры основных технологических элементов зданий, сооружений и помещений</w:t>
      </w:r>
    </w:p>
    <w:p w:rsidR="00C406D0" w:rsidRPr="0078763D" w:rsidRDefault="00C406D0">
      <w:pPr>
        <w:pStyle w:val="ConsPlusNormal"/>
        <w:ind w:firstLine="540"/>
        <w:jc w:val="both"/>
      </w:pPr>
      <w:r w:rsidRPr="0078763D">
        <w:t>6.1 Нормы площади на одну голову для различных половозрастных групп лошадей для К(Ф)Х и ЛПХ при содержании в зданиях (без учета площади проходов и проездов) в зависимости от способа размещения и направления продуктивности принимается по таблице 8 Методических рекомендаций.</w:t>
      </w:r>
    </w:p>
    <w:p w:rsidR="00C406D0" w:rsidRPr="0078763D" w:rsidRDefault="00C406D0">
      <w:pPr>
        <w:pStyle w:val="ConsPlusNormal"/>
        <w:ind w:firstLine="540"/>
        <w:jc w:val="both"/>
      </w:pPr>
      <w:r w:rsidRPr="0078763D">
        <w:t>6.2 Размеры кормушек и водопойных корыт для разных половозрастных групп лошадей принимают по таблице 10 Методических рекомендаций.</w:t>
      </w:r>
    </w:p>
    <w:p w:rsidR="00C406D0" w:rsidRPr="0078763D" w:rsidRDefault="00C406D0">
      <w:pPr>
        <w:pStyle w:val="ConsPlusNormal"/>
        <w:ind w:firstLine="540"/>
        <w:jc w:val="both"/>
      </w:pPr>
      <w:r w:rsidRPr="0078763D">
        <w:t>7 Нормативы потребности и запаса кормов и подстилки</w:t>
      </w:r>
    </w:p>
    <w:p w:rsidR="00C406D0" w:rsidRPr="0078763D" w:rsidRDefault="00C406D0">
      <w:pPr>
        <w:pStyle w:val="ConsPlusNormal"/>
        <w:ind w:firstLine="540"/>
        <w:jc w:val="both"/>
      </w:pPr>
      <w:r w:rsidRPr="0078763D">
        <w:t>7.1 Нормативы потребности и запаса кормов и подстилки при проектировании К(Ф)Х и ЛПХ рассчитываются и принимаются в соответствии с требованиями, изложенными в разделе 9 Методических рекомендаций.</w:t>
      </w:r>
    </w:p>
    <w:p w:rsidR="00C406D0" w:rsidRPr="0078763D" w:rsidRDefault="00C406D0">
      <w:pPr>
        <w:pStyle w:val="ConsPlusNormal"/>
        <w:ind w:firstLine="540"/>
        <w:jc w:val="both"/>
      </w:pPr>
      <w:r w:rsidRPr="0078763D">
        <w:t>8 Нормы параметров внутреннего воздуха и требования к вентиляции.</w:t>
      </w:r>
    </w:p>
    <w:p w:rsidR="00C406D0" w:rsidRPr="0078763D" w:rsidRDefault="00C406D0">
      <w:pPr>
        <w:pStyle w:val="ConsPlusNormal"/>
        <w:ind w:firstLine="540"/>
        <w:jc w:val="both"/>
      </w:pPr>
      <w:r w:rsidRPr="0078763D">
        <w:t>8.1 Нормы температуры и относительной влажности воздуха в помещениях для лошадей в К(Ф)Х и ЛПХ следует принимать по таблице 20 Методических рекомендаций.</w:t>
      </w:r>
    </w:p>
    <w:p w:rsidR="00C406D0" w:rsidRPr="0078763D" w:rsidRDefault="00C406D0">
      <w:pPr>
        <w:pStyle w:val="ConsPlusNormal"/>
        <w:ind w:firstLine="540"/>
        <w:jc w:val="both"/>
      </w:pPr>
      <w:r w:rsidRPr="0078763D">
        <w:t>8.2 В случаях, когда в К(Ф)Х и ЛПХ возникает необходимость содержания в одном помещении разных половозрастных групп лошадей, для которых определены разные температурно-влажностные режимы, для этого помещения принимается температурно-влажностный режим, характерный для половозрастной группы, более требовательной к вышеназванным параметрам.</w:t>
      </w:r>
    </w:p>
    <w:p w:rsidR="00C406D0" w:rsidRPr="0078763D" w:rsidRDefault="00C406D0">
      <w:pPr>
        <w:pStyle w:val="ConsPlusNormal"/>
        <w:ind w:firstLine="540"/>
        <w:jc w:val="both"/>
      </w:pPr>
      <w:r w:rsidRPr="0078763D">
        <w:t>8.3 Обеспечение нормируемой температуры для содержания животных должно достигаться, как правило, за счет тепловыделений лошадей. При невозможности обеспечения температуры внутреннего воздуха за счет тепловыделений животных, применяется отопление, совмещенное с вентиляцией.</w:t>
      </w:r>
    </w:p>
    <w:p w:rsidR="00C406D0" w:rsidRPr="0078763D" w:rsidRDefault="00C406D0">
      <w:pPr>
        <w:pStyle w:val="ConsPlusNormal"/>
        <w:ind w:firstLine="540"/>
        <w:jc w:val="both"/>
      </w:pPr>
      <w:r w:rsidRPr="0078763D">
        <w:t>8.4 Подвижность воздуха в зоне размещения лошадей, концентрация вредных газов (диоксид углерода, аммиак, сероводород) в помещениях К(Ф)Х и ЛПХ следует принимать в соответствии с таблицей 20 Методических рекомендаций.</w:t>
      </w:r>
    </w:p>
    <w:p w:rsidR="00C406D0" w:rsidRPr="0078763D" w:rsidRDefault="00C406D0">
      <w:pPr>
        <w:pStyle w:val="ConsPlusNormal"/>
        <w:ind w:firstLine="540"/>
        <w:jc w:val="both"/>
      </w:pPr>
      <w:r w:rsidRPr="0078763D">
        <w:t>9 Нормы потребления воды и требования к водоснабжению, системе удаления навоза и канализации</w:t>
      </w:r>
    </w:p>
    <w:p w:rsidR="00C406D0" w:rsidRPr="0078763D" w:rsidRDefault="00C406D0">
      <w:pPr>
        <w:pStyle w:val="ConsPlusNormal"/>
        <w:ind w:firstLine="540"/>
        <w:jc w:val="both"/>
      </w:pPr>
      <w:r w:rsidRPr="0078763D">
        <w:t>9.1 Суточные нормы потребления воды на одно животное в К(Ф)Х и ЛПХ принимаются по таблице 17 Методических рекомендаций.</w:t>
      </w:r>
    </w:p>
    <w:p w:rsidR="00C406D0" w:rsidRPr="0078763D" w:rsidRDefault="00C406D0">
      <w:pPr>
        <w:pStyle w:val="ConsPlusNormal"/>
        <w:ind w:firstLine="540"/>
        <w:jc w:val="both"/>
      </w:pPr>
      <w:r w:rsidRPr="0078763D">
        <w:t>Требования к водоснабжению, канализации и навозоудалению принимаются по разделу 10 Методических рекомендаций.</w:t>
      </w:r>
    </w:p>
    <w:p w:rsidR="00C406D0" w:rsidRPr="0078763D" w:rsidRDefault="00C406D0">
      <w:pPr>
        <w:pStyle w:val="ConsPlusNormal"/>
        <w:ind w:firstLine="540"/>
        <w:jc w:val="both"/>
      </w:pPr>
      <w:r w:rsidRPr="0078763D">
        <w:t>10 Технологическое оборудование, механизация и автоматизация производственных процессов</w:t>
      </w:r>
    </w:p>
    <w:p w:rsidR="00C406D0" w:rsidRPr="0078763D" w:rsidRDefault="00C406D0">
      <w:pPr>
        <w:pStyle w:val="ConsPlusNormal"/>
        <w:ind w:firstLine="540"/>
        <w:jc w:val="both"/>
      </w:pPr>
      <w:r w:rsidRPr="0078763D">
        <w:t>10.1 Технологическое оборудование для К(Ф)Х и ЛПХ выбирается в зависимости от принятой системы содержания лошадей, направления продуктивности.</w:t>
      </w:r>
    </w:p>
    <w:p w:rsidR="00C406D0" w:rsidRPr="0078763D" w:rsidRDefault="00C406D0">
      <w:pPr>
        <w:pStyle w:val="ConsPlusNormal"/>
        <w:ind w:firstLine="540"/>
        <w:jc w:val="both"/>
      </w:pPr>
      <w:r w:rsidRPr="0078763D">
        <w:t>10.2 В ЛПХ следует принимать наиболее простые механические устройства, облегчающие труд членов ЛПХ и позволяющие проводить обслуживание поголовья с минимальными затратами физического труда.</w:t>
      </w:r>
    </w:p>
    <w:p w:rsidR="00C406D0" w:rsidRPr="0078763D" w:rsidRDefault="00C406D0">
      <w:pPr>
        <w:pStyle w:val="ConsPlusNormal"/>
        <w:ind w:firstLine="540"/>
        <w:jc w:val="both"/>
      </w:pPr>
      <w:r w:rsidRPr="0078763D">
        <w:t>11 Электрооборудование и электрические устройства</w:t>
      </w:r>
    </w:p>
    <w:p w:rsidR="00C406D0" w:rsidRPr="0078763D" w:rsidRDefault="00C406D0">
      <w:pPr>
        <w:pStyle w:val="ConsPlusNormal"/>
        <w:ind w:firstLine="540"/>
        <w:jc w:val="both"/>
      </w:pPr>
      <w:r w:rsidRPr="0078763D">
        <w:t>11.1 Проектирование электрооборудования и электрических устройств в К(Ф)Х и ЛПХ осуществляется в соответствии с указаниями раздела 13 Методических рекомендаций.</w:t>
      </w:r>
    </w:p>
    <w:p w:rsidR="00C406D0" w:rsidRPr="0078763D" w:rsidRDefault="00C406D0">
      <w:pPr>
        <w:pStyle w:val="ConsPlusNormal"/>
        <w:ind w:firstLine="540"/>
        <w:jc w:val="both"/>
      </w:pPr>
      <w:r w:rsidRPr="0078763D">
        <w:t>12 Охрана окружающей природной среды</w:t>
      </w:r>
    </w:p>
    <w:p w:rsidR="00C406D0" w:rsidRPr="0078763D" w:rsidRDefault="00C406D0">
      <w:pPr>
        <w:pStyle w:val="ConsPlusNormal"/>
        <w:ind w:firstLine="540"/>
        <w:jc w:val="both"/>
      </w:pPr>
      <w:r w:rsidRPr="0078763D">
        <w:t>12.1 Охрана окружающей среды в К(Ф)Х и ЛПХ осуществляется в соответствии с требованиями раздела 15 Методических рекомендаций.</w:t>
      </w:r>
    </w:p>
    <w:p w:rsidR="00C406D0" w:rsidRPr="0078763D" w:rsidRDefault="00C406D0">
      <w:pPr>
        <w:pStyle w:val="ConsPlusNormal"/>
        <w:ind w:firstLine="540"/>
        <w:jc w:val="both"/>
      </w:pPr>
      <w:r w:rsidRPr="0078763D">
        <w:t>12.2 Для коневодческих К(Ф)Х мощностью до 50 кобыл при соблюдении величины санитарно-защитной зоны допускается не проводить расчет рассеивания вредных веществ в атмосферном воздухе.</w:t>
      </w:r>
    </w:p>
    <w:p w:rsidR="00C406D0" w:rsidRPr="0078763D" w:rsidRDefault="00C406D0">
      <w:pPr>
        <w:pStyle w:val="ConsPlusNormal"/>
        <w:ind w:firstLine="540"/>
        <w:jc w:val="both"/>
      </w:pPr>
      <w:r w:rsidRPr="0078763D">
        <w:lastRenderedPageBreak/>
        <w:t>12.3 Расчет рассеивания вредных веществ в атмосферном воздухе для ЛПХ не производится.</w:t>
      </w:r>
    </w:p>
    <w:p w:rsidR="00C406D0" w:rsidRPr="0078763D" w:rsidRDefault="00C406D0">
      <w:pPr>
        <w:pStyle w:val="ConsPlusNormal"/>
        <w:ind w:firstLine="540"/>
        <w:jc w:val="both"/>
      </w:pPr>
      <w:r w:rsidRPr="0078763D">
        <w:t>13 Охрана труда</w:t>
      </w:r>
    </w:p>
    <w:p w:rsidR="00C406D0" w:rsidRPr="0078763D" w:rsidRDefault="00C406D0">
      <w:pPr>
        <w:pStyle w:val="ConsPlusNormal"/>
        <w:ind w:firstLine="540"/>
        <w:jc w:val="both"/>
      </w:pPr>
      <w:r w:rsidRPr="0078763D">
        <w:t>13.1 Требования охраны труда и техники безопасности в К(Ф)Х и ЛПХ разрабатываются в соответствии с требованиями раздела 14 Методических рекомендаций.</w:t>
      </w:r>
    </w:p>
    <w:p w:rsidR="00C406D0" w:rsidRPr="0078763D" w:rsidRDefault="00C406D0">
      <w:pPr>
        <w:pStyle w:val="ConsPlusNormal"/>
        <w:ind w:firstLine="540"/>
        <w:jc w:val="both"/>
      </w:pPr>
    </w:p>
    <w:p w:rsidR="00C406D0" w:rsidRPr="0078763D" w:rsidRDefault="00C406D0">
      <w:pPr>
        <w:pStyle w:val="ConsPlusNormal"/>
        <w:ind w:firstLine="540"/>
        <w:jc w:val="both"/>
      </w:pPr>
    </w:p>
    <w:p w:rsidR="00C406D0" w:rsidRPr="0078763D" w:rsidRDefault="00C406D0">
      <w:pPr>
        <w:pStyle w:val="ConsPlusNormal"/>
        <w:ind w:firstLine="540"/>
        <w:jc w:val="both"/>
      </w:pPr>
    </w:p>
    <w:p w:rsidR="00C406D0" w:rsidRPr="0078763D" w:rsidRDefault="00C406D0">
      <w:pPr>
        <w:pStyle w:val="ConsPlusNormal"/>
        <w:ind w:firstLine="540"/>
        <w:jc w:val="both"/>
      </w:pPr>
    </w:p>
    <w:p w:rsidR="00C406D0" w:rsidRPr="0078763D" w:rsidRDefault="00C406D0">
      <w:pPr>
        <w:pStyle w:val="ConsPlusNormal"/>
        <w:ind w:firstLine="540"/>
        <w:jc w:val="both"/>
      </w:pPr>
    </w:p>
    <w:p w:rsidR="00C406D0" w:rsidRPr="0078763D" w:rsidRDefault="00C406D0">
      <w:pPr>
        <w:pStyle w:val="ConsPlusNormal"/>
        <w:jc w:val="right"/>
        <w:outlineLvl w:val="0"/>
      </w:pPr>
      <w:r w:rsidRPr="0078763D">
        <w:t>Приложение И</w:t>
      </w:r>
    </w:p>
    <w:p w:rsidR="00C406D0" w:rsidRPr="0078763D" w:rsidRDefault="00C406D0">
      <w:pPr>
        <w:pStyle w:val="ConsPlusNormal"/>
        <w:jc w:val="right"/>
      </w:pPr>
      <w:r w:rsidRPr="0078763D">
        <w:t>(справочное)</w:t>
      </w:r>
    </w:p>
    <w:p w:rsidR="00C406D0" w:rsidRPr="0078763D" w:rsidRDefault="00C406D0">
      <w:pPr>
        <w:pStyle w:val="ConsPlusNormal"/>
        <w:ind w:firstLine="540"/>
        <w:jc w:val="both"/>
      </w:pPr>
    </w:p>
    <w:p w:rsidR="00C406D0" w:rsidRPr="0078763D" w:rsidRDefault="00C406D0">
      <w:pPr>
        <w:pStyle w:val="ConsPlusNormal"/>
        <w:jc w:val="center"/>
      </w:pPr>
      <w:bookmarkStart w:id="36" w:name="P3337"/>
      <w:bookmarkEnd w:id="36"/>
      <w:r w:rsidRPr="0078763D">
        <w:t>ТЕРМИНЫ И ОПРЕДЕЛЕНИЯ</w:t>
      </w:r>
    </w:p>
    <w:p w:rsidR="00C406D0" w:rsidRPr="0078763D" w:rsidRDefault="00C406D0">
      <w:pPr>
        <w:pStyle w:val="ConsPlusNormal"/>
        <w:ind w:firstLine="540"/>
        <w:jc w:val="both"/>
      </w:pPr>
    </w:p>
    <w:p w:rsidR="00C406D0" w:rsidRPr="0078763D" w:rsidRDefault="00C406D0">
      <w:pPr>
        <w:pStyle w:val="ConsPlusNormal"/>
        <w:ind w:firstLine="540"/>
        <w:jc w:val="both"/>
      </w:pPr>
      <w:r w:rsidRPr="0078763D">
        <w:t>В настоящих методических рекомендациях приведены следующие термины с соответствующими определениями:</w:t>
      </w:r>
    </w:p>
    <w:p w:rsidR="00C406D0" w:rsidRPr="0078763D" w:rsidRDefault="00C406D0">
      <w:pPr>
        <w:pStyle w:val="ConsPlusNormal"/>
        <w:ind w:firstLine="540"/>
        <w:jc w:val="both"/>
      </w:pPr>
      <w:r w:rsidRPr="0078763D">
        <w:t>И.1 аллюры: различные виды поступательного движения лошади. Различают аллюры естественные, которые присущи любой лошади с момента рождения, и искусственные, вырабатываемые путем соответствующей выездки.</w:t>
      </w:r>
    </w:p>
    <w:p w:rsidR="00C406D0" w:rsidRPr="0078763D" w:rsidRDefault="00C406D0">
      <w:pPr>
        <w:pStyle w:val="ConsPlusNormal"/>
        <w:ind w:firstLine="540"/>
        <w:jc w:val="both"/>
      </w:pPr>
      <w:r w:rsidRPr="0078763D">
        <w:t>И.2 баз-навес: открытый или закрытый огражденный участок для содержания лошадей. В закрытых базах содержат лошадей-маток в степных условиях во время выжеребки; жеребят с целью укрытия в ненастную погоду. Норма площади на одну лошадь 25 - 30 м</w:t>
      </w:r>
      <w:r w:rsidRPr="0078763D">
        <w:rPr>
          <w:vertAlign w:val="superscript"/>
        </w:rPr>
        <w:t>2</w:t>
      </w:r>
      <w:r w:rsidRPr="0078763D">
        <w:t>. Открытые базы огораживают забором высотой 1,5 - 2 м.</w:t>
      </w:r>
    </w:p>
    <w:p w:rsidR="00C406D0" w:rsidRPr="0078763D" w:rsidRDefault="00C406D0">
      <w:pPr>
        <w:pStyle w:val="ConsPlusNormal"/>
        <w:ind w:firstLine="540"/>
        <w:jc w:val="both"/>
      </w:pPr>
      <w:r w:rsidRPr="0078763D">
        <w:t>И.3 варковая случка: предназначенных к случке маток загоняют в варок, выпускают туда производителя, который покрывает маток, потом его уводят.</w:t>
      </w:r>
    </w:p>
    <w:p w:rsidR="00C406D0" w:rsidRPr="0078763D" w:rsidRDefault="00C406D0">
      <w:pPr>
        <w:pStyle w:val="ConsPlusNormal"/>
        <w:ind w:firstLine="540"/>
        <w:jc w:val="both"/>
      </w:pPr>
      <w:r w:rsidRPr="0078763D">
        <w:t>И.4 выжеребка: роды у кобылы проходят обычно после 11-го месяца беременности.</w:t>
      </w:r>
    </w:p>
    <w:p w:rsidR="00C406D0" w:rsidRPr="0078763D" w:rsidRDefault="00C406D0">
      <w:pPr>
        <w:pStyle w:val="ConsPlusNormal"/>
        <w:ind w:firstLine="540"/>
        <w:jc w:val="both"/>
      </w:pPr>
      <w:r w:rsidRPr="0078763D">
        <w:t>И.5 групповой тренинг: специальный тренировочный режим, применяемый в коневодстве для улучшения физического развития животных, выработки у них свободных движений. Начинается примерно с четырех месяцев после отъема и продолжается до поступления молодняка в заездку или индивидуальный тренинг.</w:t>
      </w:r>
    </w:p>
    <w:p w:rsidR="00C406D0" w:rsidRPr="0078763D" w:rsidRDefault="00C406D0">
      <w:pPr>
        <w:pStyle w:val="ConsPlusNormal"/>
        <w:ind w:firstLine="540"/>
        <w:jc w:val="both"/>
      </w:pPr>
      <w:r w:rsidRPr="0078763D">
        <w:t>И.6 жокей: специалист, профессионально занимающийся тренингом и скаковыми испытаниями лошадей верховых пород.</w:t>
      </w:r>
    </w:p>
    <w:p w:rsidR="00C406D0" w:rsidRPr="0078763D" w:rsidRDefault="00C406D0">
      <w:pPr>
        <w:pStyle w:val="ConsPlusNormal"/>
        <w:ind w:firstLine="540"/>
        <w:jc w:val="both"/>
      </w:pPr>
      <w:r w:rsidRPr="0078763D">
        <w:t>И.7 заездка лошадей: первоначальный период приручения лошади к хождению в упряжи или под седлом, подчинение ее воле всадника или ездока.</w:t>
      </w:r>
    </w:p>
    <w:p w:rsidR="00C406D0" w:rsidRPr="0078763D" w:rsidRDefault="00C406D0">
      <w:pPr>
        <w:pStyle w:val="ConsPlusNormal"/>
        <w:ind w:firstLine="540"/>
        <w:jc w:val="both"/>
      </w:pPr>
      <w:r w:rsidRPr="0078763D">
        <w:t>И.8 запряжка: процесс присоединения лошади с помощью упряжи к повозке, саням, конным машинам и орудиям.</w:t>
      </w:r>
    </w:p>
    <w:p w:rsidR="00C406D0" w:rsidRPr="0078763D" w:rsidRDefault="00C406D0">
      <w:pPr>
        <w:pStyle w:val="ConsPlusNormal"/>
        <w:ind w:firstLine="540"/>
        <w:jc w:val="both"/>
      </w:pPr>
      <w:r w:rsidRPr="0078763D">
        <w:t>И.9 затишь: устройство в виде забора, служащее для защиты лошадей от ветра и снежных буранов. Затиши строят только из местных строительных материалов - хвороста, жердей и т.д. Высоту и длину затишей рассчитывают в зависимости от роста лошадей.</w:t>
      </w:r>
    </w:p>
    <w:p w:rsidR="00C406D0" w:rsidRPr="0078763D" w:rsidRDefault="00C406D0">
      <w:pPr>
        <w:pStyle w:val="ConsPlusNormal"/>
        <w:ind w:firstLine="540"/>
        <w:jc w:val="both"/>
      </w:pPr>
      <w:r w:rsidRPr="0078763D">
        <w:t>И.10 качалка: легкая колесная тележка для тренинга рысаков.</w:t>
      </w:r>
    </w:p>
    <w:p w:rsidR="00C406D0" w:rsidRPr="0078763D" w:rsidRDefault="00C406D0">
      <w:pPr>
        <w:pStyle w:val="ConsPlusNormal"/>
        <w:ind w:firstLine="540"/>
        <w:jc w:val="both"/>
      </w:pPr>
      <w:r w:rsidRPr="0078763D">
        <w:t>И.11 коваль: кузнец.</w:t>
      </w:r>
    </w:p>
    <w:p w:rsidR="00C406D0" w:rsidRPr="0078763D" w:rsidRDefault="00C406D0">
      <w:pPr>
        <w:pStyle w:val="ConsPlusNormal"/>
        <w:ind w:firstLine="540"/>
        <w:jc w:val="both"/>
      </w:pPr>
      <w:r w:rsidRPr="0078763D">
        <w:t>И.12 коновязь: укрепленное горизонтально на вкопанных в землю столбах бревно или толстая жердь для привязывания лошадей вне конюшни. Высота коновязи 100 - 120 см, длина из расчета 150 см на каждую лошадь.</w:t>
      </w:r>
    </w:p>
    <w:p w:rsidR="00C406D0" w:rsidRPr="0078763D" w:rsidRDefault="00C406D0">
      <w:pPr>
        <w:pStyle w:val="ConsPlusNormal"/>
        <w:ind w:firstLine="540"/>
        <w:jc w:val="both"/>
      </w:pPr>
      <w:r w:rsidRPr="0078763D">
        <w:t>И.13 корда, понжа: прочная тесьма длиной 8 - 10 м и шириной 15 - 20 мм, предназначенная для прогонки лошадей по кругу.</w:t>
      </w:r>
    </w:p>
    <w:p w:rsidR="00C406D0" w:rsidRPr="0078763D" w:rsidRDefault="00C406D0">
      <w:pPr>
        <w:pStyle w:val="ConsPlusNormal"/>
        <w:ind w:firstLine="540"/>
        <w:jc w:val="both"/>
      </w:pPr>
      <w:r w:rsidRPr="0078763D">
        <w:t>И.14 косячная случка: жеребец постоянно находится с группой (косяком) специально подобранных самок и покрывает их по мере прихода их в охоту.</w:t>
      </w:r>
    </w:p>
    <w:p w:rsidR="00C406D0" w:rsidRPr="0078763D" w:rsidRDefault="00C406D0">
      <w:pPr>
        <w:pStyle w:val="ConsPlusNormal"/>
        <w:ind w:firstLine="540"/>
        <w:jc w:val="both"/>
      </w:pPr>
      <w:r w:rsidRPr="0078763D">
        <w:t>И.15 коэффициент естественной освещенности (КЕО): отношение освещенности помещения к наружной освещенности, умноженной на 100.</w:t>
      </w:r>
    </w:p>
    <w:p w:rsidR="00C406D0" w:rsidRPr="0078763D" w:rsidRDefault="00C406D0">
      <w:pPr>
        <w:pStyle w:val="ConsPlusNormal"/>
        <w:ind w:firstLine="540"/>
        <w:jc w:val="both"/>
      </w:pPr>
      <w:r w:rsidRPr="0078763D">
        <w:t>И.16 левада: огороженный участок, используемый для содержания и прогулки лошадей. В отличие от паддока имеет более крупные размеры - от 0,1 до 0,5 га, а иногда и больше, в зависимости от количества выпускаемых лошадей. Левады засевают травосмесями, ценными в кормовом отношении и устойчивыми против вытаптывания.</w:t>
      </w:r>
    </w:p>
    <w:p w:rsidR="00C406D0" w:rsidRPr="0078763D" w:rsidRDefault="00C406D0">
      <w:pPr>
        <w:pStyle w:val="ConsPlusNormal"/>
        <w:ind w:firstLine="540"/>
        <w:jc w:val="both"/>
      </w:pPr>
      <w:r w:rsidRPr="0078763D">
        <w:lastRenderedPageBreak/>
        <w:t>И.17 маллеинизация: метод диагностического обследования лошадей на заболевание сапом.</w:t>
      </w:r>
    </w:p>
    <w:p w:rsidR="00C406D0" w:rsidRPr="0078763D" w:rsidRDefault="00C406D0">
      <w:pPr>
        <w:pStyle w:val="ConsPlusNormal"/>
        <w:ind w:firstLine="540"/>
        <w:jc w:val="both"/>
      </w:pPr>
      <w:r w:rsidRPr="0078763D">
        <w:t>И.18 манеж: специальное помещение для занятия конным спортом или производственных работ по коневодству в конном заводе. Вся площадь манежа не имеет колонн и перегородок.</w:t>
      </w:r>
    </w:p>
    <w:p w:rsidR="00C406D0" w:rsidRPr="0078763D" w:rsidRDefault="00C406D0">
      <w:pPr>
        <w:pStyle w:val="ConsPlusNormal"/>
        <w:ind w:firstLine="540"/>
        <w:jc w:val="both"/>
      </w:pPr>
      <w:r w:rsidRPr="0078763D">
        <w:t>И.19 мерин: кастрированный жеребец, отличается спокойным нравом, поэтому более удобен в работе.</w:t>
      </w:r>
    </w:p>
    <w:p w:rsidR="00C406D0" w:rsidRPr="0078763D" w:rsidRDefault="00C406D0">
      <w:pPr>
        <w:pStyle w:val="ConsPlusNormal"/>
        <w:ind w:firstLine="540"/>
        <w:jc w:val="both"/>
      </w:pPr>
      <w:r w:rsidRPr="0078763D">
        <w:t>И.20 ОПСП: отношение площади световых проемов к площади пола помещения, здания, выражается в процентах.</w:t>
      </w:r>
    </w:p>
    <w:p w:rsidR="00C406D0" w:rsidRPr="0078763D" w:rsidRDefault="00C406D0">
      <w:pPr>
        <w:pStyle w:val="ConsPlusNormal"/>
        <w:ind w:firstLine="540"/>
        <w:jc w:val="both"/>
      </w:pPr>
      <w:r w:rsidRPr="0078763D">
        <w:t>И.21 обтяжка: приучение молодняка к привязыванию, хождению в поводу, чистке и другим простейшим приемам ухода.</w:t>
      </w:r>
    </w:p>
    <w:p w:rsidR="00C406D0" w:rsidRPr="0078763D" w:rsidRDefault="00C406D0">
      <w:pPr>
        <w:pStyle w:val="ConsPlusNormal"/>
        <w:ind w:firstLine="540"/>
        <w:jc w:val="both"/>
      </w:pPr>
      <w:r w:rsidRPr="0078763D">
        <w:t>И.22 открытый манеж: площадка с легкой песчаной почвой с ограждением в виде невысокого земляного вала или низкой изгороди.</w:t>
      </w:r>
    </w:p>
    <w:p w:rsidR="00C406D0" w:rsidRPr="0078763D" w:rsidRDefault="00C406D0">
      <w:pPr>
        <w:pStyle w:val="ConsPlusNormal"/>
        <w:ind w:firstLine="540"/>
        <w:jc w:val="both"/>
      </w:pPr>
      <w:r w:rsidRPr="0078763D">
        <w:t>И.23 паддок (варок): небольшая огороженная площадь, используемая для свободной прогулки лошадей. Паддоки строят в форме прямоугольника площадью 0,01 - 0,2 га (в зависимости от количества выпускаемых лошадей) из горизонтально расположенных жердей или грунтовых материалов (глинобитные, саманные и др.).</w:t>
      </w:r>
    </w:p>
    <w:p w:rsidR="00C406D0" w:rsidRPr="0078763D" w:rsidRDefault="00C406D0">
      <w:pPr>
        <w:pStyle w:val="ConsPlusNormal"/>
        <w:ind w:firstLine="540"/>
        <w:jc w:val="both"/>
      </w:pPr>
      <w:r w:rsidRPr="0078763D">
        <w:t>И.24 раскол: тесный коридор шириной 70 - 100 см, длиной 2 - 3 м для отбивки от табуна отдельных лошадей и их фиксации.</w:t>
      </w:r>
    </w:p>
    <w:p w:rsidR="00C406D0" w:rsidRPr="0078763D" w:rsidRDefault="00C406D0">
      <w:pPr>
        <w:pStyle w:val="ConsPlusNormal"/>
        <w:ind w:firstLine="540"/>
        <w:jc w:val="both"/>
      </w:pPr>
      <w:r w:rsidRPr="0078763D">
        <w:t>И.25 развязка: веревка, ремень или цепь, предназначенные для фиксации лошадей в проходе конюшни для чистки, ковки и т.п., а также во время уборки денника.</w:t>
      </w:r>
    </w:p>
    <w:p w:rsidR="00C406D0" w:rsidRPr="0078763D" w:rsidRDefault="00C406D0">
      <w:pPr>
        <w:pStyle w:val="ConsPlusNormal"/>
        <w:ind w:firstLine="540"/>
        <w:jc w:val="both"/>
      </w:pPr>
      <w:r w:rsidRPr="0078763D">
        <w:t>И.26 рекреационная зона: территория, предназначенная для организации мест отдыха, в нее могут включаться особо охраняемые природные территории и природные объекты.</w:t>
      </w:r>
    </w:p>
    <w:p w:rsidR="00C406D0" w:rsidRPr="0078763D" w:rsidRDefault="00C406D0">
      <w:pPr>
        <w:pStyle w:val="ConsPlusNormal"/>
        <w:ind w:firstLine="540"/>
        <w:jc w:val="both"/>
      </w:pPr>
      <w:r w:rsidRPr="0078763D">
        <w:t>И.27 ручная случка: жеребцы содержатся отдельно от лошадей и допускаются к ним только для покрытия.</w:t>
      </w:r>
    </w:p>
    <w:p w:rsidR="00C406D0" w:rsidRPr="0078763D" w:rsidRDefault="00C406D0">
      <w:pPr>
        <w:pStyle w:val="ConsPlusNormal"/>
        <w:ind w:firstLine="540"/>
        <w:jc w:val="both"/>
      </w:pPr>
      <w:r w:rsidRPr="0078763D">
        <w:t>И.28 сбруя, упряжь: приспособления, надеваемые на лошадь для ее использования на работах в повозках, санях и др., производимых силой тяги при различных видах запряжек. Одноконная дуговая упряжь состоит из хомута, дуги, седелки с подпругой, чересседельника, шлеи, узды и вожжей. Основная часть сбруи верховой лошади - седло.</w:t>
      </w:r>
    </w:p>
    <w:p w:rsidR="00C406D0" w:rsidRPr="0078763D" w:rsidRDefault="00C406D0">
      <w:pPr>
        <w:pStyle w:val="ConsPlusNormal"/>
        <w:ind w:firstLine="540"/>
        <w:jc w:val="both"/>
      </w:pPr>
      <w:r w:rsidRPr="0078763D">
        <w:t>И.29 случка: спаривание (покрытие) животных с целью получения от них приплода.</w:t>
      </w:r>
    </w:p>
    <w:p w:rsidR="00C406D0" w:rsidRPr="0078763D" w:rsidRDefault="00C406D0">
      <w:pPr>
        <w:pStyle w:val="ConsPlusNormal"/>
        <w:ind w:firstLine="540"/>
        <w:jc w:val="both"/>
      </w:pPr>
      <w:r w:rsidRPr="0078763D">
        <w:t>И.30 таврение: клеймение, мечение лошадей путем нанесения на кожу знаков. Делают это раскаленным на огне или наоборот охлажденным в жидком азоте металлическим тавром.</w:t>
      </w:r>
    </w:p>
    <w:p w:rsidR="00C406D0" w:rsidRPr="0078763D" w:rsidRDefault="00C406D0">
      <w:pPr>
        <w:pStyle w:val="ConsPlusNormal"/>
        <w:ind w:firstLine="540"/>
        <w:jc w:val="both"/>
      </w:pPr>
      <w:r w:rsidRPr="0078763D">
        <w:t>И.31 хомут: часть конской упряжи, которая служит для передачи тяглового усилия на повозку или сельскохозяйственное орудие.</w:t>
      </w:r>
    </w:p>
    <w:p w:rsidR="00C406D0" w:rsidRPr="0078763D" w:rsidRDefault="00C406D0">
      <w:pPr>
        <w:pStyle w:val="ConsPlusNormal"/>
        <w:ind w:firstLine="540"/>
        <w:jc w:val="both"/>
      </w:pPr>
      <w:r w:rsidRPr="0078763D">
        <w:t>И.32 шорник: специалист по изготовлению ременной упряжи для лошадей.</w:t>
      </w:r>
    </w:p>
    <w:p w:rsidR="00C406D0" w:rsidRPr="0078763D" w:rsidRDefault="00C406D0">
      <w:pPr>
        <w:pStyle w:val="ConsPlusNormal"/>
        <w:ind w:firstLine="540"/>
        <w:jc w:val="both"/>
      </w:pPr>
      <w:r w:rsidRPr="0078763D">
        <w:t>И.33 шпрингартен: сооружение для напрыгивания молодых лошадей без всадника в виде ограниченной заборами дорожки, всю ширину которой перекрывают препятствия. Из-за невозможности обойти их скачущая по шпрингартену лошадь вынуждена их перепрыгивать. Используется для группового тренинга молодняка на племенных предприятиях.</w:t>
      </w:r>
    </w:p>
    <w:p w:rsidR="00C406D0" w:rsidRPr="0078763D" w:rsidRDefault="00C406D0">
      <w:pPr>
        <w:pStyle w:val="ConsPlusNormal"/>
        <w:ind w:firstLine="540"/>
        <w:jc w:val="both"/>
      </w:pPr>
    </w:p>
    <w:p w:rsidR="00C406D0" w:rsidRPr="0078763D" w:rsidRDefault="00C406D0">
      <w:pPr>
        <w:pStyle w:val="ConsPlusNormal"/>
        <w:ind w:firstLine="540"/>
        <w:jc w:val="both"/>
      </w:pPr>
    </w:p>
    <w:p w:rsidR="00C406D0" w:rsidRPr="0078763D" w:rsidRDefault="00C406D0">
      <w:pPr>
        <w:pStyle w:val="ConsPlusNormal"/>
        <w:pBdr>
          <w:top w:val="single" w:sz="6" w:space="0" w:color="auto"/>
        </w:pBdr>
        <w:spacing w:before="100" w:after="100"/>
        <w:jc w:val="both"/>
        <w:rPr>
          <w:sz w:val="2"/>
          <w:szCs w:val="2"/>
        </w:rPr>
      </w:pPr>
    </w:p>
    <w:p w:rsidR="00C2260E" w:rsidRPr="0078763D" w:rsidRDefault="00C2260E">
      <w:bookmarkStart w:id="37" w:name="_GoBack"/>
      <w:bookmarkEnd w:id="37"/>
    </w:p>
    <w:sectPr w:rsidR="00C2260E" w:rsidRPr="0078763D" w:rsidSect="00DC2E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6D0"/>
    <w:rsid w:val="0078763D"/>
    <w:rsid w:val="00C2260E"/>
    <w:rsid w:val="00C40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CBCD5-7A68-42F7-9DDF-ACEF4497F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06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406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406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406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406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406D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406D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406D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17674</Words>
  <Characters>100748</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М. Иванюк</dc:creator>
  <cp:keywords/>
  <dc:description/>
  <cp:lastModifiedBy>Галина М. Иванюк</cp:lastModifiedBy>
  <cp:revision>4</cp:revision>
  <dcterms:created xsi:type="dcterms:W3CDTF">2017-08-21T11:42:00Z</dcterms:created>
  <dcterms:modified xsi:type="dcterms:W3CDTF">2017-08-21T12:07:00Z</dcterms:modified>
</cp:coreProperties>
</file>