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27" w:rsidRPr="00267627" w:rsidRDefault="00267627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267627" w:rsidRPr="00267627" w:rsidRDefault="00267627">
      <w:pPr>
        <w:pStyle w:val="ConsPlusNormal"/>
        <w:jc w:val="right"/>
        <w:outlineLvl w:val="0"/>
        <w:rPr>
          <w:color w:val="000000" w:themeColor="text1"/>
        </w:rPr>
      </w:pPr>
      <w:r w:rsidRPr="00267627">
        <w:rPr>
          <w:color w:val="000000" w:themeColor="text1"/>
        </w:rPr>
        <w:t>Утверждаю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Первый заместитель Председателя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Госкомсанэпиднадзора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Российской Федерации,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Заместитель Главного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proofErr w:type="gramStart"/>
      <w:r w:rsidRPr="00267627">
        <w:rPr>
          <w:color w:val="000000" w:themeColor="text1"/>
        </w:rPr>
        <w:t>государственного</w:t>
      </w:r>
      <w:proofErr w:type="gramEnd"/>
      <w:r w:rsidRPr="00267627">
        <w:rPr>
          <w:color w:val="000000" w:themeColor="text1"/>
        </w:rPr>
        <w:t xml:space="preserve"> санитарного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proofErr w:type="gramStart"/>
      <w:r w:rsidRPr="00267627">
        <w:rPr>
          <w:color w:val="000000" w:themeColor="text1"/>
        </w:rPr>
        <w:t>врача</w:t>
      </w:r>
      <w:proofErr w:type="gramEnd"/>
      <w:r w:rsidRPr="00267627">
        <w:rPr>
          <w:color w:val="000000" w:themeColor="text1"/>
        </w:rPr>
        <w:t xml:space="preserve"> Российской Федерации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С.В.СЕМЕНОВ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31 мая 1996 г. N 11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Начальник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Департамента ветеринарии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Минсельхозпрода России,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Главный государственный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proofErr w:type="gramStart"/>
      <w:r w:rsidRPr="00267627">
        <w:rPr>
          <w:color w:val="000000" w:themeColor="text1"/>
        </w:rPr>
        <w:t>ветеринарный</w:t>
      </w:r>
      <w:proofErr w:type="gramEnd"/>
      <w:r w:rsidRPr="00267627">
        <w:rPr>
          <w:color w:val="000000" w:themeColor="text1"/>
        </w:rPr>
        <w:t xml:space="preserve"> инспектор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Российской Федерации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В.М.АВИЛОВ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18 июня 1996 г. N 23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r w:rsidRPr="00267627">
        <w:rPr>
          <w:color w:val="000000" w:themeColor="text1"/>
        </w:rPr>
        <w:t>Дата введения -</w:t>
      </w:r>
    </w:p>
    <w:p w:rsidR="00267627" w:rsidRPr="00267627" w:rsidRDefault="00267627">
      <w:pPr>
        <w:pStyle w:val="ConsPlusNormal"/>
        <w:jc w:val="right"/>
        <w:rPr>
          <w:color w:val="000000" w:themeColor="text1"/>
        </w:rPr>
      </w:pPr>
      <w:proofErr w:type="gramStart"/>
      <w:r w:rsidRPr="00267627">
        <w:rPr>
          <w:color w:val="000000" w:themeColor="text1"/>
        </w:rPr>
        <w:t>с</w:t>
      </w:r>
      <w:proofErr w:type="gramEnd"/>
      <w:r w:rsidRPr="00267627">
        <w:rPr>
          <w:color w:val="000000" w:themeColor="text1"/>
        </w:rPr>
        <w:t xml:space="preserve"> момента опубликования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  <w:r w:rsidRPr="00267627">
        <w:rPr>
          <w:color w:val="000000" w:themeColor="text1"/>
        </w:rPr>
        <w:t>3.1. ПРОФИЛАКТИКА ИНФЕКЦИОННЫХ БОЛЕЗНЕЙ</w:t>
      </w: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  <w:r w:rsidRPr="00267627">
        <w:rPr>
          <w:color w:val="000000" w:themeColor="text1"/>
        </w:rPr>
        <w:t>ПРОФИЛАКТИКА И БОРЬБА С ЗАРАЗНЫМИ БОЛЕЗНЯМИ,</w:t>
      </w: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  <w:r w:rsidRPr="00267627">
        <w:rPr>
          <w:color w:val="000000" w:themeColor="text1"/>
        </w:rPr>
        <w:t>ОБЩИМИ ДЛЯ ЧЕЛОВЕКА И ЖИВОТНЫХ</w:t>
      </w: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  <w:r w:rsidRPr="00267627">
        <w:rPr>
          <w:color w:val="000000" w:themeColor="text1"/>
        </w:rPr>
        <w:t>5. ЛИСТЕРИОЗ</w:t>
      </w: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  <w:r w:rsidRPr="00267627">
        <w:rPr>
          <w:color w:val="000000" w:themeColor="text1"/>
        </w:rPr>
        <w:t>САНИТАРНЫЕ ПРАВИЛА</w:t>
      </w: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  <w:r w:rsidRPr="00267627">
        <w:rPr>
          <w:color w:val="000000" w:themeColor="text1"/>
        </w:rPr>
        <w:t>СП 3.1.088-96</w:t>
      </w: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  <w:r w:rsidRPr="00267627">
        <w:rPr>
          <w:color w:val="000000" w:themeColor="text1"/>
        </w:rPr>
        <w:t>ВЕТЕРИНАРНЫЕ ПРАВИЛА</w:t>
      </w:r>
    </w:p>
    <w:p w:rsidR="00267627" w:rsidRPr="00267627" w:rsidRDefault="00267627">
      <w:pPr>
        <w:pStyle w:val="ConsPlusTitle"/>
        <w:jc w:val="center"/>
        <w:rPr>
          <w:color w:val="000000" w:themeColor="text1"/>
        </w:rPr>
      </w:pPr>
      <w:r w:rsidRPr="00267627">
        <w:rPr>
          <w:color w:val="000000" w:themeColor="text1"/>
        </w:rPr>
        <w:t>ВП 13.4.1311-96</w:t>
      </w:r>
    </w:p>
    <w:p w:rsidR="00267627" w:rsidRPr="00267627" w:rsidRDefault="00267627">
      <w:pPr>
        <w:pStyle w:val="ConsPlusNormal"/>
        <w:jc w:val="center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rPr>
          <w:color w:val="000000" w:themeColor="text1"/>
        </w:rPr>
      </w:pPr>
      <w:r w:rsidRPr="00267627">
        <w:rPr>
          <w:color w:val="000000" w:themeColor="text1"/>
        </w:rPr>
        <w:t>Список изменяющих документов</w:t>
      </w:r>
    </w:p>
    <w:p w:rsidR="00267627" w:rsidRPr="00267627" w:rsidRDefault="00267627">
      <w:pPr>
        <w:pStyle w:val="ConsPlusNormal"/>
        <w:jc w:val="center"/>
        <w:rPr>
          <w:color w:val="000000" w:themeColor="text1"/>
        </w:rPr>
      </w:pPr>
      <w:r w:rsidRPr="00267627">
        <w:rPr>
          <w:color w:val="000000" w:themeColor="text1"/>
        </w:rPr>
        <w:t>(</w:t>
      </w:r>
      <w:proofErr w:type="gramStart"/>
      <w:r w:rsidRPr="00267627">
        <w:rPr>
          <w:color w:val="000000" w:themeColor="text1"/>
        </w:rPr>
        <w:t>с</w:t>
      </w:r>
      <w:proofErr w:type="gramEnd"/>
      <w:r w:rsidRPr="00267627">
        <w:rPr>
          <w:color w:val="000000" w:themeColor="text1"/>
        </w:rPr>
        <w:t xml:space="preserve"> изм., внесенными Постановлением</w:t>
      </w:r>
    </w:p>
    <w:p w:rsidR="00267627" w:rsidRPr="00267627" w:rsidRDefault="00267627">
      <w:pPr>
        <w:pStyle w:val="ConsPlusNormal"/>
        <w:jc w:val="center"/>
        <w:rPr>
          <w:color w:val="000000" w:themeColor="text1"/>
        </w:rPr>
      </w:pPr>
      <w:r w:rsidRPr="00267627">
        <w:rPr>
          <w:color w:val="000000" w:themeColor="text1"/>
        </w:rPr>
        <w:t>Главного государственного санитарного врача РФ</w:t>
      </w:r>
    </w:p>
    <w:p w:rsidR="00267627" w:rsidRPr="00267627" w:rsidRDefault="00267627">
      <w:pPr>
        <w:pStyle w:val="ConsPlusNormal"/>
        <w:jc w:val="center"/>
        <w:rPr>
          <w:color w:val="000000" w:themeColor="text1"/>
        </w:rPr>
      </w:pPr>
      <w:proofErr w:type="gramStart"/>
      <w:r w:rsidRPr="00267627">
        <w:rPr>
          <w:color w:val="000000" w:themeColor="text1"/>
        </w:rPr>
        <w:t>от</w:t>
      </w:r>
      <w:proofErr w:type="gramEnd"/>
      <w:r w:rsidRPr="00267627">
        <w:rPr>
          <w:color w:val="000000" w:themeColor="text1"/>
        </w:rPr>
        <w:t xml:space="preserve"> 18.04.2011 N 35)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Санитарные и ветеринарные правила "Профилактика и борьба с заразными болезнями, общими для человека и животных" содержат основные требования к комплексу профилактических, противоэпизоотических и противоэпидемических мероприятий; представлены методы оздоровления неблагополучных хозяйств, профилактика инфицирования продуктов питания на предприятиях торговли; мероприятия, направленные на ограничение роли человека как источника возбудителя инфекции.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Настоящие Правила обязательны для выполнения по всей территории России государственными органами, предприятиями и хозяйственными субъектами, учреждениями и другими организациями, независимо от их подчинения и форм собственности, должностными лицами и гражданами.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outlineLvl w:val="1"/>
        <w:rPr>
          <w:color w:val="000000" w:themeColor="text1"/>
        </w:rPr>
      </w:pPr>
      <w:r w:rsidRPr="00267627">
        <w:rPr>
          <w:color w:val="000000" w:themeColor="text1"/>
        </w:rPr>
        <w:t>Предисловие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lastRenderedPageBreak/>
        <w:t>1. Разработаны: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Центральным научно-исследовательским институтом эпидемиологии Госкомсанэпиднадзора РФ (Черкасский Б.Л., Ладный В.И., Минаева Н.З.);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Московским Городским Центром Санэпиднадзора (</w:t>
      </w:r>
      <w:proofErr w:type="spellStart"/>
      <w:r w:rsidRPr="00267627">
        <w:rPr>
          <w:color w:val="000000" w:themeColor="text1"/>
        </w:rPr>
        <w:t>Маненкова</w:t>
      </w:r>
      <w:proofErr w:type="spellEnd"/>
      <w:r w:rsidRPr="00267627">
        <w:rPr>
          <w:color w:val="000000" w:themeColor="text1"/>
        </w:rPr>
        <w:t xml:space="preserve"> Г.М.);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Всероссийским научно-исследовательским институтом ветеринарной вирусологии и микробиологии РАСХН (</w:t>
      </w:r>
      <w:proofErr w:type="spellStart"/>
      <w:r w:rsidRPr="00267627">
        <w:rPr>
          <w:color w:val="000000" w:themeColor="text1"/>
        </w:rPr>
        <w:t>Бакулов</w:t>
      </w:r>
      <w:proofErr w:type="spellEnd"/>
      <w:r w:rsidRPr="00267627">
        <w:rPr>
          <w:color w:val="000000" w:themeColor="text1"/>
        </w:rPr>
        <w:t xml:space="preserve"> И.А., Котляров В.М.).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 Утверждены и введены в действие Заместителем председателя Госкомсанэпиднадзора России 31 мая 1996 г., N 11, и начальником Департамента ветеринарии Минсельхозпрода России 18 июня 1996 г., N 23.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3. Взамен Инструкции "О мероприятиях по профилактике и борьбе с </w:t>
      </w:r>
      <w:proofErr w:type="spellStart"/>
      <w:r w:rsidRPr="00267627">
        <w:rPr>
          <w:color w:val="000000" w:themeColor="text1"/>
        </w:rPr>
        <w:t>листериозом</w:t>
      </w:r>
      <w:proofErr w:type="spellEnd"/>
      <w:r w:rsidRPr="00267627">
        <w:rPr>
          <w:color w:val="000000" w:themeColor="text1"/>
        </w:rPr>
        <w:t xml:space="preserve"> животных" от 13.02.1987.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rPr>
          <w:color w:val="000000" w:themeColor="text1"/>
        </w:rPr>
      </w:pPr>
      <w:r w:rsidRPr="00267627">
        <w:rPr>
          <w:color w:val="000000" w:themeColor="text1"/>
        </w:rPr>
        <w:t>Закон РСФСР "О санитарно-эпидемиологическом</w:t>
      </w:r>
    </w:p>
    <w:p w:rsidR="00267627" w:rsidRPr="00267627" w:rsidRDefault="00267627">
      <w:pPr>
        <w:pStyle w:val="ConsPlusNormal"/>
        <w:jc w:val="center"/>
        <w:rPr>
          <w:color w:val="000000" w:themeColor="text1"/>
        </w:rPr>
      </w:pPr>
      <w:proofErr w:type="gramStart"/>
      <w:r w:rsidRPr="00267627">
        <w:rPr>
          <w:color w:val="000000" w:themeColor="text1"/>
        </w:rPr>
        <w:t>благополучии</w:t>
      </w:r>
      <w:proofErr w:type="gramEnd"/>
      <w:r w:rsidRPr="00267627">
        <w:rPr>
          <w:color w:val="000000" w:themeColor="text1"/>
        </w:rPr>
        <w:t xml:space="preserve"> населения"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rPr>
          <w:color w:val="000000" w:themeColor="text1"/>
        </w:rPr>
      </w:pPr>
      <w:r w:rsidRPr="00267627">
        <w:rPr>
          <w:color w:val="000000" w:themeColor="text1"/>
        </w:rPr>
        <w:t>Закон РФ "О ветеринарии"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"Основными задачами ветеринарии в Российской Федерации являются: ...контроль за соблюдением органами исполнительной власти и должностными лицами, предприятиями, учреждениями, организациями...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(статья 1).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"Ветеринарное законодательство Российской Федерации регулирует отношения в области ветеринарии в целях защиты животных и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outlineLvl w:val="1"/>
        <w:rPr>
          <w:color w:val="000000" w:themeColor="text1"/>
        </w:rPr>
      </w:pPr>
      <w:r w:rsidRPr="00267627">
        <w:rPr>
          <w:color w:val="000000" w:themeColor="text1"/>
        </w:rPr>
        <w:t>1. Область применения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принадлежности и форм собственности, должностными лицами и гражданами в области профилактики и борьбы с </w:t>
      </w:r>
      <w:proofErr w:type="spellStart"/>
      <w:r w:rsidRPr="00267627">
        <w:rPr>
          <w:color w:val="000000" w:themeColor="text1"/>
        </w:rPr>
        <w:t>кампилобактериозом</w:t>
      </w:r>
      <w:proofErr w:type="spellEnd"/>
      <w:r w:rsidRPr="00267627">
        <w:rPr>
          <w:color w:val="000000" w:themeColor="text1"/>
        </w:rPr>
        <w:t xml:space="preserve"> человека и животных.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outlineLvl w:val="1"/>
        <w:rPr>
          <w:color w:val="000000" w:themeColor="text1"/>
        </w:rPr>
      </w:pPr>
      <w:r w:rsidRPr="00267627">
        <w:rPr>
          <w:color w:val="000000" w:themeColor="text1"/>
        </w:rPr>
        <w:t>2. Нормативные ссылки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2.1. Закон РСФСР "О санитарно-эпидемиологическом благополучии населения".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2.2. Основы законодательства Российской Федерации об охране здоровья граждан.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2.3. Закон Российской Федерации "О ветеринарии".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2.4. Государственная система санитарно-эпидемиологического нормирования Российской Федерации.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2.5. Санитарно-эпидемиологические и ветеринарные правила по профилактике и борьбе с заразными болезнями, общими для человека и животных.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2.6. Методические рекомендации "Лабораторная диагностика </w:t>
      </w:r>
      <w:proofErr w:type="spellStart"/>
      <w:r w:rsidRPr="00267627">
        <w:rPr>
          <w:color w:val="000000" w:themeColor="text1"/>
        </w:rPr>
        <w:t>листериоза</w:t>
      </w:r>
      <w:proofErr w:type="spellEnd"/>
      <w:r w:rsidRPr="00267627">
        <w:rPr>
          <w:color w:val="000000" w:themeColor="text1"/>
        </w:rPr>
        <w:t xml:space="preserve"> животных и людей", Москва, 1987.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2.7. Правила ветеринарного осмотра убойных животных и ветеринарно-санитарной экспертизы мяса и мясных продуктов (Москва, 1988).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2.8. Ветеринарно-санитарные правила внутрихозяйственного убоя скота на мясо.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2.9. Инструкция по проведению ветеринарной дезинфекции объектов животноводства (Москва, 1988).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2.10. Инструкция по технологическому консервированию и дезинфекции при </w:t>
      </w:r>
      <w:proofErr w:type="spellStart"/>
      <w:r w:rsidRPr="00267627">
        <w:rPr>
          <w:color w:val="000000" w:themeColor="text1"/>
        </w:rPr>
        <w:t>неспорообразующих</w:t>
      </w:r>
      <w:proofErr w:type="spellEnd"/>
      <w:r w:rsidRPr="00267627">
        <w:rPr>
          <w:color w:val="000000" w:themeColor="text1"/>
        </w:rPr>
        <w:t xml:space="preserve"> инфекциях и дерматомикозах кожевенного сырья композиционными составами на основе солей органических кислот (Москва, 1994).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2.11. Санитарные правила для предприятий торговли (Москва, 1986).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2.12. Санитарные правила для предприятий общественного питания (Москва, 1977).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2.13. О совершенствовании системы медицинских осмотров трудящихся и водителей индивидуальных транспортных средств (Приказ N 555 от 29.09.89, Минздрав, Москва).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outlineLvl w:val="1"/>
        <w:rPr>
          <w:color w:val="000000" w:themeColor="text1"/>
        </w:rPr>
      </w:pPr>
      <w:r w:rsidRPr="00267627">
        <w:rPr>
          <w:color w:val="000000" w:themeColor="text1"/>
        </w:rPr>
        <w:t xml:space="preserve">3. Общие сведения о </w:t>
      </w:r>
      <w:proofErr w:type="spellStart"/>
      <w:r w:rsidRPr="00267627">
        <w:rPr>
          <w:color w:val="000000" w:themeColor="text1"/>
        </w:rPr>
        <w:t>листериозе</w:t>
      </w:r>
      <w:proofErr w:type="spellEnd"/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3.1. </w:t>
      </w:r>
      <w:proofErr w:type="spellStart"/>
      <w:r w:rsidRPr="00267627">
        <w:rPr>
          <w:color w:val="000000" w:themeColor="text1"/>
        </w:rPr>
        <w:t>Листериоз</w:t>
      </w:r>
      <w:proofErr w:type="spellEnd"/>
      <w:r w:rsidRPr="00267627">
        <w:rPr>
          <w:color w:val="000000" w:themeColor="text1"/>
        </w:rPr>
        <w:t xml:space="preserve"> - инфекционная болезнь человека и животных.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3.2. Возбудитель </w:t>
      </w:r>
      <w:proofErr w:type="spellStart"/>
      <w:r w:rsidRPr="00267627">
        <w:rPr>
          <w:color w:val="000000" w:themeColor="text1"/>
        </w:rPr>
        <w:t>листериоза</w:t>
      </w:r>
      <w:proofErr w:type="spellEnd"/>
      <w:r w:rsidRPr="00267627">
        <w:rPr>
          <w:color w:val="000000" w:themeColor="text1"/>
        </w:rPr>
        <w:t xml:space="preserve"> - </w:t>
      </w:r>
      <w:proofErr w:type="spellStart"/>
      <w:r w:rsidRPr="00267627">
        <w:rPr>
          <w:color w:val="000000" w:themeColor="text1"/>
        </w:rPr>
        <w:t>Listeria</w:t>
      </w:r>
      <w:proofErr w:type="spellEnd"/>
      <w:r w:rsidRPr="00267627">
        <w:rPr>
          <w:color w:val="000000" w:themeColor="text1"/>
        </w:rPr>
        <w:t xml:space="preserve"> </w:t>
      </w:r>
      <w:proofErr w:type="spellStart"/>
      <w:r w:rsidRPr="00267627">
        <w:rPr>
          <w:color w:val="000000" w:themeColor="text1"/>
        </w:rPr>
        <w:t>monocytogenes</w:t>
      </w:r>
      <w:proofErr w:type="spellEnd"/>
      <w:r w:rsidRPr="00267627">
        <w:rPr>
          <w:color w:val="000000" w:themeColor="text1"/>
        </w:rPr>
        <w:t xml:space="preserve"> - подвижная, полиморфная, грамположительная мелкая палочка (длиной 0,5 - 2,0 </w:t>
      </w:r>
      <w:proofErr w:type="spellStart"/>
      <w:r w:rsidRPr="00267627">
        <w:rPr>
          <w:color w:val="000000" w:themeColor="text1"/>
        </w:rPr>
        <w:t>нм</w:t>
      </w:r>
      <w:proofErr w:type="spellEnd"/>
      <w:r w:rsidRPr="00267627">
        <w:rPr>
          <w:color w:val="000000" w:themeColor="text1"/>
        </w:rPr>
        <w:t xml:space="preserve">; шириной 0,3 - 0,5 </w:t>
      </w:r>
      <w:proofErr w:type="spellStart"/>
      <w:r w:rsidRPr="00267627">
        <w:rPr>
          <w:color w:val="000000" w:themeColor="text1"/>
        </w:rPr>
        <w:t>нм</w:t>
      </w:r>
      <w:proofErr w:type="spellEnd"/>
      <w:r w:rsidRPr="00267627">
        <w:rPr>
          <w:color w:val="000000" w:themeColor="text1"/>
        </w:rPr>
        <w:t>) с закругленными концами.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3.3. Листерии обладают сравнительно высокой устойчивостью, широко распространены во внешней среде, при низких температурах (+4 - +6 °C) длительное время (до нескольких лет) сохраняются в почве, воде, соломе, зерне. Размножаются в почве, воде, молоке, мясе, силосе, а также в органах трупов.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3.4. Основным резервуаром возбудителя в природе являются многие виды диких и синантропных грызунов. Листерии обнаружены у лисиц, норок, енотов, песцов, диких копытных, птиц. </w:t>
      </w:r>
      <w:proofErr w:type="spellStart"/>
      <w:r w:rsidRPr="00267627">
        <w:rPr>
          <w:color w:val="000000" w:themeColor="text1"/>
        </w:rPr>
        <w:t>Листериоз</w:t>
      </w:r>
      <w:proofErr w:type="spellEnd"/>
      <w:r w:rsidRPr="00267627">
        <w:rPr>
          <w:color w:val="000000" w:themeColor="text1"/>
        </w:rPr>
        <w:t xml:space="preserve"> поражает домашних и сельскохозяйственных животных (свиней, мелкий и крупный рогатый скот, лошадей, кроликов, реже кошек и собак), а также домашнюю и декоративную птицу (гусей, кур, уток, индюшек, голубей, попугаев и канареек). Листерии обнаружены также в рыбе и продуктах моря (креветки).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3.5. При </w:t>
      </w:r>
      <w:proofErr w:type="spellStart"/>
      <w:r w:rsidRPr="00267627">
        <w:rPr>
          <w:color w:val="000000" w:themeColor="text1"/>
        </w:rPr>
        <w:t>листериозе</w:t>
      </w:r>
      <w:proofErr w:type="spellEnd"/>
      <w:r w:rsidRPr="00267627">
        <w:rPr>
          <w:color w:val="000000" w:themeColor="text1"/>
        </w:rPr>
        <w:t xml:space="preserve"> имеет место многообразие механизмов передачи возбудителя инфекции (фекально-оральный, контактный, аспирационный, </w:t>
      </w:r>
      <w:proofErr w:type="spellStart"/>
      <w:r w:rsidRPr="00267627">
        <w:rPr>
          <w:color w:val="000000" w:themeColor="text1"/>
        </w:rPr>
        <w:t>трансплацентарный</w:t>
      </w:r>
      <w:proofErr w:type="spellEnd"/>
      <w:r w:rsidRPr="00267627">
        <w:rPr>
          <w:color w:val="000000" w:themeColor="text1"/>
        </w:rPr>
        <w:t>). Основным из которых является фекально-оральный.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outlineLvl w:val="1"/>
        <w:rPr>
          <w:color w:val="000000" w:themeColor="text1"/>
        </w:rPr>
      </w:pPr>
      <w:r w:rsidRPr="00267627">
        <w:rPr>
          <w:color w:val="000000" w:themeColor="text1"/>
        </w:rPr>
        <w:t xml:space="preserve">4. Профилактика </w:t>
      </w:r>
      <w:proofErr w:type="spellStart"/>
      <w:r w:rsidRPr="00267627">
        <w:rPr>
          <w:color w:val="000000" w:themeColor="text1"/>
        </w:rPr>
        <w:t>листериоза</w:t>
      </w:r>
      <w:proofErr w:type="spellEnd"/>
      <w:r w:rsidRPr="00267627">
        <w:rPr>
          <w:color w:val="000000" w:themeColor="text1"/>
        </w:rPr>
        <w:t xml:space="preserve"> у животных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4.1. Необходимо комплектовать фермы животными из благополучных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 xml:space="preserve"> хозяйств.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4.2. Не допускать ввода вновь поступивших животных в общее стадо без предварительного </w:t>
      </w:r>
      <w:proofErr w:type="spellStart"/>
      <w:r w:rsidRPr="00267627">
        <w:rPr>
          <w:color w:val="000000" w:themeColor="text1"/>
        </w:rPr>
        <w:t>карантинирования</w:t>
      </w:r>
      <w:proofErr w:type="spellEnd"/>
      <w:r w:rsidRPr="00267627">
        <w:rPr>
          <w:color w:val="000000" w:themeColor="text1"/>
        </w:rPr>
        <w:t xml:space="preserve"> их в течение 30 дней.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4.3. Во время карантина при формировании новых групп в животноводческих комплексах необходимо проводить клиническое обследование животных и при необходимости (при выявлении признаков поражения нервной системы, абортов, повышенной температуры тела) </w:t>
      </w:r>
      <w:r w:rsidRPr="00267627">
        <w:rPr>
          <w:color w:val="000000" w:themeColor="text1"/>
        </w:rPr>
        <w:lastRenderedPageBreak/>
        <w:t xml:space="preserve">бактериологические и серологические исследования на </w:t>
      </w:r>
      <w:proofErr w:type="spellStart"/>
      <w:r w:rsidRPr="00267627">
        <w:rPr>
          <w:color w:val="000000" w:themeColor="text1"/>
        </w:rPr>
        <w:t>листериоз</w:t>
      </w:r>
      <w:proofErr w:type="spellEnd"/>
      <w:r w:rsidRPr="00267627">
        <w:rPr>
          <w:color w:val="000000" w:themeColor="text1"/>
        </w:rPr>
        <w:t>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4.4. Систематически проводить уничтожение грызунов, кровососущих насекомых и клещей.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4.5. Для профилактики инфицирования кормов периодически проводить отлов грызунов в животноводческих помещениях, на прилегающей территории и в хранилищах кормов.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4.6. Постоянно контролировать качество кормов, особенно силоса и комбикорма, а при наличии показаний подвергать их бактериологическому исследованию.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4.7. Вести строгий учет случаев абортов, мертворождения и падежа животных и направлять патологический материал на исследование в ветлабораторию.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4.8. При маститах проводить бактериологическое исследование молока.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4.9. Забор и направление материалов на бактериологическое обследование проводится в соответствии с инструктивно-методическими документами Минсельхозпрода РФ.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outlineLvl w:val="1"/>
        <w:rPr>
          <w:color w:val="000000" w:themeColor="text1"/>
        </w:rPr>
      </w:pPr>
      <w:r w:rsidRPr="00267627">
        <w:rPr>
          <w:color w:val="000000" w:themeColor="text1"/>
        </w:rPr>
        <w:t>5. Оздоровление неблагополучных хозяйств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5.1. При выявлении в хозяйстве (в животноводческом комплексе, на ферме, в отделении, стаде, свинарнике, индивидуальном дворе и т.д.) больных </w:t>
      </w:r>
      <w:proofErr w:type="spellStart"/>
      <w:r w:rsidRPr="00267627">
        <w:rPr>
          <w:color w:val="000000" w:themeColor="text1"/>
        </w:rPr>
        <w:t>листериозом</w:t>
      </w:r>
      <w:proofErr w:type="spellEnd"/>
      <w:r w:rsidRPr="00267627">
        <w:rPr>
          <w:color w:val="000000" w:themeColor="text1"/>
        </w:rPr>
        <w:t xml:space="preserve"> животных ветеринарный специалист, обслуживающий хозяйство, немедленно сообщает об этом руководителю хозяйства, Главному государственному ветеринарному инспектору района и в территориальный Центр госсанэпиднадзора. Одновременно проводит тщательное эпизоотологическое обследование в соответствии с инструктивно-методическими документами Минсельхозпрода РФ.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5.2. Хозяйство (отдельные корпуса животноводческих комплексов, фермы, отделения, свинарники, птичники, индивидуальные дворы и т.д.) объявляют неблагополучным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 xml:space="preserve">, если в нем выявлено заболевание животного </w:t>
      </w:r>
      <w:proofErr w:type="spellStart"/>
      <w:r w:rsidRPr="00267627">
        <w:rPr>
          <w:color w:val="000000" w:themeColor="text1"/>
        </w:rPr>
        <w:t>листериозом</w:t>
      </w:r>
      <w:proofErr w:type="spellEnd"/>
      <w:r w:rsidRPr="00267627">
        <w:rPr>
          <w:color w:val="000000" w:themeColor="text1"/>
        </w:rPr>
        <w:t xml:space="preserve"> на основании комплекса эпизоотологических данных и результатов лабораторных исследований.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5.3. В хозяйствах, неблагополучных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>, вводят ограничения, на основании которых запрещается: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- вывод из хозяйства животных, за исключением вывоза животных для убоя;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- вывоз мяса от вынужденно убитых больных </w:t>
      </w:r>
      <w:proofErr w:type="spellStart"/>
      <w:r w:rsidRPr="00267627">
        <w:rPr>
          <w:color w:val="000000" w:themeColor="text1"/>
        </w:rPr>
        <w:t>листериозом</w:t>
      </w:r>
      <w:proofErr w:type="spellEnd"/>
      <w:r w:rsidRPr="00267627">
        <w:rPr>
          <w:color w:val="000000" w:themeColor="text1"/>
        </w:rPr>
        <w:t xml:space="preserve"> животных в сыром виде, за исключением его вывоза для переработки на мясокомбинаты. Мясо от таких животных в хозяйствах и на мясокомбинатах подвергают ветеринарной оценке согласно "Правилам ветеринарного осмотра убойных животных и ветеринарно-санитарной экспертизы мяса и мясных продуктов";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- вывоз кормов, имевших контакт с больными животными или подозрительных на инфицирование листериями.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5.4. В хозяйствах (животноводческих комплексах, фермах, отделениях, стадах), неблагополучных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>, проводят поголовный клинический осмотр животных и отбраковку животных согласно инструктивно-методическим документам Минсельхозпрода РФ, для выявления животных-</w:t>
      </w:r>
      <w:proofErr w:type="spellStart"/>
      <w:r w:rsidRPr="00267627">
        <w:rPr>
          <w:color w:val="000000" w:themeColor="text1"/>
        </w:rPr>
        <w:t>листерионосителей</w:t>
      </w:r>
      <w:proofErr w:type="spellEnd"/>
      <w:r w:rsidRPr="00267627">
        <w:rPr>
          <w:color w:val="000000" w:themeColor="text1"/>
        </w:rPr>
        <w:t xml:space="preserve"> и бессимптомно больных проводят серологические исследования проб крови. Животных с положительной реакцией изолируют и подвергают лечению антибиотиками или направляют на убой.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5.5. В неблагополучных хозяйствах в период ограничений молоко, полученное от животных, давших положительный результат в серологической реакции, кипятят в течение 15 мин. или перерабатывают на топленое масло.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5.6. В неблагополучных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 xml:space="preserve"> стадах животных осеменяют искусственно спермой от здоровых производителей, которых предварительно обследуют </w:t>
      </w:r>
      <w:proofErr w:type="spellStart"/>
      <w:r w:rsidRPr="00267627">
        <w:rPr>
          <w:color w:val="000000" w:themeColor="text1"/>
        </w:rPr>
        <w:t>серологически</w:t>
      </w:r>
      <w:proofErr w:type="spellEnd"/>
      <w:r w:rsidRPr="00267627">
        <w:rPr>
          <w:color w:val="000000" w:themeColor="text1"/>
        </w:rPr>
        <w:t xml:space="preserve"> на </w:t>
      </w:r>
      <w:proofErr w:type="spellStart"/>
      <w:r w:rsidRPr="00267627">
        <w:rPr>
          <w:color w:val="000000" w:themeColor="text1"/>
        </w:rPr>
        <w:t>листериоз</w:t>
      </w:r>
      <w:proofErr w:type="spellEnd"/>
      <w:r w:rsidRPr="00267627">
        <w:rPr>
          <w:color w:val="000000" w:themeColor="text1"/>
        </w:rPr>
        <w:t>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5.7. Дезинфекцию, дезинсекцию и дератизацию на животноводческих фермах, неблагополучных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>, а также обеззараживание навоза проводят согласно действующей "Инструкции по проведению ветеринарной дезинфекции объектов животноводства".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5.8. Скирды, стога сена, соломы, силос, комбикорма, находящиеся в неблагополучных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 xml:space="preserve"> хозяйствах, тщательно проверяют на заселение грызунами, при обнаружении последних проводят дератизацию. Комбикорма, сено и солому из скирд и стогов, заселенных большим количеством грызунов, подвергают термической обработке при 100 °C в течение 30 мин. Пробы силоса для выявления обсеменения его листериями направляют на бактериологическое исследование.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5.9. В случаях контаминации силосной массы, хранящейся в траншеях или в буртах, </w:t>
      </w:r>
      <w:r w:rsidRPr="00267627">
        <w:rPr>
          <w:color w:val="000000" w:themeColor="text1"/>
        </w:rPr>
        <w:lastRenderedPageBreak/>
        <w:t xml:space="preserve">возбудителем </w:t>
      </w:r>
      <w:proofErr w:type="spellStart"/>
      <w:r w:rsidRPr="00267627">
        <w:rPr>
          <w:color w:val="000000" w:themeColor="text1"/>
        </w:rPr>
        <w:t>листериоза</w:t>
      </w:r>
      <w:proofErr w:type="spellEnd"/>
      <w:r w:rsidRPr="00267627">
        <w:rPr>
          <w:color w:val="000000" w:themeColor="text1"/>
        </w:rPr>
        <w:t xml:space="preserve"> вся испорченная силосная масса подлежит обеззараживанию биотермическим способом в порядке, предусмотренном "Инструкцией по проведению ветеринарной дезинфекции объектов животноводства".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5.10. Полученное от больных </w:t>
      </w:r>
      <w:proofErr w:type="spellStart"/>
      <w:r w:rsidRPr="00267627">
        <w:rPr>
          <w:color w:val="000000" w:themeColor="text1"/>
        </w:rPr>
        <w:t>листериозом</w:t>
      </w:r>
      <w:proofErr w:type="spellEnd"/>
      <w:r w:rsidRPr="00267627">
        <w:rPr>
          <w:color w:val="000000" w:themeColor="text1"/>
        </w:rPr>
        <w:t xml:space="preserve"> животных кожевенно-меховое сырье обеззараживают согласно действующей "Инструкции по технологическому консервированию и дезинфекции при </w:t>
      </w:r>
      <w:proofErr w:type="spellStart"/>
      <w:r w:rsidRPr="00267627">
        <w:rPr>
          <w:color w:val="000000" w:themeColor="text1"/>
        </w:rPr>
        <w:t>неспорообразующих</w:t>
      </w:r>
      <w:proofErr w:type="spellEnd"/>
      <w:r w:rsidRPr="00267627">
        <w:rPr>
          <w:color w:val="000000" w:themeColor="text1"/>
        </w:rPr>
        <w:t xml:space="preserve"> инфекциях и дерматомикозах кожевенного сырья композиционными составами на основе солей органических кислот".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5.11. Хозяйство (животноводческий комплекс, ферму, отделение, двор) объявляют благополучным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 xml:space="preserve"> через два месяца после последнего случая выделения клинически больных животных и проведения заключительной дезинфекции помещений и территории фермы.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5.12. Вывод овец для племенных и </w:t>
      </w:r>
      <w:proofErr w:type="spellStart"/>
      <w:r w:rsidRPr="00267627">
        <w:rPr>
          <w:color w:val="000000" w:themeColor="text1"/>
        </w:rPr>
        <w:t>пользовательных</w:t>
      </w:r>
      <w:proofErr w:type="spellEnd"/>
      <w:r w:rsidRPr="00267627">
        <w:rPr>
          <w:color w:val="000000" w:themeColor="text1"/>
        </w:rPr>
        <w:t xml:space="preserve"> целей в течение двух лет после оздоровления хозяйства (животноводческого комплекса, фермы, отделения) от </w:t>
      </w:r>
      <w:proofErr w:type="spellStart"/>
      <w:r w:rsidRPr="00267627">
        <w:rPr>
          <w:color w:val="000000" w:themeColor="text1"/>
        </w:rPr>
        <w:t>листериоза</w:t>
      </w:r>
      <w:proofErr w:type="spellEnd"/>
      <w:r w:rsidRPr="00267627">
        <w:rPr>
          <w:color w:val="000000" w:themeColor="text1"/>
        </w:rPr>
        <w:t xml:space="preserve"> допускается при условии получения отрицательных серологических (РСК) результатов исследования сыворотки крови выводимых животных на </w:t>
      </w:r>
      <w:proofErr w:type="spellStart"/>
      <w:r w:rsidRPr="00267627">
        <w:rPr>
          <w:color w:val="000000" w:themeColor="text1"/>
        </w:rPr>
        <w:t>листериоз</w:t>
      </w:r>
      <w:proofErr w:type="spellEnd"/>
      <w:r w:rsidRPr="00267627">
        <w:rPr>
          <w:color w:val="000000" w:themeColor="text1"/>
        </w:rPr>
        <w:t>. Вывод других видов животных допускается при тех же условиях в течение 1 года.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>Разрешается без ограничений вывоз животных на мясокомбинат для убоя.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5.13. В хозяйствах, ранее неблагополучных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 xml:space="preserve">, необходимо проводить серологические обследования животных 1 раз в год перед постановкой на стойловое содержание до исчезновения положительных реакций. Положительно реагирующих животных изолируют, подвергают лечению или направляют на убой. При вывозе животных в ветеринарном свидетельстве указывают результаты исследования их на </w:t>
      </w:r>
      <w:proofErr w:type="spellStart"/>
      <w:r w:rsidRPr="00267627">
        <w:rPr>
          <w:color w:val="000000" w:themeColor="text1"/>
        </w:rPr>
        <w:t>листериоз</w:t>
      </w:r>
      <w:proofErr w:type="spellEnd"/>
      <w:r w:rsidRPr="00267627">
        <w:rPr>
          <w:color w:val="000000" w:themeColor="text1"/>
        </w:rPr>
        <w:t>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jc w:val="center"/>
        <w:outlineLvl w:val="1"/>
        <w:rPr>
          <w:color w:val="000000" w:themeColor="text1"/>
        </w:rPr>
      </w:pPr>
      <w:r w:rsidRPr="00267627">
        <w:rPr>
          <w:color w:val="000000" w:themeColor="text1"/>
        </w:rPr>
        <w:t xml:space="preserve">6. Профилактика </w:t>
      </w:r>
      <w:proofErr w:type="spellStart"/>
      <w:r w:rsidRPr="00267627">
        <w:rPr>
          <w:color w:val="000000" w:themeColor="text1"/>
        </w:rPr>
        <w:t>листериоза</w:t>
      </w:r>
      <w:proofErr w:type="spellEnd"/>
      <w:r w:rsidRPr="00267627">
        <w:rPr>
          <w:color w:val="000000" w:themeColor="text1"/>
        </w:rPr>
        <w:t xml:space="preserve"> у людей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6.1. При подозрении на </w:t>
      </w:r>
      <w:proofErr w:type="spellStart"/>
      <w:r w:rsidRPr="00267627">
        <w:rPr>
          <w:color w:val="000000" w:themeColor="text1"/>
        </w:rPr>
        <w:t>листериоз</w:t>
      </w:r>
      <w:proofErr w:type="spellEnd"/>
      <w:r w:rsidRPr="00267627">
        <w:rPr>
          <w:color w:val="000000" w:themeColor="text1"/>
        </w:rPr>
        <w:t xml:space="preserve"> медицинский работник должен обеспечить лабораторное подтверждение диагноза.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6.2. Отбор материала на бактериологическое исследование и </w:t>
      </w:r>
      <w:proofErr w:type="spellStart"/>
      <w:r w:rsidRPr="00267627">
        <w:rPr>
          <w:color w:val="000000" w:themeColor="text1"/>
        </w:rPr>
        <w:t>самоисследование</w:t>
      </w:r>
      <w:proofErr w:type="spellEnd"/>
      <w:r w:rsidRPr="00267627">
        <w:rPr>
          <w:color w:val="000000" w:themeColor="text1"/>
        </w:rPr>
        <w:t xml:space="preserve"> проводятся в соответствии с инструктивно-методическими документами Госкомсанэпиднадзора РФ и </w:t>
      </w:r>
      <w:proofErr w:type="spellStart"/>
      <w:r w:rsidRPr="00267627">
        <w:rPr>
          <w:color w:val="000000" w:themeColor="text1"/>
        </w:rPr>
        <w:t>Минздравмедпрома</w:t>
      </w:r>
      <w:proofErr w:type="spellEnd"/>
      <w:r w:rsidRPr="00267627">
        <w:rPr>
          <w:color w:val="000000" w:themeColor="text1"/>
        </w:rPr>
        <w:t xml:space="preserve"> РФ.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6.3. Госпитализация больных </w:t>
      </w:r>
      <w:proofErr w:type="spellStart"/>
      <w:r w:rsidRPr="00267627">
        <w:rPr>
          <w:color w:val="000000" w:themeColor="text1"/>
        </w:rPr>
        <w:t>листериозом</w:t>
      </w:r>
      <w:proofErr w:type="spellEnd"/>
      <w:r w:rsidRPr="00267627">
        <w:rPr>
          <w:color w:val="000000" w:themeColor="text1"/>
        </w:rPr>
        <w:t xml:space="preserve">, а в отдельных случаях и </w:t>
      </w:r>
      <w:proofErr w:type="spellStart"/>
      <w:r w:rsidRPr="00267627">
        <w:rPr>
          <w:color w:val="000000" w:themeColor="text1"/>
        </w:rPr>
        <w:t>листерионосителей</w:t>
      </w:r>
      <w:proofErr w:type="spellEnd"/>
      <w:r w:rsidRPr="00267627">
        <w:rPr>
          <w:color w:val="000000" w:themeColor="text1"/>
        </w:rPr>
        <w:t xml:space="preserve"> проводится по клиническим и эпидемиологическим показаниям.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6.4. Все переболевшие </w:t>
      </w:r>
      <w:proofErr w:type="spellStart"/>
      <w:r w:rsidRPr="00267627">
        <w:rPr>
          <w:color w:val="000000" w:themeColor="text1"/>
        </w:rPr>
        <w:t>листериозом</w:t>
      </w:r>
      <w:proofErr w:type="spellEnd"/>
      <w:r w:rsidRPr="00267627">
        <w:rPr>
          <w:color w:val="000000" w:themeColor="text1"/>
        </w:rPr>
        <w:t xml:space="preserve"> подлежат диспансерному наблюдению, которое осуществляется в соответствии с инструктивно-методическими документами </w:t>
      </w:r>
      <w:proofErr w:type="spellStart"/>
      <w:r w:rsidRPr="00267627">
        <w:rPr>
          <w:color w:val="000000" w:themeColor="text1"/>
        </w:rPr>
        <w:t>Минздравмедпрома</w:t>
      </w:r>
      <w:proofErr w:type="spellEnd"/>
      <w:r w:rsidRPr="00267627">
        <w:rPr>
          <w:color w:val="000000" w:themeColor="text1"/>
        </w:rPr>
        <w:t xml:space="preserve"> РФ.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6.5. Предварительные и периодические медицинские осмотры проводятся на территориях, </w:t>
      </w:r>
      <w:proofErr w:type="spellStart"/>
      <w:r w:rsidRPr="00267627">
        <w:rPr>
          <w:color w:val="000000" w:themeColor="text1"/>
        </w:rPr>
        <w:t>эпизоотически</w:t>
      </w:r>
      <w:proofErr w:type="spellEnd"/>
      <w:r w:rsidRPr="00267627">
        <w:rPr>
          <w:color w:val="000000" w:themeColor="text1"/>
        </w:rPr>
        <w:t xml:space="preserve"> неблагополучных по </w:t>
      </w:r>
      <w:proofErr w:type="spellStart"/>
      <w:r w:rsidRPr="00267627">
        <w:rPr>
          <w:color w:val="000000" w:themeColor="text1"/>
        </w:rPr>
        <w:t>листериозу</w:t>
      </w:r>
      <w:proofErr w:type="spellEnd"/>
      <w:r w:rsidRPr="00267627">
        <w:rPr>
          <w:color w:val="000000" w:themeColor="text1"/>
        </w:rPr>
        <w:t>.</w:t>
      </w:r>
    </w:p>
    <w:p w:rsidR="00267627" w:rsidRPr="00267627" w:rsidRDefault="00267627">
      <w:pPr>
        <w:pStyle w:val="ConsPlusNormal"/>
        <w:ind w:firstLine="540"/>
        <w:jc w:val="both"/>
        <w:rPr>
          <w:color w:val="000000" w:themeColor="text1"/>
        </w:rPr>
      </w:pPr>
      <w:r w:rsidRPr="00267627">
        <w:rPr>
          <w:color w:val="000000" w:themeColor="text1"/>
        </w:rPr>
        <w:t xml:space="preserve">6.6. Решение о проведении осмотров выносится территориальными органами Госсанэпиднадзора и </w:t>
      </w:r>
      <w:proofErr w:type="spellStart"/>
      <w:r w:rsidRPr="00267627">
        <w:rPr>
          <w:color w:val="000000" w:themeColor="text1"/>
        </w:rPr>
        <w:t>Минздравмедпрома</w:t>
      </w:r>
      <w:proofErr w:type="spellEnd"/>
      <w:r w:rsidRPr="00267627">
        <w:rPr>
          <w:color w:val="000000" w:themeColor="text1"/>
        </w:rPr>
        <w:t>.</w:t>
      </w: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rPr>
          <w:color w:val="000000" w:themeColor="text1"/>
        </w:rPr>
      </w:pPr>
    </w:p>
    <w:p w:rsidR="00267627" w:rsidRPr="00267627" w:rsidRDefault="0026762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437D" w:rsidRPr="00267627" w:rsidRDefault="00C1437D">
      <w:pPr>
        <w:rPr>
          <w:color w:val="000000" w:themeColor="text1"/>
        </w:rPr>
      </w:pPr>
    </w:p>
    <w:sectPr w:rsidR="00C1437D" w:rsidRPr="00267627" w:rsidSect="00DA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27"/>
    <w:rsid w:val="00267627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E3E8-201D-459A-BC4F-3AAE0DDA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2119</Words>
  <Characters>12083</Characters>
  <Application>Microsoft Office Word</Application>
  <DocSecurity>0</DocSecurity>
  <Lines>100</Lines>
  <Paragraphs>28</Paragraphs>
  <ScaleCrop>false</ScaleCrop>
  <Company/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2017-09-12T08:33:00Z</dcterms:created>
  <dcterms:modified xsi:type="dcterms:W3CDTF">2017-09-12T08:34:00Z</dcterms:modified>
</cp:coreProperties>
</file>