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37" w:rsidRPr="007509FE" w:rsidRDefault="00167237">
      <w:pPr>
        <w:pStyle w:val="ConsPlusTitlePage"/>
      </w:pPr>
      <w:r w:rsidRPr="007509FE">
        <w:br/>
      </w:r>
    </w:p>
    <w:p w:rsidR="00167237" w:rsidRPr="007509FE" w:rsidRDefault="00167237">
      <w:pPr>
        <w:pStyle w:val="ConsPlusNormal"/>
        <w:jc w:val="both"/>
        <w:outlineLvl w:val="0"/>
      </w:pPr>
    </w:p>
    <w:p w:rsidR="00167237" w:rsidRPr="007509FE" w:rsidRDefault="00167237">
      <w:pPr>
        <w:pStyle w:val="ConsPlusNormal"/>
        <w:jc w:val="right"/>
        <w:outlineLvl w:val="0"/>
      </w:pPr>
      <w:r w:rsidRPr="007509FE">
        <w:t>Утверждены и введены в действие</w:t>
      </w:r>
    </w:p>
    <w:p w:rsidR="00167237" w:rsidRPr="007509FE" w:rsidRDefault="00167237">
      <w:pPr>
        <w:pStyle w:val="ConsPlusNormal"/>
        <w:jc w:val="right"/>
      </w:pPr>
      <w:r w:rsidRPr="007509FE">
        <w:t>и.о. директора Департамента</w:t>
      </w:r>
    </w:p>
    <w:p w:rsidR="00167237" w:rsidRPr="007509FE" w:rsidRDefault="00167237">
      <w:pPr>
        <w:pStyle w:val="ConsPlusNormal"/>
        <w:jc w:val="right"/>
      </w:pPr>
      <w:r w:rsidRPr="007509FE">
        <w:t>научно-технологической политики</w:t>
      </w:r>
    </w:p>
    <w:p w:rsidR="00167237" w:rsidRPr="007509FE" w:rsidRDefault="00167237">
      <w:pPr>
        <w:pStyle w:val="ConsPlusNormal"/>
        <w:jc w:val="right"/>
      </w:pPr>
      <w:bookmarkStart w:id="0" w:name="_GoBack"/>
      <w:bookmarkEnd w:id="0"/>
      <w:r w:rsidRPr="007509FE">
        <w:t>и образования Минсельхоза России</w:t>
      </w:r>
    </w:p>
    <w:p w:rsidR="00167237" w:rsidRPr="007509FE" w:rsidRDefault="00167237">
      <w:pPr>
        <w:pStyle w:val="ConsPlusNormal"/>
        <w:jc w:val="right"/>
      </w:pPr>
      <w:r w:rsidRPr="007509FE">
        <w:t>П.И.БУРАК</w:t>
      </w:r>
    </w:p>
    <w:p w:rsidR="00167237" w:rsidRPr="007509FE" w:rsidRDefault="00167237">
      <w:pPr>
        <w:pStyle w:val="ConsPlusNormal"/>
        <w:jc w:val="right"/>
      </w:pPr>
      <w:r w:rsidRPr="007509FE">
        <w:t>24 июня 2013 года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Title"/>
        <w:jc w:val="center"/>
      </w:pPr>
      <w:r w:rsidRPr="007509FE">
        <w:t>СИСТЕМА РЕКОМЕНДАТЕЛЬНЫХ ДОКУМЕНТОВ</w:t>
      </w:r>
    </w:p>
    <w:p w:rsidR="00167237" w:rsidRPr="007509FE" w:rsidRDefault="00167237">
      <w:pPr>
        <w:pStyle w:val="ConsPlusTitle"/>
        <w:jc w:val="center"/>
      </w:pPr>
      <w:r w:rsidRPr="007509FE">
        <w:t>АГРОПРОМЫШЛЕННОГО КОМПЛЕКСА</w:t>
      </w:r>
    </w:p>
    <w:p w:rsidR="00167237" w:rsidRPr="007509FE" w:rsidRDefault="00167237">
      <w:pPr>
        <w:pStyle w:val="ConsPlusTitle"/>
        <w:jc w:val="center"/>
      </w:pPr>
      <w:r w:rsidRPr="007509FE">
        <w:t>МИНИСТЕРСТВА СЕЛЬСКОГО ХОЗЯЙСТВА</w:t>
      </w:r>
    </w:p>
    <w:p w:rsidR="00167237" w:rsidRPr="007509FE" w:rsidRDefault="00167237">
      <w:pPr>
        <w:pStyle w:val="ConsPlusTitle"/>
        <w:jc w:val="center"/>
      </w:pPr>
      <w:r w:rsidRPr="007509FE">
        <w:t>РОССИЙСКОЙ ФЕДЕРАЦИИ</w:t>
      </w:r>
    </w:p>
    <w:p w:rsidR="00167237" w:rsidRPr="007509FE" w:rsidRDefault="00167237">
      <w:pPr>
        <w:pStyle w:val="ConsPlusTitle"/>
        <w:jc w:val="center"/>
      </w:pPr>
    </w:p>
    <w:p w:rsidR="00167237" w:rsidRPr="007509FE" w:rsidRDefault="00167237">
      <w:pPr>
        <w:pStyle w:val="ConsPlusTitle"/>
        <w:jc w:val="center"/>
      </w:pPr>
      <w:r w:rsidRPr="007509FE">
        <w:t>МЕТОДИЧЕСКИЕ РЕКОМЕНДАЦИИ</w:t>
      </w:r>
    </w:p>
    <w:p w:rsidR="00167237" w:rsidRPr="007509FE" w:rsidRDefault="00167237">
      <w:pPr>
        <w:pStyle w:val="ConsPlusTitle"/>
        <w:jc w:val="center"/>
      </w:pPr>
      <w:r w:rsidRPr="007509FE">
        <w:t>ПО ТЕХНОЛОГИЧЕСКОМУ ПРОЕКТИРОВАНИЮ</w:t>
      </w:r>
    </w:p>
    <w:p w:rsidR="00167237" w:rsidRPr="007509FE" w:rsidRDefault="00167237">
      <w:pPr>
        <w:pStyle w:val="ConsPlusTitle"/>
        <w:jc w:val="center"/>
      </w:pPr>
    </w:p>
    <w:p w:rsidR="00167237" w:rsidRPr="007509FE" w:rsidRDefault="00167237">
      <w:pPr>
        <w:pStyle w:val="ConsPlusTitle"/>
        <w:jc w:val="center"/>
      </w:pPr>
      <w:r w:rsidRPr="007509FE">
        <w:t>МЕТОДИЧЕСКИЕ РЕКОМЕНДАЦИИ</w:t>
      </w:r>
    </w:p>
    <w:p w:rsidR="00167237" w:rsidRPr="007509FE" w:rsidRDefault="00167237">
      <w:pPr>
        <w:pStyle w:val="ConsPlusTitle"/>
        <w:jc w:val="center"/>
      </w:pPr>
      <w:r w:rsidRPr="007509FE">
        <w:t>ПО ТЕХНОЛОГИЧЕСКОМУ ПРОЕКТИРОВАНИЮ СВИНОВОДЧЕСКИХ ФЕРМ</w:t>
      </w:r>
    </w:p>
    <w:p w:rsidR="00167237" w:rsidRPr="007509FE" w:rsidRDefault="00167237">
      <w:pPr>
        <w:pStyle w:val="ConsPlusTitle"/>
        <w:jc w:val="center"/>
      </w:pPr>
      <w:r w:rsidRPr="007509FE">
        <w:t>КРЕСТЬЯНСКИХ (ФЕРМЕРСКИХ) ХОЗЯЙСТВ</w:t>
      </w:r>
    </w:p>
    <w:p w:rsidR="00167237" w:rsidRPr="007509FE" w:rsidRDefault="00167237">
      <w:pPr>
        <w:pStyle w:val="ConsPlusTitle"/>
        <w:jc w:val="center"/>
      </w:pPr>
    </w:p>
    <w:p w:rsidR="00167237" w:rsidRPr="007509FE" w:rsidRDefault="00167237">
      <w:pPr>
        <w:pStyle w:val="ConsPlusTitle"/>
        <w:jc w:val="center"/>
      </w:pPr>
      <w:r w:rsidRPr="007509FE">
        <w:t>РД-АПК 1.10.02.01-13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Дата введения</w:t>
      </w:r>
    </w:p>
    <w:p w:rsidR="00167237" w:rsidRPr="007509FE" w:rsidRDefault="00167237">
      <w:pPr>
        <w:pStyle w:val="ConsPlusNormal"/>
        <w:jc w:val="right"/>
      </w:pPr>
      <w:r w:rsidRPr="007509FE">
        <w:t>1 июля 2013 года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Предисловие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 РАЗРАБОТАНЫ: Виноградовым П.Н., канд. с.-х. наук, ст. науч. сотр., Шевченко С.С., канд. техн. наук, Мальгиным М.Ф.; Седовым О.Л., Яновой Е.С. (НПЦ "Гипронисельхоз"); Кузьминой Т.Н. (ФГБНУ "Росинформагротех"); Тюриным В.Г., д-р вет. наук. (ВНИИВСГЭ); Ивановым В.А., канд. с.-х. наук, Сивкиным Н.В., канд. с.-х. наук (ВИЖ)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2 ВНЕСЕНЫ: Московским филиалом ФГБНУ "Росинформагротех" (НПЦ "Гипронисельхоз")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3 ОДОБРЕНЫ: секцией "Научно-технической политики" Научно-технического совета Минсельхоза России (протокол от 30 мая 2013 г., N 15)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 УТВЕРЖДЕНЫ И ВВЕДЕНЫ В ДЕЙСТВИЕ: и.о. директора Департамента научно-технологической политики и образования Минсельхоза России Бураком П.И. (24 июня 2013 г.)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5 ВЗАМЕН: Норм технологического проектирования свиноводческих ферм крестьянских хозяйств НТП-АПК 1.10.02.001-00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6 СОГЛАСОВАНЫ: Департаментом ветеринарии Минсельхоза России 7 июня 2013 г. N ВН-25/10540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Департаментом животноводства и племенного дела Минсельхоза России 18 июня 2013 г. N 24/1115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Департаментом научно-технологической политики и образования Минсельхоза России 24 июня 2013 г.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1. Область применения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1.1 Настоящие методические рекомендации по технологическому проектированию свиноводческих ферм крестьянских (фермерских) хозяйств распространяются на проектирование вновь организуемых и реконструируемых, подвергающихся техническому перевооружению ферм, входящих в их состав отдельных производственных зданий и сооружений крестьянских (фермерских) хозяйств, в том числе семейных ферм и личных подсобных хозяйств (подворий) </w:t>
      </w:r>
      <w:r w:rsidRPr="007509FE">
        <w:lastRenderedPageBreak/>
        <w:t>мощностью, указанной в таблице 5 настоящих методических рекомендаций.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2. Нормативные ссылки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В настоящих методических рекомендациях использованы ссылки на следующие нормативные документы: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Закон Российской Федерации от 14 мая 1993 г. N 4979-1 "О ветеринарии".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Федеральный закон Российской Федерации от 27 декабря 2002 г. N 184-ФЗ "О техническом регулировании".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Федеральный закон Российской Федерации от 7 июля 2003 г. N 112-ФЗ "О личном подсобном хозяйстве".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Федеральный закон Российской Федерации от 11 июня 2003 г. N 74-ФЗ "О крестьянском (фермерском) хозяйстве".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Нормы расхода в виде потерь от падежа птицы и животных (Утверждены постановлением Правительства Российской Федерации 15 июля 2009 г. N 560).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Нормы расхода в виде потерь от вынужденного убоя птицы и животных (Утверждены постановлением Правительства Российской Федерации 10 июня 2010 г. N 431).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4.13130.2009. 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6.13130.2009. Системы противопожарной защиты. Электрооборудование. Требования пожарной безопасности.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7.13130.2009. Отопление, вентиляция и кондиционирование. Противопожарные требования.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12.13130.2009. Определение категорий помещений, зданий и наружных установок по взрывопожарной и пожарной опасности.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19.13330.2011 "СНиП II-97-76*. Генеральные планы сельскохозяйственных предприятий".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29.13330.2011. "СНиП 2.03.13-88. Полы".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30.13330.2012. "СНиП 2.04.01-85*. Внутренний водопровод и канализация зданий".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31.13330.2012. "СНиП 2.04.02-84*. Водоснабжение. Наружные сети и сооружения".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42.13330.2011. "СНиП 2.07.01-89*. Градостроительство. Планировка и застройка городских и сельских поселений".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44.13330.2011. "СНиП 2.09.04-87*. Административные и бытовые здания".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50.13330.2012. "СНиП 23-02-2003. Тепловая защита зданий".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52.13330.2011. "СНиП 23-05-95*. Естественное и искусственное освещение".</w:t>
      </w:r>
    </w:p>
    <w:p w:rsidR="00167237" w:rsidRPr="007509FE" w:rsidRDefault="00167237" w:rsidP="007509FE">
      <w:pPr>
        <w:pStyle w:val="ConsPlusNormal"/>
        <w:ind w:firstLine="540"/>
        <w:jc w:val="both"/>
        <w:rPr>
          <w:sz w:val="2"/>
          <w:szCs w:val="2"/>
        </w:rPr>
      </w:pPr>
      <w:r w:rsidRPr="007509FE">
        <w:t>СП 56.13330.2011. "СНиП 31-03-2001. Производственные здания".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59.13330.2012. "СНиП 35-01-2001. Доступность зданий и сооружений для мобильных групп населения".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60.13330.2012. "СНиП 41-01-2003. Отопление, вентиляция и кондиционирование".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92.13330.2012. "СНиП II-108-78. Склады сухих минеральных удобрений и химических средств защиты растений".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106.13330.2012. "СНиП 2.10.03-84. Животноводческие, птицеводческие и звероводческие здания и помещения".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23-101-2004. Проектирование тепловой защиты зданий.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СНиП III-10-75. Благоустройство территорий.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СНиП 2.05.11-83. Внутрихозяйственные автомобильные дороги в колхозах, совхозах и других сельскохозяйственных предприятиях и организациях.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СНиП 23-01-99*. Строительная климатология.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СанПиН 2.1.4.1074-01. Питьевая вода. Гигиенические требования к качеству воды централизованных систем питьевого водоснабжения. Контроль качества.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СанПиН 2.1.5.980-02. Гигиенические требования к охране поверхностных вод.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СанПиН 2.1.5.1059-01. Гигиенические требования к охране подземных вод от загрязнения.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СанПиН 2.2.1/2.1.1.1200-03. Санитарно-защитные зоны и санитарная классификация предприятий, сооружений и иных объектов. (Новая редакция. Утверждена постановлением Главного санитарного врача Российской Федерации N 74 от 25.09.07. Зарегистрирована Минюстом </w:t>
      </w:r>
      <w:r w:rsidRPr="007509FE">
        <w:lastRenderedPageBreak/>
        <w:t>России N 10995 от 25.01.08).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РД-АПК 1.10.07.01-12. Методические рекомендации по технологическому проектированию ветеринарных объектов для животноводческих, звероводческих, птицеводческих предприятий и крестьянских (фермерских) хозяйств.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НТП-АПК 1.10.07.003-02. Нормы технологического проектирования станций и пунктов искусственного осеменения животных.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РД-АПК 1.10.02.04-12. Методические рекомендации по технологическому проектированию свиноводческих ферм и комплексов.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НПБ 110-03.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НТПС-88. Нормы технологического проектирования электросетей сельскохозяйственного назначения (Сельэнергопроект).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ОНД-86. Методика расчета концентраций в атмосферном воздухе вредных веществ, содержащихся в выбросах предприятий.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ОСН-АПК 2.10.24.001-04. Нормы освещения сельскохозяйственных предприятий, зданий и сооружений.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ОСТ 10286-2001. Санитарная одежда для работников АПК. Нормы обеспечения. Правила применения и эксплуатации.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ОСТ 46180-85. Защита сельскохозяйственных животных от поражения электрическим током. Выравнивание электрических потенциалов. Общие технические требования.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Перечень зданий и помещений предприятий Минсельхоза России с установлением их категорий по взрывопожарной и пожарной опасности, а также классов взрывоопасных и пожарных зон по ПУЭ. Утвержден Минсельхозом России 20.09.01.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Перечень зданий и помещений предприятий агропромышленного комплекса, подлежащих оборудованию автоматической пожарной сигнализацией и автоматическими установками пожаротушения. Утвержден Минсельхозом России 07.06.90.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ПОТ РМ-016-2001. Межотраслевые правила по охране труда (правила безопасности) при эксплуатации электроустановок.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ПОТ РО 006-2003. Правила по охране труда в животноводстве.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ПТЭ. Правила технической эксплуатации электроустановок потребителей (Минэнергетики России, 2003 г.).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РД-АПК 1.10.15.02-08. Методические рекомендации по технологическому проектированию систем удаления и подготовки к использованию навоза и помета.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СО 153-34.21.122-2003. Инструкция по устройству молниезащиты зданий, сооружений и промышленных коммуникаций.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СО 153-34.47.44-2003. Правила устройства электроустановок.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ГОСТ 12.1.003-83*. ССБТ. Шум. Общие требования безопасности.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Ветеринарно-санитарные правила подготовки к использованию в качестве органических удобрений навоза, помета и стоков при инфекционных и инвазионных болезнях животных и птицы (утверждены Департаментом ветеринарии Минсельхоза России 04.08.97).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Методические указания по обеспечению при проектировании нормативных уровней надежности электроснабжения сельскохозяйственных потребителей. Сельэнергопроект, 1999 г.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При пользовании настоящими методическими рекомендациями целесообразно проверить действие упомянутых документов в информационной системе общего пользования по состоянию на 1 января текущего года.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Если ссылочный документ заменен (изменен), то при пользовании настоящими методическими рекомендациями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bookmarkStart w:id="1" w:name="P109"/>
      <w:bookmarkEnd w:id="1"/>
      <w:r w:rsidRPr="007509FE">
        <w:t>3. Общие положения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3.1 Положения данных методических рекомендаций носят рекомендательный характер. При ссылке на данные методические рекомендации в задании на проектирование конкретного объекта </w:t>
      </w:r>
      <w:r w:rsidRPr="007509FE">
        <w:lastRenderedPageBreak/>
        <w:t>их положения приобретают для него обязательный характер.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3.2 В соответствии с Федеральным законом "О техническом регулировании" от 27 декабря 2002 г. N 184-ФЗ до принятия соответствующих технических регламентов техническое регулирование в области применения ветеринарно-санитарных мер осуществляется в соответствии с законом Российской Федерации "О ветеринарии" от 14 мая 1993 г. N 4979-1.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связи с этим ветеринарно-санитарные требования и нормативы, ссылки на которые имеются в данных методических рекомендациях по технологическому проектированию, обязательны для выполнения на всей территории Российской Федерации государственными органами, учреждениями, предприятиями, должностными лицами и гражданами независимо от того, упоминаются данные методические рекомендации в задании на проектирование или нет.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3.3 При проектировании свиноводческих ферм крестьянских (фермерских) хозяйств, а также входящих в их состав отдельных зданий и сооружений, кроме настоящих методических рекомендаций, следует руководствоваться нормативными и методическими документами, приведенными в нормативных ссылках: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техническими регламентами;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сводами правил (в том числе актуализированными редакциями СНиП), строительными нормами и правилами;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государственными (национальными) и отраслевыми стандартами;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санитарными правилами и нормами, санитарными правилами, гигиеническими нормами и другими документами Минздравсоцразвития России (Минздрава России и СССР);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нормативными документами противопожарной службы МЧС России (МВД России);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нормами технологического проектирования, методическими рекомендациями по технологическому проектированию;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нормативными и нормативно-методическими документами других министерств и федеральных агентств Российской Федерации, утвержденными в установленном порядке.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3.4 Категорию по взрывопожарной и пожарной опасности производственных зданий и помещений ферм следует принимать согласно требованиям СП 12.13130.2009, других нормативных и нормативно-рекомендательных документов, утвержденных в установленном порядке.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3.5 Размеры и структуру свиноводческих ферм крестьянских (фермерских) хозяйств, систему содержания свиней, номенклатуру и виды отдельных производственных зданий и сооружений следует принимать в зависимости от специализации хозяйств с учетом климатических условий районов строительства, обеспечения наибольшей эффективности инвестиций, возможности дальнейшего развития производства за счет расширения и модернизации с учетом требований охраны окружающей среды.</w:t>
      </w:r>
    </w:p>
    <w:p w:rsidR="00167237" w:rsidRPr="007509FE" w:rsidRDefault="00167237">
      <w:pPr>
        <w:pStyle w:val="ConsPlusNormal"/>
        <w:ind w:firstLine="540"/>
        <w:jc w:val="both"/>
      </w:pPr>
      <w:bookmarkStart w:id="2" w:name="P124"/>
      <w:bookmarkEnd w:id="2"/>
      <w:r w:rsidRPr="007509FE">
        <w:t>3.6 Размеры личного подсобного хозяйства определяются исходя из требований соблюдения санитарных разрывов, наличия площадей для производства кормов растительного происхождения и наличия земельных угодий для полной утилизации получаемых отходов.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3.7 В проектах свиноводческих ферм крестьянских (фермерских) хозяйств необходимо предусматривать прогрессивную технологию содержания свиней, обеспечивающую наибольшую продуктивность животных, низкий уровень эксплуатационных затрат и высокий уровень производительности труда.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3.8 Свиноводческие фермы крестьянских (фермерских) хозяйств работают в режиме предприятий закрытого типа. На них следует предусматривать и неукоснительно соблюдать ветеринарно-санитарный режим в соответствии с требованиями раздела 3 и "Ветеринарно-санитарных правил для специализированных свиноводческих предприятий".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3.9 Термины и определения, применяемые в данных методических рекомендациях, приведены в приложении Е.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4. Площадки под строительство свиноводческих ферм</w:t>
      </w:r>
    </w:p>
    <w:p w:rsidR="00167237" w:rsidRPr="007509FE" w:rsidRDefault="00167237">
      <w:pPr>
        <w:pStyle w:val="ConsPlusNormal"/>
        <w:jc w:val="center"/>
      </w:pPr>
      <w:r w:rsidRPr="007509FE">
        <w:t>крестьянских (фермерских) хозяйств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4.1 Площадку для размещения и строительства свиноводческих ферм крестьянских (фермерских) хозяйств выбирают в соответствии с требованиями СП 19.13330.2011 с учетом противопожарных требований, ветеринарно-санитарных правил, санитарных правил и норм, </w:t>
      </w:r>
      <w:r w:rsidRPr="007509FE">
        <w:lastRenderedPageBreak/>
        <w:t>требований охраны окружающей среды. Участок для строительства должен быть с низким стоянием грунтовых вод, удобным для подъезда, обеспечен электроэнергией, водой. Участок для строительства должен располагаться с наветренной стороны по отношению к предприятиям с вредными выбросами и с подветренной стороны относительно селитебной зоны.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Не допускается строительство свиноводческой фермы на месте бывших скотомогильников, очистных сооружений, предприятий по переработке кожевенного сырья.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4.2 Площадку свиноводческой фермы огораживают забором высотой не менее 1,6 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4.3 Типы и размеры свиноводческих ферм крестьянских (фермерских) хозяйств, номенклатуру и виды отдельных зданий и сооружений рекомендуется принимать в зависимости от: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намечаемого направления и специализации хозяйств;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наличия необходимого количества земельных угодий с учетом климатических и гидрогеологических условий района строительства при обеспечении наибольшей эффективности инвестиций.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Необходимая площадь земельных угодий (без учета площадки строительства) для создания свиноводческой фермы крестьянского (фермерского) хозяйства определяется расчетом исходя из посевной площади для производства необходимого количества кормов в зависимости от урожайности кормовых культур с учетом земель, пригодных для полного использования, органических удобрений, содержащихся в отходах производства проектируемого хозяйства. Пример расчета кормовых угодий приведен в приложении 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Производственные постройки свиноводческого личного подсобного хозяйства в соответствии с требованиями ФЗ N 112 от 7 июля 2003 г. размещаются на земельном участке в границах населенного пункта (приусадебный земельный участок).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На приусадебном земельном участке, кроме производственных зданий и сооружений, возводятся жилой дом, бытовые или иные здания, строения с соблюдением градостроительных, строительных, экологических, санитарно-гигиенических, ветеринарно-санитарных, противопожарных правил и нормативов.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Полевой земельный участок, выделенный личному подсобному хозяйству, используется для производства кормов и другой продукции полеводства без права возведения на нем зданий и строений (в том числе временных).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4.4 Ферма и ее технологический режим должны быть обустроены до уровня предотвращения загрязнения окружающей среды (земельной территории, водоисточников) отходами производства в соответствии с ветеринарно-санитарными и экологическими требованиями.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4.5 Территория свиноводческой фермы крестьянского (фермерского) хозяйства должна быть благоустроена путем планировки, устройства лотков (канав) для стока и отвода поверхностных вод, применения соответствующих покрытий для проездов и производственных площадок.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План благоустройства территории осуществляется в соответствии с СНиП III-10-75, СНиП 2.05.11-83, СП 42.13330.2011.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4.6 Свиноводческая ферма крестьянского (фермерского) хозяйства должна быть обеспечена кормами, водой, электроэнергией, теплом, удобными подъездными путями для осуществления производственно-транспортных связей и находиться в пределах установленного нормами радиуса выезда машин пожарного депо. На строящиеся и реконструируемые свиноводческие фермы крестьянских (фермерских) хозяйств, находящиеся вне пределов радиуса выезда машин пожарного депо, распространяются требования п. 11.3 настоящих методических рекомендаций.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4.7 Площадь фермерских земельных угодий должна обеспечивать хозяйство кормами в основном собственного производства и возможность полной утилизации получаемого навоза и навозосодержащих стоков, соблюдение ветеринарно-санитарных и экологических требований и исключение несанкционированного попадания при утилизации получаемого навоза и навозосодержащих стоков на окружающую хозяйство территорию и в водоемы.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4.8 Свиноводческая ферма крестьянского (фермерского) хозяйства (кроме личных подсобных хозяйств) должна быть отделена от ближайшего жилого массива санитарно-защитной зоной.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Размер санитарно-защитной зоны принимается по СанПиН 2.2.1/2.1.1.1200-03.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4.9 Размеры санитарно-защитной зоны приведены в таблице 1.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bookmarkStart w:id="3" w:name="P151"/>
      <w:bookmarkEnd w:id="3"/>
      <w:r w:rsidRPr="007509FE">
        <w:t>Таблица 1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928"/>
        <w:gridCol w:w="1871"/>
        <w:gridCol w:w="1361"/>
      </w:tblGrid>
      <w:tr w:rsidR="007509FE" w:rsidRPr="007509FE">
        <w:tc>
          <w:tcPr>
            <w:tcW w:w="391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Наименование свиноводческого объекта</w:t>
            </w:r>
          </w:p>
        </w:tc>
        <w:tc>
          <w:tcPr>
            <w:tcW w:w="192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Единица измерения</w:t>
            </w:r>
          </w:p>
        </w:tc>
        <w:tc>
          <w:tcPr>
            <w:tcW w:w="187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Размер объекта</w:t>
            </w:r>
          </w:p>
        </w:tc>
        <w:tc>
          <w:tcPr>
            <w:tcW w:w="136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Размер санитарно-защитной зоны (м)</w:t>
            </w:r>
          </w:p>
        </w:tc>
      </w:tr>
      <w:tr w:rsidR="007509FE" w:rsidRPr="007509FE">
        <w:tc>
          <w:tcPr>
            <w:tcW w:w="391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92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87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36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</w:tr>
      <w:tr w:rsidR="007509FE" w:rsidRPr="007509FE">
        <w:tc>
          <w:tcPr>
            <w:tcW w:w="3912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Свиноводческие фермы крестьянских (фермерских) хозяйств по выращиванию и откорму свиней</w:t>
            </w:r>
          </w:p>
        </w:tc>
        <w:tc>
          <w:tcPr>
            <w:tcW w:w="1928" w:type="dxa"/>
            <w:vMerge w:val="restart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Голов единовременного содержания</w:t>
            </w:r>
          </w:p>
        </w:tc>
        <w:tc>
          <w:tcPr>
            <w:tcW w:w="187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100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</w:tr>
      <w:tr w:rsidR="007509FE" w:rsidRPr="007509FE">
        <w:tc>
          <w:tcPr>
            <w:tcW w:w="3912" w:type="dxa"/>
            <w:vMerge/>
          </w:tcPr>
          <w:p w:rsidR="00167237" w:rsidRPr="007509FE" w:rsidRDefault="00167237"/>
        </w:tc>
        <w:tc>
          <w:tcPr>
            <w:tcW w:w="1928" w:type="dxa"/>
            <w:vMerge/>
          </w:tcPr>
          <w:p w:rsidR="00167237" w:rsidRPr="007509FE" w:rsidRDefault="00167237"/>
        </w:tc>
        <w:tc>
          <w:tcPr>
            <w:tcW w:w="187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101 до 1000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3912" w:type="dxa"/>
            <w:vMerge/>
          </w:tcPr>
          <w:p w:rsidR="00167237" w:rsidRPr="007509FE" w:rsidRDefault="00167237"/>
        </w:tc>
        <w:tc>
          <w:tcPr>
            <w:tcW w:w="1928" w:type="dxa"/>
            <w:vMerge/>
          </w:tcPr>
          <w:p w:rsidR="00167237" w:rsidRPr="007509FE" w:rsidRDefault="00167237"/>
        </w:tc>
        <w:tc>
          <w:tcPr>
            <w:tcW w:w="187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1001 до 2000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3912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Личные подсобные хозяйства по выращиванию и откорму свиней</w:t>
            </w:r>
          </w:p>
        </w:tc>
        <w:tc>
          <w:tcPr>
            <w:tcW w:w="1928" w:type="dxa"/>
            <w:vMerge w:val="restart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Голов единовременного содержания</w:t>
            </w:r>
          </w:p>
        </w:tc>
        <w:tc>
          <w:tcPr>
            <w:tcW w:w="187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5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</w:tr>
      <w:tr w:rsidR="007509FE" w:rsidRPr="007509FE">
        <w:tc>
          <w:tcPr>
            <w:tcW w:w="3912" w:type="dxa"/>
            <w:vMerge/>
          </w:tcPr>
          <w:p w:rsidR="00167237" w:rsidRPr="007509FE" w:rsidRDefault="00167237"/>
        </w:tc>
        <w:tc>
          <w:tcPr>
            <w:tcW w:w="1928" w:type="dxa"/>
            <w:vMerge/>
          </w:tcPr>
          <w:p w:rsidR="00167237" w:rsidRPr="007509FE" w:rsidRDefault="00167237"/>
        </w:tc>
        <w:tc>
          <w:tcPr>
            <w:tcW w:w="187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8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</w:tr>
      <w:tr w:rsidR="007509FE" w:rsidRPr="007509FE">
        <w:tc>
          <w:tcPr>
            <w:tcW w:w="3912" w:type="dxa"/>
            <w:vMerge/>
          </w:tcPr>
          <w:p w:rsidR="00167237" w:rsidRPr="007509FE" w:rsidRDefault="00167237"/>
        </w:tc>
        <w:tc>
          <w:tcPr>
            <w:tcW w:w="1928" w:type="dxa"/>
            <w:vMerge/>
          </w:tcPr>
          <w:p w:rsidR="00167237" w:rsidRPr="007509FE" w:rsidRDefault="00167237"/>
        </w:tc>
        <w:tc>
          <w:tcPr>
            <w:tcW w:w="187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</w:tr>
      <w:tr w:rsidR="007509FE" w:rsidRPr="007509FE">
        <w:tc>
          <w:tcPr>
            <w:tcW w:w="3912" w:type="dxa"/>
            <w:vMerge/>
          </w:tcPr>
          <w:p w:rsidR="00167237" w:rsidRPr="007509FE" w:rsidRDefault="00167237"/>
        </w:tc>
        <w:tc>
          <w:tcPr>
            <w:tcW w:w="1928" w:type="dxa"/>
            <w:vMerge/>
          </w:tcPr>
          <w:p w:rsidR="00167237" w:rsidRPr="007509FE" w:rsidRDefault="00167237"/>
        </w:tc>
        <w:tc>
          <w:tcPr>
            <w:tcW w:w="187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15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</w:tr>
      <w:tr w:rsidR="007509FE" w:rsidRPr="007509FE">
        <w:tc>
          <w:tcPr>
            <w:tcW w:w="3912" w:type="dxa"/>
            <w:vMerge/>
          </w:tcPr>
          <w:p w:rsidR="00167237" w:rsidRPr="007509FE" w:rsidRDefault="00167237"/>
        </w:tc>
        <w:tc>
          <w:tcPr>
            <w:tcW w:w="1928" w:type="dxa"/>
            <w:vMerge/>
          </w:tcPr>
          <w:p w:rsidR="00167237" w:rsidRPr="007509FE" w:rsidRDefault="00167237"/>
        </w:tc>
        <w:tc>
          <w:tcPr>
            <w:tcW w:w="187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50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</w:tr>
      <w:tr w:rsidR="007509FE" w:rsidRPr="007509FE">
        <w:tc>
          <w:tcPr>
            <w:tcW w:w="9072" w:type="dxa"/>
            <w:gridSpan w:val="4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Жилой дом для фермера (работников, обслуживающих ферму) от здания для содержания животных располагают на расстоянии не менее 25 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Санитарные разрывы для личных подсобных хозяйств, располагающихся на приусадебных земельных участках, определяются как расстояние до построек, где размещаются животные, до жилых построек, расположенных как на соседних усадебных земельных участках, так и до жилых построек данного хозяйства.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Санитарные разрывы между соседними крестьянскими (фермерскими) хозяйствами определяются аналогичным образом.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4 От экологически опасных объектов предприятий с вредными условиями производства свиноводческие фермы крестьянских (фермерских) хозяйств располагают на расстоянии не менее 1,5 км.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4.10 Жилую постройку владельца свиноводческого крестьянского (фермерского) хозяйства размещают на территории с соблюдением противопожарных разрывов от производственных зданий и подсобно-вспомогательных сооружений.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Жилую постройку владельца личного подсобного хозяйства (подворья) допускается блокировать с помещениями для содержания свиней.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Блокировка помещений в обязательном порядке согласовывается с местными органами Роспотребнадзора и Госпожнадзора.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4.11 Зооветеринарные разрывы между свиноводческими крестьянскими (фермерскими) хозяйствами и другими сельскохозяйственными предприятиями и отдельными объектами следует принимать по таблице 2.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2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7509FE" w:rsidRPr="007509FE">
        <w:tc>
          <w:tcPr>
            <w:tcW w:w="5556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Наименование и размеры сельскохозяйственных ферм, комплексов и отдельных объектов</w:t>
            </w:r>
          </w:p>
        </w:tc>
        <w:tc>
          <w:tcPr>
            <w:tcW w:w="351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Минимальные зооветеринарные расстояния до свиноводческих крестьянских (фермерских) хозяйств (м):</w:t>
            </w:r>
          </w:p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- с законченным производственным циклом и количеством откормленных голов от 25 до 1000 в год;</w:t>
            </w:r>
          </w:p>
          <w:p w:rsidR="00167237" w:rsidRPr="007509FE" w:rsidRDefault="00167237">
            <w:pPr>
              <w:pStyle w:val="ConsPlusNormal"/>
              <w:jc w:val="center"/>
            </w:pPr>
            <w:r w:rsidRPr="007509FE">
              <w:t>- репродукторных с выращиванием поросят от 100 до 1000 голов в год;</w:t>
            </w:r>
          </w:p>
          <w:p w:rsidR="00167237" w:rsidRPr="007509FE" w:rsidRDefault="00167237">
            <w:pPr>
              <w:pStyle w:val="ConsPlusNormal"/>
              <w:jc w:val="center"/>
            </w:pPr>
            <w:r w:rsidRPr="007509FE">
              <w:t>- откормочных: от 200 до 2000 голов в год</w:t>
            </w:r>
          </w:p>
        </w:tc>
      </w:tr>
      <w:tr w:rsidR="007509FE" w:rsidRPr="007509FE">
        <w:tc>
          <w:tcPr>
            <w:tcW w:w="5556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1</w:t>
            </w:r>
          </w:p>
        </w:tc>
        <w:tc>
          <w:tcPr>
            <w:tcW w:w="351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 Фермы и комплексы крупного рогатого скота: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 производству молока, коров: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800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1200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более 1200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5556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крестьянские (фермерские) хозяйства</w:t>
            </w:r>
          </w:p>
        </w:tc>
        <w:tc>
          <w:tcPr>
            <w:tcW w:w="3515" w:type="dxa"/>
            <w:tcBorders>
              <w:bottom w:val="nil"/>
            </w:tcBorders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5556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8 - 100</w:t>
            </w:r>
          </w:p>
        </w:tc>
        <w:tc>
          <w:tcPr>
            <w:tcW w:w="3515" w:type="dxa"/>
            <w:tcBorders>
              <w:top w:val="nil"/>
            </w:tcBorders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125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мясные и мясные репродукторные, коров: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800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более 800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 выращиванию нетелей, скотомест: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3000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более 3000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5556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крестьянские (фермерские) хозяйства</w:t>
            </w:r>
          </w:p>
        </w:tc>
        <w:tc>
          <w:tcPr>
            <w:tcW w:w="3515" w:type="dxa"/>
            <w:tcBorders>
              <w:bottom w:val="nil"/>
            </w:tcBorders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5556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8 - 400</w:t>
            </w:r>
          </w:p>
        </w:tc>
        <w:tc>
          <w:tcPr>
            <w:tcW w:w="3515" w:type="dxa"/>
            <w:tcBorders>
              <w:top w:val="nil"/>
            </w:tcBorders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125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 выращиванию телят, доращиванию и откорму молодняка, скотомест: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3000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3000 до 6000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более 6000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5556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крестьянские (фермерские) хозяйства</w:t>
            </w:r>
          </w:p>
        </w:tc>
        <w:tc>
          <w:tcPr>
            <w:tcW w:w="3515" w:type="dxa"/>
            <w:tcBorders>
              <w:bottom w:val="nil"/>
            </w:tcBorders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5556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8 - 400</w:t>
            </w:r>
          </w:p>
        </w:tc>
        <w:tc>
          <w:tcPr>
            <w:tcW w:w="3515" w:type="dxa"/>
            <w:tcBorders>
              <w:top w:val="nil"/>
            </w:tcBorders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125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откормочные площадки, скотомест: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до 5000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более 5000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5556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крестьянские (фермерские) хозяйства</w:t>
            </w:r>
          </w:p>
        </w:tc>
        <w:tc>
          <w:tcPr>
            <w:tcW w:w="3515" w:type="dxa"/>
            <w:tcBorders>
              <w:bottom w:val="nil"/>
            </w:tcBorders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5556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500</w:t>
            </w:r>
          </w:p>
        </w:tc>
        <w:tc>
          <w:tcPr>
            <w:tcW w:w="3515" w:type="dxa"/>
            <w:tcBorders>
              <w:top w:val="nil"/>
            </w:tcBorders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125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элеверы по выращиванию племенных бычков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2 Свиноводческие фермы и комплексы: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племенные: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а) на 150 - 600 среднегодовых свиноматок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б) крестьянские хозяйства на 8 - 80 свиноматок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репродукторные: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  <w:jc w:val="both"/>
            </w:pPr>
            <w:r w:rsidRPr="007509FE">
              <w:t>а) фермы и комплексы, поросят в год: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6 - 12 тыс.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более 12 тыс.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б) крестьянские хозяйства на 100 - 1000 поросят в год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откормочные: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  <w:jc w:val="both"/>
            </w:pPr>
            <w:r w:rsidRPr="007509FE">
              <w:t>а) фермы и комплексы, голов в год: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менее 24 тыс.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24 до 54 тыс.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б) крестьянские хозяйства на 100 - 2000 голов откорма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селекционно-гибридные центры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3 Овцеводческие объекты: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маточники, голов: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500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500 до 3000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3000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 выращиванию ремонтного молодняка, голов в год: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1000 до 3000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3000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lastRenderedPageBreak/>
              <w:t>- откормочные предприятия, голов в год: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1000 до 5000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5000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неспециализированные предприятия с законченным оборотом стада на 1000 скотомест и более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4 Козоводческие фермы и комплексы: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специализированные пухового, шерстного и смешанного направлений, голов: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500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500 до 1000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1000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 законченным оборотом стада пухового, шерстного и смешанного направлений, маток: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2500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2500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специализированные фермы молочного и мясного направлений, голов: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400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1000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 законченным оборотом стада молочного направления, маток: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400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400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1000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крестьянские (фермерские) хозяйства всех направлений продуктивности, маток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50 до 500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5 Коневодческие объекты: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фермерские хозяйства с конюшенным содержанием, кобыл: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50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lastRenderedPageBreak/>
              <w:t>- племенные с конюшенным и культурно-табунным содержанием, кобыл: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100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конные дворы до 100 голов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конноспортивные комплексы, лошадей: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40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более 40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6 Верблюдоводческие объекты, верблюдоматок: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племенные: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100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товарные: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  <w:jc w:val="both"/>
            </w:pPr>
            <w:r w:rsidRPr="007509FE">
              <w:t>а) молочные: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50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50 до 400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400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  <w:jc w:val="both"/>
            </w:pPr>
            <w:r w:rsidRPr="007509FE">
              <w:t>б) мясные: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100 до 600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600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7 Звероводческие и кролиководческие фермы: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крестьянские (фермерские) хозяйства, самок основного стада: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200 норок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100 лисиц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120 песцов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100 соболей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300 кроликов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200 нутрий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200 хорьков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до 300 ондатр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звероводческие и кролиководческие фермы, самок основного стада: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300 до 20000 норок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150 до 1500 лисиц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200 до 1500 песцов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200 до 6000 соболей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300 до 3000 кроликов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300 до 6000 нутрий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300 до 6000 хорьков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20000 норок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1500 лисиц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1500 песцов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6000 соболей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3000 кроликов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3000 нутрий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свыше 6000 хорьков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8 Птицеводческие предприятия: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птицефермы (без родительского стада):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а) по производству яиц, тыс. голов кур-несушек: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50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50 до 250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  <w:jc w:val="both"/>
            </w:pPr>
            <w:r w:rsidRPr="007509FE">
              <w:t>б) по производству мяса, тыс. бройлеров: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цыплят до 250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утят до 125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индюшат до 50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гусят до 100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птицефабрики: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а) по производству яиц от 50 до 600 тыс. голов кур-несушек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б) по производству мяса, тыс. бройлеров: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от 250 до 6000 цыплят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125 до 1000 утят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50 до 250 индюшат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100 до 250 гусят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6000 до 10000 цыплят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1000 до 2000 утят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250 до 500 индюшат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в) по производству мяса от 600 до 1000 тыс. кур-несушек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племенные хозяйства (независимо от мощности)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9 Станции искусственного осеменения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10 Ветеринарно-санитарные утилизационные заводы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11 Биотермические ямы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12 Предприятия цветной и черной металлургии, другие экологически опасные объекты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13 Предприятия по изготовлению строительных материалов, деталей и конструкций: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глиняного и силикатного кирпича, керамических и огнеупорных изделий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извести и других вяжущих материалов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14 Предприятия по ремонту сельскохозяйственной техники, гаражи и пункты технического обслуживания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15 Межхозяйственные и государственные комбикормовые заводы, мелькомбинаты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16 Ветеринарные объекты городов и муниципальных образований: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ветеринарная аптека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питомник, гостиница (приют передержки) для животных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парикмахерская для домашних животных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кладбище домашних животных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17 Предприятия по переработке: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овощей, фруктов и зерновых культур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lastRenderedPageBreak/>
              <w:t>- молока производительностью т в сутки: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а) до 12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б) свыше 12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скота и птицы производительностью т в смену: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а) до 10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б) свыше 10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 первичной обработке льна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18 Склады зерна, фруктов, картофеля и овощей: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овощные базы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продовольственные базы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продовольственные рынки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19 Дороги:</w:t>
            </w:r>
          </w:p>
        </w:tc>
        <w:tc>
          <w:tcPr>
            <w:tcW w:w="3515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железные и автомобильные федерального межрегионального значения I и II категорий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автомобильные регионального значения III категории и скотопрогоны (не связанные с проектируемым предприятием)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прочие автомобильные дороги муниципального значения IV и V категорий (за исключением въездного пути к предприятию)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</w:tr>
      <w:tr w:rsidR="007509FE" w:rsidRPr="007509FE">
        <w:tc>
          <w:tcPr>
            <w:tcW w:w="5556" w:type="dxa"/>
          </w:tcPr>
          <w:p w:rsidR="00167237" w:rsidRPr="007509FE" w:rsidRDefault="00167237">
            <w:pPr>
              <w:pStyle w:val="ConsPlusNormal"/>
            </w:pPr>
            <w:r w:rsidRPr="007509FE">
              <w:t>20 Пчеловодческие пасеки</w:t>
            </w:r>
          </w:p>
        </w:tc>
        <w:tc>
          <w:tcPr>
            <w:tcW w:w="351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2500</w:t>
            </w:r>
          </w:p>
        </w:tc>
      </w:tr>
      <w:tr w:rsidR="007509FE" w:rsidRPr="007509FE">
        <w:tc>
          <w:tcPr>
            <w:tcW w:w="9071" w:type="dxa"/>
            <w:gridSpan w:val="2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Расстояния от складов минеральных удобрений и ядохимикатов до свиноводческих ферм крестьянских (фермерских) хозяйств определяются в соответствии с требованиями СП 92.13330.2012.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Зооветеринарные расстояния до предприятий пищевой и перерабатывающей промышленности и отраслей АПК (кроме предприятий по переработке молока и мяса) аналогичны размерам санитарно-защитных зон и определяются требованиями СанПиН 2.2.1/2.1.1.1200-03.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Пункты по переработке свиноводческой продукции данного крестьянского (фермерского) хозяйства могут размещаться на одной площадке с обслуживаемой фермой, но должны быть изолированы от остальной территории путем устройства ограждения и самостоятельного выхода (выезда) на дорогу общего пользования.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4 Зооветеринарные разрывы до предприятий и объектов, не включенных в данную таблицу и примечания к ней, определяются в каждом конкретном случае по согласованию с органами региональной службы Россельхознадзора.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5 Земли зооветеринарных разрывов из землепользования не изымаются.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6 Зооветеринарным разрывом следует считать расстояние между стенами существующих производственных зданий и сооружений или ограждениями выгулов для скота, птицы, зверей.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 xml:space="preserve">7 В случае содержания в хозяйстве свиней, крупного рогатого скота, овец, коз </w:t>
            </w:r>
            <w:r w:rsidRPr="007509FE">
              <w:lastRenderedPageBreak/>
              <w:t>производственное здание делится на изолированные помещения по виду животных с отдельными выходами и изолированными выгульными площадками для каждого вида животных (кроме свиней).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8 Птица содержится в отдельном здании изолированно от вышеназванных животных. Зооветеринарный разрыв от птицеводческого здания до здания, где содержатся животные, должен составлять не менее 50 м при клеточном содержании птицы и 100 м при выгульном.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4.12 Вдоль границ территории свиноводческих ферм крестьянских (фермерских) хозяйств и, по возможности, между отдельными производственными зданиями следует создавать зеленую зону из древесно-кустарниковых насаждений или использовать свободные участки земли под возделывание огородных культур, посадку плодовых деревьев, устройство теплиц.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4.13 В состав свиноводческого крестьянского (фермерского) хозяйства, кроме производственных, жилых и хозяйственно-бытовых зданий и сооружений, входят земли для сада, огорода, а также земельные угодья для производства кормов и полного использования органических удобрений, содержащихся в отходах производства этого хозяйства.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Земельный участок для производства кормов может примыкать к территории фермы или находиться на расстоянии от нее.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4.14 Противопожарные расстояния между производственными зданиями свиноводческой фермы крестьянского (фермерского) хозяйства следует принимать по СП 4.13130.2009 и СП 19.13330.2011.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5. Системы содержания и кормления свиней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5.1 Предусматривается следующая классификация свиней по половозрастным группам с учетом физиологического состояния животных, приведенная в таблице 3.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3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4" w:name="P576"/>
      <w:bookmarkEnd w:id="4"/>
      <w:r w:rsidRPr="007509FE">
        <w:t>Классификация свиней по половозрастным группам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5"/>
        <w:gridCol w:w="2041"/>
        <w:gridCol w:w="2551"/>
        <w:gridCol w:w="2551"/>
      </w:tblGrid>
      <w:tr w:rsidR="007509FE" w:rsidRPr="007509FE">
        <w:tc>
          <w:tcPr>
            <w:tcW w:w="192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Половозрастные группы</w:t>
            </w:r>
          </w:p>
        </w:tc>
        <w:tc>
          <w:tcPr>
            <w:tcW w:w="204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Типы свиней в группе</w:t>
            </w:r>
          </w:p>
        </w:tc>
        <w:tc>
          <w:tcPr>
            <w:tcW w:w="255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Физиологическое состояние, производственное назначение</w:t>
            </w:r>
          </w:p>
        </w:tc>
        <w:tc>
          <w:tcPr>
            <w:tcW w:w="255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Примечание</w:t>
            </w:r>
          </w:p>
        </w:tc>
      </w:tr>
      <w:tr w:rsidR="007509FE" w:rsidRPr="007509FE">
        <w:tc>
          <w:tcPr>
            <w:tcW w:w="192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204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255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255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</w:tr>
      <w:tr w:rsidR="007509FE" w:rsidRPr="007509FE">
        <w:tc>
          <w:tcPr>
            <w:tcW w:w="192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Хряки</w:t>
            </w:r>
          </w:p>
        </w:tc>
        <w:tc>
          <w:tcPr>
            <w:tcW w:w="2041" w:type="dxa"/>
          </w:tcPr>
          <w:p w:rsidR="00167237" w:rsidRPr="007509FE" w:rsidRDefault="00167237">
            <w:pPr>
              <w:pStyle w:val="ConsPlusNormal"/>
            </w:pPr>
            <w:r w:rsidRPr="007509FE">
              <w:t>Производители старше 1,5 лет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1925" w:type="dxa"/>
            <w:vMerge/>
          </w:tcPr>
          <w:p w:rsidR="00167237" w:rsidRPr="007509FE" w:rsidRDefault="00167237"/>
        </w:tc>
        <w:tc>
          <w:tcPr>
            <w:tcW w:w="2041" w:type="dxa"/>
          </w:tcPr>
          <w:p w:rsidR="00167237" w:rsidRPr="007509FE" w:rsidRDefault="00167237">
            <w:pPr>
              <w:pStyle w:val="ConsPlusNormal"/>
            </w:pPr>
            <w:r w:rsidRPr="007509FE">
              <w:t>Проверяемые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Ремонтные хряки от времени первой случки до оценки их по весу потомства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Оценка по массе потомства в 2- или 6-месячном возрасте</w:t>
            </w:r>
          </w:p>
        </w:tc>
      </w:tr>
      <w:tr w:rsidR="007509FE" w:rsidRPr="007509FE">
        <w:tc>
          <w:tcPr>
            <w:tcW w:w="1925" w:type="dxa"/>
            <w:vMerge/>
          </w:tcPr>
          <w:p w:rsidR="00167237" w:rsidRPr="007509FE" w:rsidRDefault="00167237"/>
        </w:tc>
        <w:tc>
          <w:tcPr>
            <w:tcW w:w="2041" w:type="dxa"/>
          </w:tcPr>
          <w:p w:rsidR="00167237" w:rsidRPr="007509FE" w:rsidRDefault="00167237">
            <w:pPr>
              <w:pStyle w:val="ConsPlusNormal"/>
            </w:pPr>
            <w:r w:rsidRPr="007509FE">
              <w:t>Пробники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Предназначены для выявления маток, приходящих в охоту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В 8 - 9-месячном возрасте</w:t>
            </w:r>
          </w:p>
        </w:tc>
      </w:tr>
      <w:tr w:rsidR="007509FE" w:rsidRPr="007509FE">
        <w:tc>
          <w:tcPr>
            <w:tcW w:w="192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Свиноматки</w:t>
            </w:r>
          </w:p>
        </w:tc>
        <w:tc>
          <w:tcPr>
            <w:tcW w:w="2041" w:type="dxa"/>
          </w:tcPr>
          <w:p w:rsidR="00167237" w:rsidRPr="007509FE" w:rsidRDefault="00167237">
            <w:pPr>
              <w:pStyle w:val="ConsPlusNormal"/>
            </w:pPr>
            <w:r w:rsidRPr="007509FE">
              <w:t>Холостые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Неосемененные после отъема поросят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1925" w:type="dxa"/>
            <w:vMerge/>
          </w:tcPr>
          <w:p w:rsidR="00167237" w:rsidRPr="007509FE" w:rsidRDefault="00167237"/>
        </w:tc>
        <w:tc>
          <w:tcPr>
            <w:tcW w:w="2041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Супоросные</w:t>
            </w:r>
          </w:p>
        </w:tc>
        <w:tc>
          <w:tcPr>
            <w:tcW w:w="2551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Осемененные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 xml:space="preserve">После осеменения до </w:t>
            </w:r>
            <w:r w:rsidRPr="007509FE">
              <w:lastRenderedPageBreak/>
              <w:t>установления фактической супоросности (условно-супоросные)</w:t>
            </w:r>
          </w:p>
        </w:tc>
      </w:tr>
      <w:tr w:rsidR="007509FE" w:rsidRPr="007509FE">
        <w:tc>
          <w:tcPr>
            <w:tcW w:w="1925" w:type="dxa"/>
            <w:vMerge/>
          </w:tcPr>
          <w:p w:rsidR="00167237" w:rsidRPr="007509FE" w:rsidRDefault="00167237"/>
        </w:tc>
        <w:tc>
          <w:tcPr>
            <w:tcW w:w="2041" w:type="dxa"/>
            <w:vMerge/>
          </w:tcPr>
          <w:p w:rsidR="00167237" w:rsidRPr="007509FE" w:rsidRDefault="00167237"/>
        </w:tc>
        <w:tc>
          <w:tcPr>
            <w:tcW w:w="2551" w:type="dxa"/>
            <w:vMerge/>
          </w:tcPr>
          <w:p w:rsidR="00167237" w:rsidRPr="007509FE" w:rsidRDefault="00167237"/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С установленной супоросностью</w:t>
            </w:r>
          </w:p>
        </w:tc>
      </w:tr>
      <w:tr w:rsidR="007509FE" w:rsidRPr="007509FE">
        <w:tc>
          <w:tcPr>
            <w:tcW w:w="1925" w:type="dxa"/>
            <w:vMerge/>
          </w:tcPr>
          <w:p w:rsidR="00167237" w:rsidRPr="007509FE" w:rsidRDefault="00167237"/>
        </w:tc>
        <w:tc>
          <w:tcPr>
            <w:tcW w:w="2041" w:type="dxa"/>
          </w:tcPr>
          <w:p w:rsidR="00167237" w:rsidRPr="007509FE" w:rsidRDefault="00167237">
            <w:pPr>
              <w:pStyle w:val="ConsPlusNormal"/>
            </w:pPr>
            <w:r w:rsidRPr="007509FE">
              <w:t>Тяжелосупоросные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За 10 - 14 дней до опороса</w:t>
            </w:r>
          </w:p>
        </w:tc>
      </w:tr>
      <w:tr w:rsidR="007509FE" w:rsidRPr="007509FE">
        <w:tc>
          <w:tcPr>
            <w:tcW w:w="1925" w:type="dxa"/>
            <w:vMerge/>
          </w:tcPr>
          <w:p w:rsidR="00167237" w:rsidRPr="007509FE" w:rsidRDefault="00167237"/>
        </w:tc>
        <w:tc>
          <w:tcPr>
            <w:tcW w:w="2041" w:type="dxa"/>
          </w:tcPr>
          <w:p w:rsidR="00167237" w:rsidRPr="007509FE" w:rsidRDefault="00167237">
            <w:pPr>
              <w:pStyle w:val="ConsPlusNormal"/>
            </w:pPr>
            <w:r w:rsidRPr="007509FE">
              <w:t>Подсосные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От опороса до отъема поросят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1925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Поросята-сосуны</w:t>
            </w:r>
          </w:p>
        </w:tc>
        <w:tc>
          <w:tcPr>
            <w:tcW w:w="204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От рождения до отъема от свиноматки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Сроки отъема: 35 - 56 дней</w:t>
            </w:r>
          </w:p>
        </w:tc>
      </w:tr>
      <w:tr w:rsidR="007509FE" w:rsidRPr="007509FE">
        <w:tc>
          <w:tcPr>
            <w:tcW w:w="1925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Поросята-отъемыши</w:t>
            </w:r>
          </w:p>
        </w:tc>
        <w:tc>
          <w:tcPr>
            <w:tcW w:w="204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От отъема от свиноматки до перевода на откорм или в группы ремонтных свинок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Перевод до 3 - 4-месячного возраста</w:t>
            </w:r>
          </w:p>
        </w:tc>
      </w:tr>
      <w:tr w:rsidR="007509FE" w:rsidRPr="007509FE">
        <w:tc>
          <w:tcPr>
            <w:tcW w:w="1925" w:type="dxa"/>
          </w:tcPr>
          <w:p w:rsidR="00167237" w:rsidRPr="007509FE" w:rsidRDefault="00167237">
            <w:pPr>
              <w:pStyle w:val="ConsPlusNormal"/>
            </w:pPr>
            <w:r w:rsidRPr="007509FE">
              <w:t>Ремонтный молодняк</w:t>
            </w:r>
          </w:p>
        </w:tc>
        <w:tc>
          <w:tcPr>
            <w:tcW w:w="2041" w:type="dxa"/>
          </w:tcPr>
          <w:p w:rsidR="00167237" w:rsidRPr="007509FE" w:rsidRDefault="00167237">
            <w:pPr>
              <w:pStyle w:val="ConsPlusNormal"/>
            </w:pPr>
            <w:r w:rsidRPr="007509FE">
              <w:t>Хрячки и свинки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От перевода в группу ремонтного молодняка до начала производственного использования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От 4- до 9 - 11-месячного возраста</w:t>
            </w:r>
          </w:p>
        </w:tc>
      </w:tr>
      <w:tr w:rsidR="007509FE" w:rsidRPr="007509FE">
        <w:tc>
          <w:tcPr>
            <w:tcW w:w="1925" w:type="dxa"/>
          </w:tcPr>
          <w:p w:rsidR="00167237" w:rsidRPr="007509FE" w:rsidRDefault="00167237">
            <w:pPr>
              <w:pStyle w:val="ConsPlusNormal"/>
            </w:pPr>
            <w:r w:rsidRPr="007509FE">
              <w:t>Откармливаемые свиньи</w:t>
            </w:r>
          </w:p>
        </w:tc>
        <w:tc>
          <w:tcPr>
            <w:tcW w:w="2041" w:type="dxa"/>
          </w:tcPr>
          <w:p w:rsidR="00167237" w:rsidRPr="007509FE" w:rsidRDefault="00167237">
            <w:pPr>
              <w:pStyle w:val="ConsPlusNormal"/>
            </w:pPr>
            <w:r w:rsidRPr="007509FE">
              <w:t>Молодняк и взрослые выбракованные свиноматки и хряки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Молодняк в возрасте от 3 - 4 до 7 - 8 месяцев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5.2 На свиноводческих фермах крестьянских (фермерских) хозяйств применяют безвыгульное содержание животных.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5.3 В производственных зданиях свиней размещают в специализированных секциях, в групповых или индивидуальных станках.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индивидуальных станках содержатся: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хряки-производители;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свиноматки тяжелосупоросные;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свиноматки подсосные с поросятами-сосунами.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индивидуальных или в групповых станках содержатся: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свиноматки холостые;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свиноматки осеменяемые до установления фактической супоросности.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групповых станках содержатся следующие животные: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свиноматки холостые;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свиноматки с установленной супоросностью;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ремонтный молодняк;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поросята-отъемыши;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свиньи на откорме.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5.4 На свиноводческих фермах крестьянских (фермерских) хозяйств применяется, как правило, двухфазная система выращивания и откорма свиней, исключающая или максимально ограничивающая влияние стрессов на животных за счет погнездного выращивания свиней на всех стадиях технологического процесса.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lastRenderedPageBreak/>
        <w:t>При этой системе поросят после завершения подсосного периода оставляют в тех же станках секции для опороса свиноматок и доращивают там гнездами до 90 - 120 дневного возраста.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После достижения подсвинками живой массы 28 - 35 кг поросята-отъемыши переводятся в секции для ремонтного молодняка или откорма свиней. Содержать откармливаемый молодняк желательно также гнездами.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5.5 На свиноводческих фермах крестьянских (фермерских) хозяйств получение поросят рекомендуется организовывать на основе туровых или циклично-туровых опоросов. Возможно применение технологии с равномерно круглогодовыми опоросами маток.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При туровых опоросах осеменение группы свиноматок и ремонтных свинок, а также опоросы проводятся в период не более 7 дней через каждые 56 - 65 дней. Осеменение и проведение опоросов организуются исходя из фактического наличия скотомест и помещений.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При равномерных круглогодовых опоросах проводят одно-двухнедельное осеменение расчетной группы свиноматок и каждые 7 - 10 дней принимают опоросы.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5.6 Маточное стадо следует комплектовать свинками, приобретенными из племзаводов и племенных ферм. Ремонт маточного поголовья осуществляют в основном за счет молодняка собственного воспроизводства.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При ухудшении воспроизводительных функций и продуктивности свиноматок их частичную замену следует проводить за счет покупки свинок из племенных хозяйств.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5.7 Лучших проверяемых маток отбирают и переводят в группу основных. В основные следует переводить свиноматок, давших в первом опоросе 10 - 11 поросят и имеющих высокую молочность (масса гнезда в 30-дневном возрасте не менее 49 кг). Использовать основных свиноматок рекомендуется до 5 - 6 опоросов.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Поголовье хряков-производителей комплектуют путем покупки, аренды или обмена животных. Смену хряков проводят по мере необходимости и с целью предотвращения родственного разведения и снижения продуктивности стада.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Для оплодотворения свиноматок применяется естественная случка или искусственное осеменение с учетом требований НТП-АПК 1.10.07.003-02.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Методы разведения свиней - чистопородное или скрещивание с ротацией хряков используемых пород.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5.8 При проектировании свиноводческих ферм крестьянских (фермерских) хозяйств для расчета свиномест рекомендуются показатели продуктивности животных, приведенные в таблице 4.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4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757"/>
        <w:gridCol w:w="1814"/>
      </w:tblGrid>
      <w:tr w:rsidR="007509FE" w:rsidRPr="007509FE">
        <w:tc>
          <w:tcPr>
            <w:tcW w:w="549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Показатели</w:t>
            </w:r>
          </w:p>
        </w:tc>
        <w:tc>
          <w:tcPr>
            <w:tcW w:w="175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Единицы измерения</w:t>
            </w:r>
          </w:p>
        </w:tc>
        <w:tc>
          <w:tcPr>
            <w:tcW w:w="181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Величина</w:t>
            </w:r>
          </w:p>
        </w:tc>
      </w:tr>
      <w:tr w:rsidR="007509FE" w:rsidRPr="007509FE">
        <w:tc>
          <w:tcPr>
            <w:tcW w:w="549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75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81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</w:pPr>
            <w:r w:rsidRPr="007509FE">
              <w:t>1 Количество опоросов от одной свиноматки (в среднем)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Опоросов в год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1,8 - 2,05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</w:pPr>
            <w:r w:rsidRPr="007509FE">
              <w:t>2 Количество живых поросят на один опорос при рождении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Головы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9 - 10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</w:pPr>
            <w:r w:rsidRPr="007509FE">
              <w:t>3 Количество поросят на один опорос к отъему (деловых)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Головы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Не менее 8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</w:pPr>
            <w:r w:rsidRPr="007509FE">
              <w:t>4 Среднесуточный прирост одной головы на доращивании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320 - 350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</w:pPr>
            <w:r w:rsidRPr="007509FE">
              <w:t>5 Масса одной головы при постановке на откорм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кг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28 - 35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</w:pPr>
            <w:r w:rsidRPr="007509FE">
              <w:lastRenderedPageBreak/>
              <w:t>6 Масса одной головы при реализации на мясо (в среднем)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кг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110 - 120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</w:pPr>
            <w:r w:rsidRPr="007509FE">
              <w:t>7 Среднесуточный прирост на откорме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500 - 600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</w:pPr>
            <w:r w:rsidRPr="007509FE">
              <w:t>8 Продолжительность откорма (в среднем)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Дни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140 - 160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</w:pPr>
            <w:r w:rsidRPr="007509FE">
              <w:t>9 Прохолост свиноматок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%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25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</w:pPr>
            <w:r w:rsidRPr="007509FE">
              <w:t>10 Технологическое выбытие молодняка (не более):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поросят-сосунов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%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поросят-отъемышей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%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</w:tr>
      <w:tr w:rsidR="007509FE" w:rsidRPr="007509FE">
        <w:tc>
          <w:tcPr>
            <w:tcW w:w="5499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на откорме</w:t>
            </w:r>
          </w:p>
        </w:tc>
        <w:tc>
          <w:tcPr>
            <w:tcW w:w="175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%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5.9 Тип кормления свиней зависит от направления хозяйства, характера кормовой базы, источников поступления концентрированных кормов и других факторов. Примерные рационы кормления свиней в крестьянских (фермерских) хозяйствах приведены в приложении Б.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Кормление свиней следует осуществлять кормами собственного производства, сбалансированными по питательности и подготовленными к скармливанию. Влажность кормовой смеси должна быть 65 - 75%. При необходимости в соответствии с рекомендациями ветеринарных специалистов сельхозтоваропроизводитель использует кормовые лекарственные смеси.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Удельная масса концентрированных кормов в рационе при наличии земли для выращивания кормовых культур должна составлять не менее 75 - 95% по питательности. Особое внимание необходимо уделять обеспеченности рационов протеином, в том числе незаменимыми аминокислотами: лизином, метионином, цистином, триптофаном.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Источником протеина являются: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зернобобовые культуры (горох, соя, безалкалоидный люпин и др.);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жмыхи и шроты (соевый, льняной, подсолнечниковый и рапсовый);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обрат;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дрожжи;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отходы животного происхождения.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Все концентраты следует скармливать в виде комбикормов или полноценных кормовых смесей вместе с зелеными, сочными кормами и сенной резкой.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Сочные корма - свеклу, морковь, комбисилос используют в сыром, а картофель - в запаренном виде.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личных подсобных хозяйствах допускается кормление откормочного поголовья пищевыми отходами, которые получают непосредственно в данном личном подсобном хозяйстве.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5.10 Исходя из местных условий в крестьянских (фермерских) хозяйствах при согласовании с местными органами Россельхознадзора свиньям на откорме могут быть использованы в корм пищевые отходы предприятий питания и пищевой промышленности. В хозяйствах организуют хранение и подготовку к скармливанию пищевых отходов, предназначенных в корм животным. Пищевые отходы перед использованием в корм для откормочного поголовья обеззараживают в специальных котлах при температуре не ниже 100 °C и экспозиции не менее 2 ч под давлением от 0,069 МПа (0,7 кг/см</w:t>
      </w:r>
      <w:r w:rsidRPr="007509FE">
        <w:rPr>
          <w:vertAlign w:val="superscript"/>
        </w:rPr>
        <w:t>2</w:t>
      </w:r>
      <w:r w:rsidRPr="007509FE">
        <w:t>) до 0,39 МПа (4 кг/см</w:t>
      </w:r>
      <w:r w:rsidRPr="007509FE">
        <w:rPr>
          <w:vertAlign w:val="superscript"/>
        </w:rPr>
        <w:t>2</w:t>
      </w:r>
      <w:r w:rsidRPr="007509FE">
        <w:t>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Обращают особое внимание на недопущение к местам хранения пищевых отходов бродячих собак и проведение в этих помещениях дератизационных мероприятий.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Все молочные продукты, поступающие на корм свиньям, независимо от термической обработки на молокоперерабатывающем предприятии, подлежат кипячению непосредственно в хозяйстве.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5.11 Кормление всех групп свиней следует предусматривать в станках из кормушек. Подкормку поросят-сосунов проводят в станках для свиноматок, где для этой цели выгораживают </w:t>
      </w:r>
      <w:r w:rsidRPr="007509FE">
        <w:lastRenderedPageBreak/>
        <w:t>часть площади станка и устанавливают специальную кормушку.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Корма нормируют по группам животных и раздают, как правило, 2 раза в день для всех половозрастных групп свиней, кроме подсосных свиноматок и поросят-отъемышей, которых кормят не менее 3 раз в день.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Поение осуществляется из кормушек и автопоилок (сосковых, чашечных, поплавковых), располагаемых, как правило, над решеткой канала навозоудаления. Животные должны иметь постоянный доступ к воде.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5.12 Комплектование поголовья свиней в технологические группы производят в соответствии со следующими требованиями: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сохранение состава каждой первоначально сформированной группы животных в течение всего производственного цикла;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свиноматок с установленной супоросностью объединяют в группы с разницей во времени оплодотворения до 7 - 10 дней;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технологические группы откормочных свиней, ремонтного молодняка и отъемышей формируются из животных одинакового возраста и живой массы;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при комплектовании хозяйства животными из других хозяйств поступающее поголовье выдерживается изолированно (карантинируется) в течение 30 суток и в течение этого времени среди поступивших животных проводят необходимые диагностические и лечебно-профилактические мероприятия.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6. Типы и размеры свиноводческих ферм крестьянских</w:t>
      </w:r>
    </w:p>
    <w:p w:rsidR="00167237" w:rsidRPr="007509FE" w:rsidRDefault="00167237">
      <w:pPr>
        <w:pStyle w:val="ConsPlusNormal"/>
        <w:jc w:val="center"/>
      </w:pPr>
      <w:r w:rsidRPr="007509FE">
        <w:t>(фермерских) хозяйств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6.1 Свиноводческие фермы крестьянских хозяйств по специализации разделяют на три типа: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 законченным производственным циклом;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репродукторные;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откормочные.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Хозяйства с законченным производственным циклом обеспечивают воспроизводство, выращивание и откорм свиней.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Репродукторные - предназначены для воспроизводства и выращивания молодняка с его последующей реализацией.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Откормочные хозяйства производят откорм свиней на мясо.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6.2 Номенклатура свиноводческих ферм крестьянских (фермерских) хозяйств приведена в таблице 5.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bookmarkStart w:id="5" w:name="P740"/>
      <w:bookmarkEnd w:id="5"/>
      <w:r w:rsidRPr="007509FE">
        <w:t>Таблица 5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7509FE" w:rsidRPr="007509FE">
        <w:tc>
          <w:tcPr>
            <w:tcW w:w="561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Типы по специализации свиноводческих крестьянских (фермерских) хозяйств</w:t>
            </w:r>
          </w:p>
        </w:tc>
        <w:tc>
          <w:tcPr>
            <w:tcW w:w="345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Размеры хозяйств</w:t>
            </w:r>
          </w:p>
        </w:tc>
      </w:tr>
      <w:tr w:rsidR="007509FE" w:rsidRPr="007509FE">
        <w:tc>
          <w:tcPr>
            <w:tcW w:w="5613" w:type="dxa"/>
          </w:tcPr>
          <w:p w:rsidR="00167237" w:rsidRPr="007509FE" w:rsidRDefault="00167237">
            <w:pPr>
              <w:pStyle w:val="ConsPlusNormal"/>
            </w:pPr>
            <w:r w:rsidRPr="007509FE">
              <w:t>1 С законченным производственным циклом: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5613" w:type="dxa"/>
          </w:tcPr>
          <w:p w:rsidR="00167237" w:rsidRPr="007509FE" w:rsidRDefault="00167237">
            <w:pPr>
              <w:pStyle w:val="ConsPlusNormal"/>
            </w:pPr>
            <w:r w:rsidRPr="007509FE">
              <w:t>- количество откормленных голов в год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25 &lt;*&gt;, 50 &lt;*&gt;, 100, 150, 200, 250, 300, 500, 1000</w:t>
            </w:r>
          </w:p>
        </w:tc>
      </w:tr>
      <w:tr w:rsidR="007509FE" w:rsidRPr="007509FE">
        <w:tc>
          <w:tcPr>
            <w:tcW w:w="5613" w:type="dxa"/>
          </w:tcPr>
          <w:p w:rsidR="00167237" w:rsidRPr="007509FE" w:rsidRDefault="00167237">
            <w:pPr>
              <w:pStyle w:val="ConsPlusNormal"/>
            </w:pPr>
            <w:r w:rsidRPr="007509FE">
              <w:t>- соответствующее количество свиноматок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2 &lt;*&gt;, 4 &lt;*&gt;, 8, 12, 16, 20, 24, 40, 80</w:t>
            </w:r>
          </w:p>
        </w:tc>
      </w:tr>
      <w:tr w:rsidR="007509FE" w:rsidRPr="007509FE">
        <w:tc>
          <w:tcPr>
            <w:tcW w:w="5613" w:type="dxa"/>
          </w:tcPr>
          <w:p w:rsidR="00167237" w:rsidRPr="007509FE" w:rsidRDefault="00167237">
            <w:pPr>
              <w:pStyle w:val="ConsPlusNormal"/>
            </w:pPr>
            <w:r w:rsidRPr="007509FE">
              <w:t>2 Репродукторные, поросят в год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100, 150, 300, 500, 750, 1000</w:t>
            </w:r>
          </w:p>
        </w:tc>
      </w:tr>
      <w:tr w:rsidR="007509FE" w:rsidRPr="007509FE">
        <w:tc>
          <w:tcPr>
            <w:tcW w:w="5613" w:type="dxa"/>
          </w:tcPr>
          <w:p w:rsidR="00167237" w:rsidRPr="007509FE" w:rsidRDefault="00167237">
            <w:pPr>
              <w:pStyle w:val="ConsPlusNormal"/>
            </w:pPr>
            <w:r w:rsidRPr="007509FE">
              <w:t>3 Откормочные, голов в год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20 &lt;*&gt;, 50 &lt;*&gt;, 100, 200, 300, 500, 750, 1000, 1500, 2000</w:t>
            </w:r>
          </w:p>
        </w:tc>
      </w:tr>
      <w:tr w:rsidR="007509FE" w:rsidRPr="007509FE">
        <w:tc>
          <w:tcPr>
            <w:tcW w:w="5613" w:type="dxa"/>
          </w:tcPr>
          <w:p w:rsidR="00167237" w:rsidRPr="007509FE" w:rsidRDefault="00167237">
            <w:pPr>
              <w:pStyle w:val="ConsPlusNormal"/>
            </w:pPr>
            <w:r w:rsidRPr="007509FE">
              <w:t>4 Личные подсобные хозяйства по выращиванию и откорму свиней, голов единовременного содержания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5, 8, 10, 15, 50</w:t>
            </w:r>
          </w:p>
        </w:tc>
      </w:tr>
      <w:tr w:rsidR="007509FE" w:rsidRPr="007509FE">
        <w:tc>
          <w:tcPr>
            <w:tcW w:w="9071" w:type="dxa"/>
            <w:gridSpan w:val="2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bookmarkStart w:id="6" w:name="P756"/>
            <w:bookmarkEnd w:id="6"/>
            <w:r w:rsidRPr="007509FE">
              <w:lastRenderedPageBreak/>
              <w:t>&lt;*&gt; Организуются как мелкие крестьянские хозяйства или личные подсобные хозяйства.</w:t>
            </w:r>
          </w:p>
        </w:tc>
      </w:tr>
      <w:tr w:rsidR="007509FE" w:rsidRPr="007509FE">
        <w:tc>
          <w:tcPr>
            <w:tcW w:w="9071" w:type="dxa"/>
            <w:gridSpan w:val="2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Количество скотомест в помещениях для содержания животных определяется технологическим расчетом поголовья, приведенным в приложении В.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Количество скотомест в личном подсобном хозяйстве определяется в соответствии с п. 3.6.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7. Здания и сооружения свиноводческих ферм крестьянских</w:t>
      </w:r>
    </w:p>
    <w:p w:rsidR="00167237" w:rsidRPr="007509FE" w:rsidRDefault="00167237">
      <w:pPr>
        <w:pStyle w:val="ConsPlusNormal"/>
        <w:jc w:val="center"/>
      </w:pPr>
      <w:r w:rsidRPr="007509FE">
        <w:t>(фермерских) хозяйств, состав помещений и технологические</w:t>
      </w:r>
    </w:p>
    <w:p w:rsidR="00167237" w:rsidRPr="007509FE" w:rsidRDefault="00167237">
      <w:pPr>
        <w:pStyle w:val="ConsPlusNormal"/>
        <w:jc w:val="center"/>
      </w:pPr>
      <w:r w:rsidRPr="007509FE">
        <w:t>требования к ним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  <w:outlineLvl w:val="2"/>
      </w:pPr>
      <w:r w:rsidRPr="007509FE">
        <w:t>7.1. Производственные помещения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7.1.1 На свиноводческих фермах крестьянских (фермерских) хозяйств животные всех половозрастных групп, как правило, содержатся в одном здании, разделенном на изолированные секции, или в блоке специализированных зданий.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Здание производственного назначения может быть сблокировано с жилым домом через подсобные помещения. Подсобные помещения в этом случае играют роль шлюза, разделяющего жилую и производственную зоны.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7.1.2 Крестьянское (фермерское) хозяйство, кроме производственного здания или блока производственных зданий, может иметь: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кормоприготовительную;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помещения для концентрированных кормов и хранения корнеплодов;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котельную;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помещения для содержания других видов животных и птицы (например, крупного рогатого скота, когда в качестве белковых добавок для поросят-отъемышей, ремонтного молодняка и хряков-производителей используется обрат);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теплую стоянку для машин;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электрощитовую;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навес для хранения средств механизации.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7.1.3 Для организации ветеринарной защиты свиноводческих крестьянских (фермерских) хозяйств предусматривают въездной дезбарьер, помещение для хранения ветпрепаратов и дезсредств.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Состав ветеринарных объектов для конкретного свиноводческого крестьянского (фермерского) хозяйства определяется РД-АПК 1.10.07.01-12.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Помещения для содержания свиней в личных подсобных хозяйствах должны иметь дезковрик, место для хранения дезсредств и ветеринарной аптечки.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Вход в помещение для содержания свиней имеют только члены ЛПХ, непосредственно ухаживающие за свиньями, а также ветеринарные специалисты, осуществляющие лечебно-профилактические мероприятия и контрольные функции.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7.1.4 В свиноводческих фермах крестьянских (фермерских) хозяйств с законченным производственным циклом возможно возведение специализированных зданий по репродукции (воспроизводству) поголовья, выращиванию и откорму молодняка.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7.1.5 Вместимость, номенклатура и состав помещений производственных зданий зависят от объема производства и размера технологических групп.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7.1.6 Номенклатура и примерный состав производственных помещений в зданиях крестьянских (фермерских) хозяйств приведены в таблице 6.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6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216"/>
      </w:tblGrid>
      <w:tr w:rsidR="007509FE" w:rsidRPr="007509FE">
        <w:tc>
          <w:tcPr>
            <w:tcW w:w="385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Номенклатура основных производственных помещений</w:t>
            </w:r>
          </w:p>
        </w:tc>
        <w:tc>
          <w:tcPr>
            <w:tcW w:w="5216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Примерный состав помещений</w:t>
            </w:r>
          </w:p>
        </w:tc>
      </w:tr>
      <w:tr w:rsidR="007509FE" w:rsidRPr="007509FE">
        <w:tc>
          <w:tcPr>
            <w:tcW w:w="385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1</w:t>
            </w:r>
          </w:p>
        </w:tc>
        <w:tc>
          <w:tcPr>
            <w:tcW w:w="5216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</w:tr>
      <w:tr w:rsidR="007509FE" w:rsidRPr="007509FE">
        <w:tc>
          <w:tcPr>
            <w:tcW w:w="385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1 Помещение для содержания хряков-производителей и ремонтных хряков, ремонтных свинок, холостых маток, условно-супоросных маток (до 32 дней)</w:t>
            </w:r>
          </w:p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секции (станки) для животных различных групп</w:t>
            </w:r>
          </w:p>
        </w:tc>
      </w:tr>
      <w:tr w:rsidR="007509FE" w:rsidRPr="007509FE">
        <w:tc>
          <w:tcPr>
            <w:tcW w:w="3855" w:type="dxa"/>
            <w:vMerge/>
          </w:tcPr>
          <w:p w:rsidR="00167237" w:rsidRPr="007509FE" w:rsidRDefault="00167237"/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место для инвентаря и подстилки</w:t>
            </w:r>
          </w:p>
        </w:tc>
      </w:tr>
      <w:tr w:rsidR="007509FE" w:rsidRPr="007509FE">
        <w:tc>
          <w:tcPr>
            <w:tcW w:w="3855" w:type="dxa"/>
            <w:vMerge/>
          </w:tcPr>
          <w:p w:rsidR="00167237" w:rsidRPr="007509FE" w:rsidRDefault="00167237"/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площадка для взвешивания животных</w:t>
            </w:r>
          </w:p>
        </w:tc>
      </w:tr>
      <w:tr w:rsidR="007509FE" w:rsidRPr="007509FE">
        <w:tc>
          <w:tcPr>
            <w:tcW w:w="3855" w:type="dxa"/>
            <w:vMerge/>
          </w:tcPr>
          <w:p w:rsidR="00167237" w:rsidRPr="007509FE" w:rsidRDefault="00167237"/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площадка для санитарной обработки животных</w:t>
            </w:r>
          </w:p>
        </w:tc>
      </w:tr>
      <w:tr w:rsidR="007509FE" w:rsidRPr="007509FE">
        <w:tc>
          <w:tcPr>
            <w:tcW w:w="385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2 Помещение для проведения опороса</w:t>
            </w:r>
          </w:p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секции (станки) для опороса</w:t>
            </w:r>
          </w:p>
        </w:tc>
      </w:tr>
      <w:tr w:rsidR="007509FE" w:rsidRPr="007509FE">
        <w:tc>
          <w:tcPr>
            <w:tcW w:w="3855" w:type="dxa"/>
            <w:vMerge/>
          </w:tcPr>
          <w:p w:rsidR="00167237" w:rsidRPr="007509FE" w:rsidRDefault="00167237"/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место для инвентаря и подстилки</w:t>
            </w:r>
          </w:p>
        </w:tc>
      </w:tr>
      <w:tr w:rsidR="007509FE" w:rsidRPr="007509FE">
        <w:tc>
          <w:tcPr>
            <w:tcW w:w="3855" w:type="dxa"/>
            <w:vMerge/>
          </w:tcPr>
          <w:p w:rsidR="00167237" w:rsidRPr="007509FE" w:rsidRDefault="00167237"/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площадка для взвешивания животных</w:t>
            </w:r>
          </w:p>
        </w:tc>
      </w:tr>
      <w:tr w:rsidR="007509FE" w:rsidRPr="007509FE">
        <w:tc>
          <w:tcPr>
            <w:tcW w:w="385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3 Помещение для поросят-отъемышей</w:t>
            </w:r>
          </w:p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секции (станки) для животных</w:t>
            </w:r>
          </w:p>
        </w:tc>
      </w:tr>
      <w:tr w:rsidR="007509FE" w:rsidRPr="007509FE">
        <w:tc>
          <w:tcPr>
            <w:tcW w:w="3855" w:type="dxa"/>
            <w:vMerge/>
          </w:tcPr>
          <w:p w:rsidR="00167237" w:rsidRPr="007509FE" w:rsidRDefault="00167237"/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место для инвентаря и подстилки</w:t>
            </w:r>
          </w:p>
        </w:tc>
      </w:tr>
      <w:tr w:rsidR="007509FE" w:rsidRPr="007509FE">
        <w:tc>
          <w:tcPr>
            <w:tcW w:w="385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4 Помещение для откорма</w:t>
            </w:r>
          </w:p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секции (станки) для животных</w:t>
            </w:r>
          </w:p>
        </w:tc>
      </w:tr>
      <w:tr w:rsidR="007509FE" w:rsidRPr="007509FE">
        <w:tc>
          <w:tcPr>
            <w:tcW w:w="3855" w:type="dxa"/>
            <w:vMerge/>
          </w:tcPr>
          <w:p w:rsidR="00167237" w:rsidRPr="007509FE" w:rsidRDefault="00167237"/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место для инвентаря и подстилки</w:t>
            </w:r>
          </w:p>
        </w:tc>
      </w:tr>
      <w:tr w:rsidR="007509FE" w:rsidRPr="007509FE">
        <w:tc>
          <w:tcPr>
            <w:tcW w:w="3855" w:type="dxa"/>
            <w:vMerge/>
          </w:tcPr>
          <w:p w:rsidR="00167237" w:rsidRPr="007509FE" w:rsidRDefault="00167237"/>
        </w:tc>
        <w:tc>
          <w:tcPr>
            <w:tcW w:w="5216" w:type="dxa"/>
          </w:tcPr>
          <w:p w:rsidR="00167237" w:rsidRPr="007509FE" w:rsidRDefault="00167237">
            <w:pPr>
              <w:pStyle w:val="ConsPlusNormal"/>
            </w:pPr>
            <w:r w:rsidRPr="007509FE">
              <w:t>- площадка для взвешивания животных</w:t>
            </w:r>
          </w:p>
        </w:tc>
      </w:tr>
      <w:tr w:rsidR="007509FE" w:rsidRPr="007509FE">
        <w:tc>
          <w:tcPr>
            <w:tcW w:w="9071" w:type="dxa"/>
            <w:gridSpan w:val="2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Конкретный состав производственных помещений определяется специализацией крестьянского (фермерского) хозяйства.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В производственном здании следует предусматривать: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помещение кормоприготовительной;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помещение для хранения расходного запаса кормов и подстилки.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Производственное помещение оборудуется запирающимися шкафами для хранения ветеринарных препаратов и инструментов.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4 Состав помещений для других видов животных, предполагаемых к содержанию в хозяйстве, определяется требованиями соответствующих норм технологического проектирования (методических рекомендаций по технологическому проектированию).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  <w:outlineLvl w:val="2"/>
      </w:pPr>
      <w:r w:rsidRPr="007509FE">
        <w:t>7.2. Помещения и сооружения обслуживающего назначения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7.2.1 К подсобным производственным сооружениям относятся: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сооружения водоснабжения, канализации, электро-, газо- и теплоснабжения (включая котельную или электрокотельную);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передвижная рампа (эстакада) для погрузки и выгрузки животных;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внутренние проезды с твердым покрытием и выходом к дорогам общего пользования;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ограждение.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7.2.2 К складским зданиям и сооружениям относятся: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склад комбикормов;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хранилище корнеклубнеплодов;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навес для хранения кормов и подстилки;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траншеи для хранения комбисилоса;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навес для хранения топлива;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сооружения (площадки) для хранения и компостирования навоза;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площадки (навесы) для средств механизации.</w:t>
      </w:r>
    </w:p>
    <w:p w:rsidR="00167237" w:rsidRPr="007509FE" w:rsidRDefault="00167237">
      <w:pPr>
        <w:pStyle w:val="ConsPlusNormal"/>
        <w:ind w:firstLine="540"/>
        <w:jc w:val="both"/>
        <w:outlineLvl w:val="2"/>
      </w:pPr>
      <w:r w:rsidRPr="007509FE">
        <w:t>7.3. Требования к планировке территории, расположению и взаимной связи зданий и сооружений крестьянских (фермерских) хозяйств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7.3.1 При проектировании свиноводческих крестьянских (фермерских) хозяйств следует </w:t>
      </w:r>
      <w:r w:rsidRPr="007509FE">
        <w:lastRenderedPageBreak/>
        <w:t>предусматривать деление их территории на функциональные зоны: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жилую;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хозяйственную;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основного производства;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хранения и приготовления кормов;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хранения и переработки отходов производства.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7.3.2 Здания основного производственного и помещения обслуживающего назначения рекомендуется блокировать с целью повышения компактности застройки, удобства эксплуатации, сокращения протяженности всех коммуникаций, снижения стоимости строительства.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При этом следует руководствоваться требованиями: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СП 19.13330.2011, СП 106.13330.2012, а также другими действующими сводами правил и строительными нормами и правилами. Блокировка зданий согласовывается с местными органами Государственного пожарного надзора.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7.3.3 Застройка осуществляется производственными зданиями павильонного типа. Рекомендуемая ширина зданий 7,5 - 12 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7.3.4 Дороги и технологические площадки устраивают с твердым покрытием с уклоном и лотками для отвода поверхностного стока.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7.3.5 В случае невозможности блокировки производственных зданий в хозяйствах с законченным производственным циклом взаимное расположение зданий на территории принимается в соответствии с технологическим процессом; при этом свинарники для откорма животных размещают ниже по рельефу и с подветренной стороны по отношению к другим зданиям хозяйства и выше по рельефу и с наветренной стороны по отношению к навозохранилищам и площадкам компостирования навоза, складам топлива и складам дезсредств (при их наличии).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7.3.6 Склады комбикормов, хранилища корнеклубнеплодов, траншеи комбисилоса рекомендуется размещать в непосредственной близости к помещениям расходных запасов кормов и кормоприготовительной. На свиноводческих фермах крестьянских (фермерских) хозяйств, использующих пищевые отходы, склад пищевых отходов размещают по отношению к свинарникам с подветренной стороны и отгораживают его от производственных зданий и других сооружений. Склад пищевых отходов оборудуют отдельным изолированным въездом на участки приготовления кормов из пищевых отходов.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Склад пищевых отходов должен быть обеспечен площадкой с твердым покрытием для разгрузки поступающих пищевых отходов. Площадка оборудуется дезбарьерами, навесом, под которым осуществляется разгрузка поступающих пищевых отходов.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Площадка должна иметь уклоны и лотки для отвода смывных вод и поверхностного стока, которые собираются в специальную накопительную емкость, где обеззараживаются.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7.3.7 Сооружения для хранения или компостирования навоза располагают ниже по рельефу и с подветренной стороны по отношению к производственным зданиям и сооружениям свиноводческого крестьянского (фермерского) хозяйства.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Минимальное расстояние от сооружений для хранения бесподстилочного навоза до производственных помещений свиноводческого крестьянского (фермерского) хозяйства принимают не менее 60 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7.3.8 Технологические разрывы между всеми зданиями и сооружениями крестьянского (фермерского) хозяйства принимают равными противопожарным разрывам по СП 19.13330.2011, если не возникает необходимости увеличения этих разрывов по технологическим и планировочным требованиям (рельеф участка и т.п.).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7.3.9 Ориентация зданий для содержания свиней или блока производственных зданий по сторонам света при павильонной застройке, как правило, меридиональная (продольной осью с севера на юг). В зависимости от местных условий допускается отклонение от указанной ориентации: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в пунктах, расположенных севернее широты 50°, - в пределах 30°;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в более южных широтах и горных районах - до 45°.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пунктах, расположенных южнее широты 50°, в зависимости от местных условий (жаркое сухое лето, направление ветров и др.) разрешается также широтная ориентация животноводческих зданий (продольной осью с востока на запад).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7.3.10 Минимальное расстояние от зданий для содержания свиней до колодца должно быть </w:t>
      </w:r>
      <w:r w:rsidRPr="007509FE">
        <w:lastRenderedPageBreak/>
        <w:t>не менее 25 м, при этом здания располагаются по ходу грунтового потока воды ниже расположения водоисточника.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Цех убоя и переработки продуктов размещается на расстоянии не менее 50 м от производственных зданий, ниже по рельефу.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личных подсобных хозяйствах (подворьях) расстояние от помещения для содержания свиней до жилого дома регламентируется требованиями таблицы 1 настоящих методических рекомендаций в соответствии с СанПиН 2.2.1/2.1.1.1200-03.</w:t>
      </w:r>
    </w:p>
    <w:p w:rsidR="00167237" w:rsidRPr="007509FE" w:rsidRDefault="00167237">
      <w:pPr>
        <w:pStyle w:val="ConsPlusNormal"/>
        <w:ind w:firstLine="540"/>
        <w:jc w:val="both"/>
        <w:outlineLvl w:val="2"/>
      </w:pPr>
      <w:r w:rsidRPr="007509FE">
        <w:t>7.4. Требования к размещению, технологической связи и планировке отдельных помещений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7.4.1 В одном здании, как правило, следует объединять помещения производственного и складского назначения и предусматривать возможность его расширения.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зданиях для содержания свиней допускается размещать другие виды животных (для собственных нужд), но в отдельных помещениях с самостоятельными выходами наружу и отделенных от других помещений глухой перегородкой.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Птица, предназначенная для собственных нужд, должна размещаться в отдельном здании.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7.4.2 В помещениях (секциях) производственного назначения поголовье свиней размещают в станках, размер и вместимость которых принимают в зависимости от размера половозрастных групп животных в соответствии с данными таблицы 3 настоящих методических рекомендаций.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Планировка секций может предусматривать как продольное, так и поперечное расположение станков с устройством продольных и поперечных проходов (эвакуационных, кормовых, кормонавозных и служебных).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7.4.3 Планировочное решение секций должно обеспечивать их заполнение и эвакуацию из них животных, минуя другие секции.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7.4.4 Для поддержания высокой санитарной культуры и проведения ветеринарных мероприятий на свиноводческих фермах крестьянских (фермерских) хозяйств необходимо иметь: дезбарьеры, дезковрики, контейнер для сбора трупов павших животных и конфискатов. Заполненные контейнеры вывозят на ветсанутильзаводы или в биотермические ямы по согласованию с местными органами Россельхознадзора.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Помещения фермы оборудуются шкафчиками для хранения рабочей и домашней одежды.</w:t>
      </w:r>
    </w:p>
    <w:p w:rsidR="00167237" w:rsidRPr="007509FE" w:rsidRDefault="00167237">
      <w:pPr>
        <w:pStyle w:val="ConsPlusNormal"/>
        <w:ind w:firstLine="540"/>
        <w:jc w:val="both"/>
        <w:outlineLvl w:val="2"/>
      </w:pPr>
      <w:r w:rsidRPr="007509FE">
        <w:t>7.5. Технологические требования к строительным решениям производственных зданий и сооружений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7.5.1 Строительные конструкции зданий и сооружений свиноводческих ферм крестьянских (фермерских) хозяйств должны быть достаточно прочными, долговечными, огнестойкими и экономичными.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7.5.2 Здания для содержания свиней следует проектировать, как правило, одноэтажными, узкогабаритными, прямоугольной формы в плане, с пролетами одинаковой ширины и высоты, с вентиляцией и освещением. Габариты здания должны отвечать требованиям технологического процесса. В помещениях для животных необходимо обеспечивать параметры внутреннего воздуха в соответствии с требованиями настоящих методических рекомендаций.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7.5.3 Строительные конструкции стен, перегородок, покрытий и полов должны быть устойчивыми к воздействию дезинфицирующих веществ и повышенной влажности, не выделять вредных веществ, а антикоррозийные и отделочные покрытия быть безвредными для животных.</w:t>
      </w:r>
    </w:p>
    <w:p w:rsidR="00167237" w:rsidRPr="007509FE" w:rsidRDefault="00167237">
      <w:pPr>
        <w:pStyle w:val="ConsPlusNormal"/>
        <w:ind w:firstLine="540"/>
        <w:jc w:val="both"/>
      </w:pPr>
      <w:bookmarkStart w:id="7" w:name="P867"/>
      <w:bookmarkEnd w:id="7"/>
      <w:r w:rsidRPr="007509FE">
        <w:t>7.5.4 Полы должны быть нескользкими, трудноистираемыми, водонепроницаемыми, беспустотными и малотеплопроводными, стойкими против воздействия навозных стоков и дезинфицирующих веществ, не выделять вредных веществ и отвечать требованиям СП 29.13330.2011.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местах содержания поросят допускается устройство несгораемых полов с пустотами для воздушного обогрева пола.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Поток теплоты в пол от лежащих животных (средний за первые 2 ч контакта) не должен превышать следующих значений: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для свиней на откорме - 200 Вт/м</w:t>
      </w:r>
      <w:r w:rsidRPr="007509FE">
        <w:rPr>
          <w:vertAlign w:val="superscript"/>
        </w:rPr>
        <w:t>2</w:t>
      </w:r>
      <w:r w:rsidRPr="007509FE">
        <w:t xml:space="preserve"> (170 ккал/м</w:t>
      </w:r>
      <w:r w:rsidRPr="007509FE">
        <w:rPr>
          <w:vertAlign w:val="superscript"/>
        </w:rPr>
        <w:t>2</w:t>
      </w:r>
      <w:r w:rsidRPr="007509FE">
        <w:t>·ч);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для остальных групп - 170 Вт/м</w:t>
      </w:r>
      <w:r w:rsidRPr="007509FE">
        <w:rPr>
          <w:vertAlign w:val="superscript"/>
        </w:rPr>
        <w:t>2</w:t>
      </w:r>
      <w:r w:rsidRPr="007509FE">
        <w:t xml:space="preserve"> (145 ккал/м</w:t>
      </w:r>
      <w:r w:rsidRPr="007509FE">
        <w:rPr>
          <w:vertAlign w:val="superscript"/>
        </w:rPr>
        <w:t>2</w:t>
      </w:r>
      <w:r w:rsidRPr="007509FE">
        <w:t>·ч).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Показатель теплоусвоения щелевых полов для содержания животных на подстилке не нормируется.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Полы в проходах следует устраивать выше планировочной отметки земли на 15 - 20 см. </w:t>
      </w:r>
      <w:r w:rsidRPr="007509FE">
        <w:lastRenderedPageBreak/>
        <w:t>Уклоны полов в групповых станках делаются не более 5%, а в проходах - не более 2% в сторону навозного канала.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7.5.5 При устройстве решетчатых железобетонных полов в станках для свиней ширина планок/щелей решеток должна быть: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- 40 - 50/20 - 22 мм для поросят-отъемышей, ремонтного молодняка и откормочного молодняка;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- 70/26 мм для хряков и маток.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Решетчатые полы из других материалов должны иметь планки шириной не менее 35 мм, а просветы между ними - не более 20 мм. В станках для опороса ширину щелей во всех случаях следует принимать 12 мм.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Нормативная нагрузка от животных на щелевые полы принимается 200 кгс/м</w:t>
      </w:r>
      <w:r w:rsidRPr="007509FE">
        <w:rPr>
          <w:vertAlign w:val="superscript"/>
        </w:rPr>
        <w:t>2</w:t>
      </w:r>
      <w:r w:rsidRPr="007509FE">
        <w:t>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7.5.6 Каналы навозоудаления, перекрытые решетками, располагаются при кормлении свиней: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сухими кормами - в задней части станка;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влажными и жидкими кормами - вдоль фронта кормления с отступлениями от кормушек на: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а) 20 - 30 см - для поросят-отъемышей;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б) 30 - 40 см - для остального поголовья.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станках для подсосных маток и для поросят-отъемышей могут применяться полностью решетчатые полы, приподнятые на 15 - 20 см над полом прохода.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7.5.7 Входы в здания в районах с расчетной температурой наружного воздуха ниже минус 20 °C, а также в районах с сильными ветрами оборудуют тамбурами. Тамбуры должны иметь ширину на 100 см более ширины ворот и дверей и глубину на 50 см более ширины открытого полотна. Ширина полотен ворот и дверей принимается с превышением габаритных размеров используемых транспортных средств не менее чем на 40 см.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7.5.8 Окна в свинарниках должны отвечать следующим условиям: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не менее половины окон должны иметь открывающиеся створки (фрамуги);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высота от уровня чистого пола до низа оконных проемов должна соответствовать требованиям СП 106.13330.2012;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наличие двойного остекления в районах с перепадами расчетных температур внутреннего и наружного воздуха в холодный период года более 25 °C.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7.5.9 Внутренняя высота помещений для содержания свиней должна соответствовать требованиям СП 106.13330.2012.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Колонны и стойки не должны выступать за плоскости ограждения станков более чем на 15 см. Размещение их внутри станков не допускается.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7.5.10 Внутренние поверхности стен в помещениях для животных должны быть гладкими, не восприимчивыми к влаге и окрашенными в светлые тона.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кормоприготовительной стены должны быть облицованы глазурованной плиткой на высоту 1,5 м, а выше - окрашены влагостойкими красками светлых тонов.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7.5.11 При обработке строительных конструкций для их коррозионной стойкости и огнестойкости в помещениях для животных не допускается применение токсичных материалов.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7.5.12 Ограждения технологических элементов (станков, выгулов и т.п.) должны быть прочными, безвредными и стойкими к воздействию животных и среды.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7.5.13 Помещения вспомогательного назначения отделяют от помещений для содержания свиней противопожарными перегородками.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7.5.14 В случаях, когда в зданиях и помещениях свиноводческих ферм крестьянских (фермерских) хозяйств заданием на проектирование предусматривается использование труда маломобильных групп населения, следует руководствоваться требованиями СП 59.13330.2012.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8. Нормы площадей и размеры основных технологических</w:t>
      </w:r>
    </w:p>
    <w:p w:rsidR="00167237" w:rsidRPr="007509FE" w:rsidRDefault="00167237">
      <w:pPr>
        <w:pStyle w:val="ConsPlusNormal"/>
        <w:jc w:val="center"/>
      </w:pPr>
      <w:r w:rsidRPr="007509FE">
        <w:t>элементов зданий, помещений и сооружений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8.1 Нормы площадей и размеры основных технологических элементов зданий, помещений и сооружений принимают по таблице 7.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lastRenderedPageBreak/>
        <w:t>Таблица 7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094"/>
        <w:gridCol w:w="1565"/>
        <w:gridCol w:w="1417"/>
        <w:gridCol w:w="1474"/>
      </w:tblGrid>
      <w:tr w:rsidR="007509FE" w:rsidRPr="007509FE">
        <w:tc>
          <w:tcPr>
            <w:tcW w:w="4625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Технологические элементы помещений</w:t>
            </w:r>
          </w:p>
        </w:tc>
        <w:tc>
          <w:tcPr>
            <w:tcW w:w="156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Предельное поголовье на один элемент помещения, головы</w:t>
            </w:r>
          </w:p>
        </w:tc>
        <w:tc>
          <w:tcPr>
            <w:tcW w:w="1417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Норма станковой площади на одну голову, м</w:t>
            </w:r>
            <w:r w:rsidRPr="007509FE">
              <w:rPr>
                <w:vertAlign w:val="superscript"/>
              </w:rPr>
              <w:t>2</w:t>
            </w:r>
          </w:p>
        </w:tc>
        <w:tc>
          <w:tcPr>
            <w:tcW w:w="1474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Ширина (глубина) элементов помещения, м</w:t>
            </w:r>
          </w:p>
        </w:tc>
      </w:tr>
      <w:tr w:rsidR="007509FE" w:rsidRPr="007509FE">
        <w:tc>
          <w:tcPr>
            <w:tcW w:w="153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название</w:t>
            </w:r>
          </w:p>
        </w:tc>
        <w:tc>
          <w:tcPr>
            <w:tcW w:w="309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назначение (по группам животных)</w:t>
            </w:r>
          </w:p>
        </w:tc>
        <w:tc>
          <w:tcPr>
            <w:tcW w:w="1565" w:type="dxa"/>
            <w:vMerge/>
          </w:tcPr>
          <w:p w:rsidR="00167237" w:rsidRPr="007509FE" w:rsidRDefault="00167237"/>
        </w:tc>
        <w:tc>
          <w:tcPr>
            <w:tcW w:w="1417" w:type="dxa"/>
            <w:vMerge/>
          </w:tcPr>
          <w:p w:rsidR="00167237" w:rsidRPr="007509FE" w:rsidRDefault="00167237"/>
        </w:tc>
        <w:tc>
          <w:tcPr>
            <w:tcW w:w="1474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153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309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56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41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47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1531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Групповые станки</w:t>
            </w:r>
          </w:p>
        </w:tc>
        <w:tc>
          <w:tcPr>
            <w:tcW w:w="3094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</w:pPr>
            <w:r w:rsidRPr="007509FE">
              <w:t>Для хряков:</w:t>
            </w:r>
          </w:p>
        </w:tc>
        <w:tc>
          <w:tcPr>
            <w:tcW w:w="1565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417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2,5</w:t>
            </w:r>
          </w:p>
        </w:tc>
        <w:tc>
          <w:tcPr>
            <w:tcW w:w="1474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3,5</w:t>
            </w: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- производителей, проверяемых пробников</w:t>
            </w:r>
          </w:p>
        </w:tc>
        <w:tc>
          <w:tcPr>
            <w:tcW w:w="1565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</w:pPr>
            <w:r w:rsidRPr="007509FE">
              <w:t>Для свиноматок:</w:t>
            </w:r>
          </w:p>
        </w:tc>
        <w:tc>
          <w:tcPr>
            <w:tcW w:w="1565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1417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1,9</w:t>
            </w:r>
          </w:p>
        </w:tc>
        <w:tc>
          <w:tcPr>
            <w:tcW w:w="1474" w:type="dxa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3,5</w:t>
            </w: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- холостых, условно-супоросных, с установленной супоросностью</w:t>
            </w:r>
          </w:p>
        </w:tc>
        <w:tc>
          <w:tcPr>
            <w:tcW w:w="1565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17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</w:pPr>
            <w:r w:rsidRPr="007509FE">
              <w:t>Для поросят-отъемышей: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- на частично решетчатом полу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0,35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3,5</w:t>
            </w: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- на решетчатом полу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3,5</w:t>
            </w: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</w:pPr>
            <w:r w:rsidRPr="007509FE">
              <w:t>Для ремонтного молодняка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3,5</w:t>
            </w: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</w:pPr>
            <w:r w:rsidRPr="007509FE">
              <w:t>Для откормочного молодняка: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- на сплошном полу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3,5</w:t>
            </w: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- на решетчатом полу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0,65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3,5</w:t>
            </w:r>
          </w:p>
        </w:tc>
      </w:tr>
      <w:tr w:rsidR="007509FE" w:rsidRPr="007509FE">
        <w:tc>
          <w:tcPr>
            <w:tcW w:w="1531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Индивидуальные станки</w:t>
            </w:r>
          </w:p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</w:pPr>
            <w:r w:rsidRPr="007509FE">
              <w:t>Для хряков-производителей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7,5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2,8</w:t>
            </w: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</w:pPr>
            <w:r w:rsidRPr="007509FE">
              <w:t>Для холостых и условно-супоросных свиноматок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1,2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1,9</w:t>
            </w: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</w:pPr>
            <w:r w:rsidRPr="007509FE">
              <w:t>Для тяжелосупоросных и подсосных свиноматок: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- на частично решетчатом полу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6,5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2,5</w:t>
            </w: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- на решетчатом полу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4,2 - 6,0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2,5</w:t>
            </w:r>
          </w:p>
        </w:tc>
      </w:tr>
      <w:tr w:rsidR="007509FE" w:rsidRPr="007509FE">
        <w:tc>
          <w:tcPr>
            <w:tcW w:w="1531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Проходы</w:t>
            </w:r>
          </w:p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</w:pPr>
            <w:r w:rsidRPr="007509FE">
              <w:t>кормовые, кормонавозные (поперечные и продольные)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</w:pPr>
            <w:r w:rsidRPr="007509FE">
              <w:t>По габаритам оборудования, но не менее:</w:t>
            </w:r>
          </w:p>
          <w:p w:rsidR="00167237" w:rsidRPr="007509FE" w:rsidRDefault="00167237">
            <w:pPr>
              <w:pStyle w:val="ConsPlusNormal"/>
              <w:jc w:val="center"/>
            </w:pPr>
            <w:r w:rsidRPr="007509FE">
              <w:t>1,2</w:t>
            </w: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</w:pPr>
            <w:r w:rsidRPr="007509FE">
              <w:t xml:space="preserve">эвакуационные поперечные и </w:t>
            </w:r>
            <w:r w:rsidRPr="007509FE">
              <w:lastRenderedPageBreak/>
              <w:t>продольные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-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1,2</w:t>
            </w:r>
          </w:p>
        </w:tc>
      </w:tr>
      <w:tr w:rsidR="007509FE" w:rsidRPr="007509FE">
        <w:tc>
          <w:tcPr>
            <w:tcW w:w="1531" w:type="dxa"/>
            <w:vMerge/>
          </w:tcPr>
          <w:p w:rsidR="00167237" w:rsidRPr="007509FE" w:rsidRDefault="00167237"/>
        </w:tc>
        <w:tc>
          <w:tcPr>
            <w:tcW w:w="3094" w:type="dxa"/>
          </w:tcPr>
          <w:p w:rsidR="00167237" w:rsidRPr="007509FE" w:rsidRDefault="00167237">
            <w:pPr>
              <w:pStyle w:val="ConsPlusNormal"/>
            </w:pPr>
            <w:r w:rsidRPr="007509FE">
              <w:t>служебные</w:t>
            </w:r>
          </w:p>
        </w:tc>
        <w:tc>
          <w:tcPr>
            <w:tcW w:w="15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41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</w:tr>
      <w:tr w:rsidR="007509FE" w:rsidRPr="007509FE">
        <w:tc>
          <w:tcPr>
            <w:tcW w:w="9081" w:type="dxa"/>
            <w:gridSpan w:val="5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Размеры станков и проходов указаны по осям ограждений. Глубина станков измеряется перпендикулярно фронту кормления.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Длину групповых станков определяют вдоль фронта кормления, исходя из условий его обеспечения по п. 8.2.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Групповые и индивидуальные станки оборудуют кормушками. Площади, занимаемые кормушками, в норму площади станков не входят.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4 Индивидуальные станки для подсосных свиноматок с поросятами делят перегородками на части: логово и место кормления для свиноматок, место подкормки, обогрева и логово для поросят-сосунов.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Конструкция перегородок внутри станка должна предусматривать фиксацию свиноматки на время опороса, обеспечивать свободный подход поросят к свиноматке и исключить возможность перехода свиноматки в место обогрева, подкормки и логово для поросят-сосунов, а также возможность трансформации в станок для содержания поросят-отъемышей после перевода свиноматки в другую секцию.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5 Ограждения между станками для подсосных свиноматок следует выполнять сплошными, а вдоль проходов - решетчатыми, с просветом не более 45 - 50 мм (до высоты 600 мм) и 50 - 60 мм (в остальной части).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Ограждения между групповыми станками должны быть решетчатыми в зоне дефекации свиней и сплошными в остальной части станка. Просветы в ограждениях не должны превышать 100 мм. Щелевая часть пола (зона дефекации) должна быть ниже зоны логова на 5 см для поросят-отъемышей и 7 - 10 см для остального поголовья. Расстояние от решетчатого пола до низа ограждения должно быть не более 45 - 50 мм.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Высота ограждения станков должна быть не менее: для хряков-производителей - 1,4 м, для поросят-отъемышей - 0,8, для остального поголовья - 1,0 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6 Ширину служебных проходов, когда это не противоречит технике безопасности, допускается уменьшать до 0,7 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7 Для отстающих в росте поросят-отъемышей размер групп допускается не более 12 голов.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8 Отклонения от указанных в данной таблице норм площадей и размеров допускаются в пределах 5%.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9 Ширина проходов в местах местного сужения должна быть не менее 0,9 м для хряков и маточного поголовья и 0,8 м для откормочного и ремонтного молодняка.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bookmarkStart w:id="8" w:name="P1011"/>
      <w:bookmarkEnd w:id="8"/>
      <w:r w:rsidRPr="007509FE">
        <w:t>8.2 Размеры кормушек в чистоте (без учета конструкций) и фронт кормления приведены в таблице 8.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8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474"/>
        <w:gridCol w:w="2083"/>
        <w:gridCol w:w="1210"/>
        <w:gridCol w:w="1555"/>
      </w:tblGrid>
      <w:tr w:rsidR="007509FE" w:rsidRPr="007509FE">
        <w:tc>
          <w:tcPr>
            <w:tcW w:w="2778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Кормушки</w:t>
            </w:r>
          </w:p>
        </w:tc>
        <w:tc>
          <w:tcPr>
            <w:tcW w:w="6322" w:type="dxa"/>
            <w:gridSpan w:val="4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Размеры, см</w:t>
            </w:r>
          </w:p>
        </w:tc>
      </w:tr>
      <w:tr w:rsidR="007509FE" w:rsidRPr="007509FE">
        <w:tc>
          <w:tcPr>
            <w:tcW w:w="2778" w:type="dxa"/>
            <w:vMerge/>
          </w:tcPr>
          <w:p w:rsidR="00167237" w:rsidRPr="007509FE" w:rsidRDefault="00167237"/>
        </w:tc>
        <w:tc>
          <w:tcPr>
            <w:tcW w:w="3557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ширина</w:t>
            </w:r>
          </w:p>
        </w:tc>
        <w:tc>
          <w:tcPr>
            <w:tcW w:w="1210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высота переднего борта</w:t>
            </w:r>
          </w:p>
        </w:tc>
        <w:tc>
          <w:tcPr>
            <w:tcW w:w="155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фронт кормления на одну голову, не менее</w:t>
            </w:r>
          </w:p>
        </w:tc>
      </w:tr>
      <w:tr w:rsidR="007509FE" w:rsidRPr="007509FE">
        <w:tc>
          <w:tcPr>
            <w:tcW w:w="2778" w:type="dxa"/>
            <w:vMerge/>
          </w:tcPr>
          <w:p w:rsidR="00167237" w:rsidRPr="007509FE" w:rsidRDefault="00167237"/>
        </w:tc>
        <w:tc>
          <w:tcPr>
            <w:tcW w:w="147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по верху на уровне переднего борта</w:t>
            </w:r>
          </w:p>
        </w:tc>
        <w:tc>
          <w:tcPr>
            <w:tcW w:w="208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по низу при прямоугольном и трапецеидальном сечении</w:t>
            </w:r>
          </w:p>
        </w:tc>
        <w:tc>
          <w:tcPr>
            <w:tcW w:w="1210" w:type="dxa"/>
            <w:vMerge/>
          </w:tcPr>
          <w:p w:rsidR="00167237" w:rsidRPr="007509FE" w:rsidRDefault="00167237"/>
        </w:tc>
        <w:tc>
          <w:tcPr>
            <w:tcW w:w="1555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208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2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55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lastRenderedPageBreak/>
              <w:t>Для хряков и свиноматок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  <w:tc>
          <w:tcPr>
            <w:tcW w:w="208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  <w:tc>
          <w:tcPr>
            <w:tcW w:w="12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155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Для ремонтного и откормочного молодняка</w:t>
            </w:r>
          </w:p>
        </w:tc>
        <w:tc>
          <w:tcPr>
            <w:tcW w:w="1474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  <w:tc>
          <w:tcPr>
            <w:tcW w:w="208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  <w:tc>
          <w:tcPr>
            <w:tcW w:w="12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1555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Для поросят-отъемышей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</w:t>
            </w:r>
          </w:p>
        </w:tc>
        <w:tc>
          <w:tcPr>
            <w:tcW w:w="208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12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55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Для поросят-сосунов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208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12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155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</w:tr>
      <w:tr w:rsidR="007509FE" w:rsidRPr="007509FE">
        <w:tc>
          <w:tcPr>
            <w:tcW w:w="9100" w:type="dxa"/>
            <w:gridSpan w:val="5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Отклонения от указанных в таблице размеров допускаются в пределах 5%.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Общую длину кормушек (фронт кормления) определяют из расчета кормления всех свиней в одну смену - одна голова на одно кормоместо.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Глубина кормушек должна быть не менее половины ширины их по верху.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4 Кормушки должны иметь устройства для отвода жидкости или опрокидываться при их мойке и дезинфекции. Допускается устройство разделителей кормушек для обеспечения индивидуального фронта кормления.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5 Для изготовления кормушек и поилок применяют плотные, влагонепроницаемые и безвредные для животных материалы, легко поддающиеся очистке и дезинфекции, обеспечивающие гладкую фактуру поверхностей. Материалы должны быть устойчивы к воздействию кормов, горячей воды, дезинфицирующих средств.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Применение для этих целей хризотилсодержащих материалов не допускается. Наилучшими материалами для изготовления кормушек и поилок являются сталь, дерево и железобетон.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6 Сосковые (ниппельные) поилки устанавливают на высоту: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поросят-сосунов - 25 см;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поросят-отъемышей - одна поилка на высоте 25 см, другая - 40 см (на одном трубопроводе);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ремонтного и откормочного молодняка - одна поилка на высоте 45 см, другая - 65 см (на одном трубопроводе);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свиноматок - 75 см;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хряков - 80 см.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7 При установке чашечных и поплавковых поилок высота от пола до верхнего края переднего борта поилки не должна превышать: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поросят-сосунов - 10 см;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поросят-отъемышей - 18 см;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остальных групп животных - 28 см.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8.3 Нормы площадей помещений производственного (за исключением помещений для непосредственного содержания свиней) и обслуживающего назначения приведены в таблице 9.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9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28"/>
        <w:gridCol w:w="3458"/>
      </w:tblGrid>
      <w:tr w:rsidR="007509FE" w:rsidRPr="007509FE">
        <w:tc>
          <w:tcPr>
            <w:tcW w:w="368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Наименование зданий и помещений производственного и обслуживающего назначения</w:t>
            </w:r>
          </w:p>
        </w:tc>
        <w:tc>
          <w:tcPr>
            <w:tcW w:w="192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Норма площади, м</w:t>
            </w:r>
            <w:r w:rsidRPr="007509FE">
              <w:rPr>
                <w:vertAlign w:val="superscript"/>
              </w:rPr>
              <w:t>2</w:t>
            </w:r>
          </w:p>
        </w:tc>
        <w:tc>
          <w:tcPr>
            <w:tcW w:w="345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Назначение помещения</w:t>
            </w:r>
          </w:p>
        </w:tc>
      </w:tr>
      <w:tr w:rsidR="007509FE" w:rsidRPr="007509FE">
        <w:tc>
          <w:tcPr>
            <w:tcW w:w="368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9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</w:tr>
      <w:tr w:rsidR="007509FE" w:rsidRPr="007509FE">
        <w:tc>
          <w:tcPr>
            <w:tcW w:w="3685" w:type="dxa"/>
          </w:tcPr>
          <w:p w:rsidR="00167237" w:rsidRPr="007509FE" w:rsidRDefault="00167237">
            <w:pPr>
              <w:pStyle w:val="ConsPlusNormal"/>
            </w:pPr>
            <w:r w:rsidRPr="007509FE">
              <w:t>Свинарники:</w:t>
            </w:r>
          </w:p>
        </w:tc>
        <w:tc>
          <w:tcPr>
            <w:tcW w:w="1928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368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помещение или выгороженное место для инвентаря</w:t>
            </w:r>
          </w:p>
        </w:tc>
        <w:tc>
          <w:tcPr>
            <w:tcW w:w="19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4 - 6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Хранение инвентаря</w:t>
            </w:r>
          </w:p>
        </w:tc>
      </w:tr>
      <w:tr w:rsidR="007509FE" w:rsidRPr="007509FE">
        <w:tc>
          <w:tcPr>
            <w:tcW w:w="368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 xml:space="preserve">- отделение (место) для хранения </w:t>
            </w:r>
            <w:r w:rsidRPr="007509FE">
              <w:lastRenderedPageBreak/>
              <w:t>расходного запаса подстилки</w:t>
            </w:r>
          </w:p>
        </w:tc>
        <w:tc>
          <w:tcPr>
            <w:tcW w:w="19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 xml:space="preserve">По расчету и с </w:t>
            </w:r>
            <w:r w:rsidRPr="007509FE">
              <w:lastRenderedPageBreak/>
              <w:t>учетом п. 9.1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lastRenderedPageBreak/>
              <w:t xml:space="preserve">Хранение не менее двухсуточного </w:t>
            </w:r>
            <w:r w:rsidRPr="007509FE">
              <w:lastRenderedPageBreak/>
              <w:t>запаса подстилки</w:t>
            </w:r>
          </w:p>
        </w:tc>
      </w:tr>
      <w:tr w:rsidR="007509FE" w:rsidRPr="007509FE">
        <w:tc>
          <w:tcPr>
            <w:tcW w:w="368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lastRenderedPageBreak/>
              <w:t>- кормоприготовительная</w:t>
            </w:r>
          </w:p>
        </w:tc>
        <w:tc>
          <w:tcPr>
            <w:tcW w:w="19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12 - 24 (по расчету)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Приготовление влажных кормосмесей</w:t>
            </w:r>
          </w:p>
        </w:tc>
      </w:tr>
      <w:tr w:rsidR="007509FE" w:rsidRPr="007509FE">
        <w:tc>
          <w:tcPr>
            <w:tcW w:w="368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отделение для хранения расходного запаса кормов</w:t>
            </w:r>
          </w:p>
        </w:tc>
        <w:tc>
          <w:tcPr>
            <w:tcW w:w="19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По расчету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Хранение не менее 30-суточного запаса кормов</w:t>
            </w:r>
          </w:p>
        </w:tc>
      </w:tr>
      <w:tr w:rsidR="007509FE" w:rsidRPr="007509FE">
        <w:tc>
          <w:tcPr>
            <w:tcW w:w="368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площадка для взвешивания</w:t>
            </w:r>
          </w:p>
        </w:tc>
        <w:tc>
          <w:tcPr>
            <w:tcW w:w="19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6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Для определения живой массы</w:t>
            </w:r>
          </w:p>
        </w:tc>
      </w:tr>
      <w:tr w:rsidR="007509FE" w:rsidRPr="007509FE">
        <w:tc>
          <w:tcPr>
            <w:tcW w:w="368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помещение (место) для ветпрепаратов и инструментов</w:t>
            </w:r>
          </w:p>
        </w:tc>
        <w:tc>
          <w:tcPr>
            <w:tcW w:w="19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4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Хранение ветпрепаратов и инструментов</w:t>
            </w:r>
          </w:p>
        </w:tc>
      </w:tr>
      <w:tr w:rsidR="007509FE" w:rsidRPr="007509FE">
        <w:tc>
          <w:tcPr>
            <w:tcW w:w="368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помещение (место) для дезсредств и рабочей одежды</w:t>
            </w:r>
          </w:p>
        </w:tc>
        <w:tc>
          <w:tcPr>
            <w:tcW w:w="19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 8</w:t>
            </w:r>
          </w:p>
        </w:tc>
        <w:tc>
          <w:tcPr>
            <w:tcW w:w="3458" w:type="dxa"/>
          </w:tcPr>
          <w:p w:rsidR="00167237" w:rsidRPr="007509FE" w:rsidRDefault="00167237">
            <w:pPr>
              <w:pStyle w:val="ConsPlusNormal"/>
            </w:pPr>
            <w:r w:rsidRPr="007509FE">
              <w:t>Хранение расходного запаса дезсредств, хранение одежды</w:t>
            </w:r>
          </w:p>
        </w:tc>
      </w:tr>
      <w:tr w:rsidR="007509FE" w:rsidRPr="007509FE">
        <w:tc>
          <w:tcPr>
            <w:tcW w:w="9071" w:type="dxa"/>
            <w:gridSpan w:val="3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Отклонения от указанных в таблице норм допускаются в пределах 5%.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Площади помещений, в которых размещаются машины и технологическое оборудование, определяют исходя из рациональной компоновки этого оборудования.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8.4 Нормы поголовья на 1 пог. м выхода из помещений производственного назначения для свиноводческих ферм крестьянских (фермерских) хозяйств всех направлений приведены в таблице 10.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10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381"/>
        <w:gridCol w:w="1077"/>
        <w:gridCol w:w="737"/>
        <w:gridCol w:w="1589"/>
        <w:gridCol w:w="2218"/>
      </w:tblGrid>
      <w:tr w:rsidR="007509FE" w:rsidRPr="007509FE">
        <w:tc>
          <w:tcPr>
            <w:tcW w:w="1077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Тип выхода</w:t>
            </w:r>
          </w:p>
        </w:tc>
        <w:tc>
          <w:tcPr>
            <w:tcW w:w="2381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Группа животных</w:t>
            </w:r>
          </w:p>
        </w:tc>
        <w:tc>
          <w:tcPr>
            <w:tcW w:w="3403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Максимальное поголовье на 1 м ширины ворот и дверей зданий по степени огнестойкости</w:t>
            </w:r>
          </w:p>
        </w:tc>
        <w:tc>
          <w:tcPr>
            <w:tcW w:w="2218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Указания по устройству выходов</w:t>
            </w:r>
          </w:p>
        </w:tc>
      </w:tr>
      <w:tr w:rsidR="007509FE" w:rsidRPr="007509FE">
        <w:tc>
          <w:tcPr>
            <w:tcW w:w="1077" w:type="dxa"/>
            <w:vMerge/>
          </w:tcPr>
          <w:p w:rsidR="00167237" w:rsidRPr="007509FE" w:rsidRDefault="00167237"/>
        </w:tc>
        <w:tc>
          <w:tcPr>
            <w:tcW w:w="2381" w:type="dxa"/>
            <w:vMerge/>
          </w:tcPr>
          <w:p w:rsidR="00167237" w:rsidRPr="007509FE" w:rsidRDefault="00167237"/>
        </w:tc>
        <w:tc>
          <w:tcPr>
            <w:tcW w:w="10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I, II, III</w:t>
            </w:r>
            <w:r w:rsidRPr="007509FE">
              <w:rPr>
                <w:vertAlign w:val="subscript"/>
              </w:rPr>
              <w:t>а</w:t>
            </w:r>
          </w:p>
        </w:tc>
        <w:tc>
          <w:tcPr>
            <w:tcW w:w="73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III</w:t>
            </w:r>
          </w:p>
        </w:tc>
        <w:tc>
          <w:tcPr>
            <w:tcW w:w="158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III</w:t>
            </w:r>
            <w:r w:rsidRPr="007509FE">
              <w:rPr>
                <w:vertAlign w:val="subscript"/>
              </w:rPr>
              <w:t>б</w:t>
            </w:r>
            <w:r w:rsidRPr="007509FE">
              <w:t>, IV, IV</w:t>
            </w:r>
            <w:r w:rsidRPr="007509FE">
              <w:rPr>
                <w:vertAlign w:val="subscript"/>
              </w:rPr>
              <w:t>а</w:t>
            </w:r>
            <w:r w:rsidRPr="007509FE">
              <w:t>, V</w:t>
            </w:r>
          </w:p>
        </w:tc>
        <w:tc>
          <w:tcPr>
            <w:tcW w:w="2218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10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238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0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73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58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221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</w:tr>
      <w:tr w:rsidR="007509FE" w:rsidRPr="007509FE">
        <w:tc>
          <w:tcPr>
            <w:tcW w:w="1077" w:type="dxa"/>
          </w:tcPr>
          <w:p w:rsidR="00167237" w:rsidRPr="007509FE" w:rsidRDefault="00167237">
            <w:pPr>
              <w:pStyle w:val="ConsPlusNormal"/>
            </w:pPr>
            <w:r w:rsidRPr="007509FE">
              <w:t>Ворота, двери</w:t>
            </w:r>
          </w:p>
        </w:tc>
        <w:tc>
          <w:tcPr>
            <w:tcW w:w="2381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 с приплодом, хряки-производители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  <w:tc>
          <w:tcPr>
            <w:tcW w:w="73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158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2218" w:type="dxa"/>
          </w:tcPr>
          <w:p w:rsidR="00167237" w:rsidRPr="007509FE" w:rsidRDefault="00167237">
            <w:pPr>
              <w:pStyle w:val="ConsPlusNormal"/>
            </w:pPr>
            <w:r w:rsidRPr="007509FE">
              <w:t>Ворота двупольные, двери одно- и двупольные с открыванием наружу по ходу основного движения</w:t>
            </w:r>
          </w:p>
        </w:tc>
      </w:tr>
      <w:tr w:rsidR="007509FE" w:rsidRPr="007509FE">
        <w:tc>
          <w:tcPr>
            <w:tcW w:w="1077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Проходы</w:t>
            </w:r>
          </w:p>
        </w:tc>
        <w:tc>
          <w:tcPr>
            <w:tcW w:w="2381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 холостые и с установленной супоросностью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73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  <w:tc>
          <w:tcPr>
            <w:tcW w:w="158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</w:t>
            </w:r>
          </w:p>
        </w:tc>
        <w:tc>
          <w:tcPr>
            <w:tcW w:w="2218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1077" w:type="dxa"/>
            <w:vMerge/>
          </w:tcPr>
          <w:p w:rsidR="00167237" w:rsidRPr="007509FE" w:rsidRDefault="00167237"/>
        </w:tc>
        <w:tc>
          <w:tcPr>
            <w:tcW w:w="2381" w:type="dxa"/>
          </w:tcPr>
          <w:p w:rsidR="00167237" w:rsidRPr="007509FE" w:rsidRDefault="00167237">
            <w:pPr>
              <w:pStyle w:val="ConsPlusNormal"/>
            </w:pPr>
            <w:r w:rsidRPr="007509FE">
              <w:t>Откормочное поголовье, ремонтный молодняк и поросята-отъемыши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  <w:tc>
          <w:tcPr>
            <w:tcW w:w="73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  <w:tc>
          <w:tcPr>
            <w:tcW w:w="158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2218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9079" w:type="dxa"/>
            <w:gridSpan w:val="6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Двери для эвакуации свиней должны быть шириной не менее 1,2 м, двери станков - не менее 0,65 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 xml:space="preserve">2 Ворота и двери, ведущие из помещений для содержания животных, должны быть </w:t>
            </w:r>
            <w:r w:rsidRPr="007509FE">
              <w:lastRenderedPageBreak/>
              <w:t>распашными, легко открываться в сторону выхода и не иметь порогов.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Число выходов, минимальная высота и ширина дверей (ворот) и проходов на путях эвакуации людей должны соответствовать требованиям СП 56.13330.2011.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9. Нормативы запаса кормов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bookmarkStart w:id="9" w:name="P1144"/>
      <w:bookmarkEnd w:id="9"/>
      <w:r w:rsidRPr="007509FE">
        <w:t>9.1 Годовая потребность в кормах для репродукторных ферм и с законченным производственным циклом определяется как сумма потребности кормов для всех групп свиней.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Потребность в кормах для каждой группы свиней определяется умножением годовой потребности в кормах на одну голову на среднегодовое поголовье свиней в группе, принимаемое по обороту стада.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Для определения годовой потребности в кормах на одну среднегодовую голову следует суточную потребность умножить на число дней соответствующего периода года. Сумма потребности в кормах в зимний и летний периоды составит годовую потребность.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9.2 Годовая потребность в кормах откормочных хозяйств определяется путем умножения суточного рациона на поголовье одновременно откармливаемых свиней, продолжительность откорма в сутках и на число оборотов стада в году. Примерные рационы кормления свиней, потребность в комбикормах и компонентах для их выработки, а также потребность в сочных, зеленых кормах и кормах животного происхождения для различных свиноводческих крестьянских (фермерских) хозяйств приведены в приложении Б (с учетом данных [1]).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9.3 Нормативы запаса кормов на свиноводческих фермах крестьянских (фермерских) хозяйств приведены в таблице 11.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11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721"/>
        <w:gridCol w:w="2665"/>
        <w:gridCol w:w="1587"/>
      </w:tblGrid>
      <w:tr w:rsidR="007509FE" w:rsidRPr="007509FE">
        <w:tc>
          <w:tcPr>
            <w:tcW w:w="209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Основные виды кормов</w:t>
            </w:r>
          </w:p>
        </w:tc>
        <w:tc>
          <w:tcPr>
            <w:tcW w:w="272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Способ хранения</w:t>
            </w:r>
          </w:p>
        </w:tc>
        <w:tc>
          <w:tcPr>
            <w:tcW w:w="266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Нормативы запаса кормов (в расчетных сутках)</w:t>
            </w:r>
          </w:p>
        </w:tc>
        <w:tc>
          <w:tcPr>
            <w:tcW w:w="158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Объемная масса, кг/м</w:t>
            </w:r>
            <w:r w:rsidRPr="007509FE">
              <w:rPr>
                <w:vertAlign w:val="superscript"/>
              </w:rPr>
              <w:t>3</w:t>
            </w:r>
          </w:p>
        </w:tc>
      </w:tr>
      <w:tr w:rsidR="007509FE" w:rsidRPr="007509FE">
        <w:tc>
          <w:tcPr>
            <w:tcW w:w="209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272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266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58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</w:tr>
      <w:tr w:rsidR="007509FE" w:rsidRPr="007509FE">
        <w:tc>
          <w:tcPr>
            <w:tcW w:w="2098" w:type="dxa"/>
          </w:tcPr>
          <w:p w:rsidR="00167237" w:rsidRPr="007509FE" w:rsidRDefault="00167237">
            <w:pPr>
              <w:pStyle w:val="ConsPlusNormal"/>
            </w:pPr>
            <w:r w:rsidRPr="007509FE">
              <w:t>Концентраты (комбикорма)</w:t>
            </w:r>
          </w:p>
        </w:tc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На складе, в помещении</w:t>
            </w:r>
          </w:p>
        </w:tc>
        <w:tc>
          <w:tcPr>
            <w:tcW w:w="26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Не менее 30</w:t>
            </w:r>
          </w:p>
        </w:tc>
        <w:tc>
          <w:tcPr>
            <w:tcW w:w="158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2098" w:type="dxa"/>
          </w:tcPr>
          <w:p w:rsidR="00167237" w:rsidRPr="007509FE" w:rsidRDefault="00167237">
            <w:pPr>
              <w:pStyle w:val="ConsPlusNormal"/>
            </w:pPr>
            <w:r w:rsidRPr="007509FE">
              <w:t>Корнеклубнеплоды</w:t>
            </w:r>
          </w:p>
        </w:tc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В буртах, хранилищах</w:t>
            </w:r>
          </w:p>
        </w:tc>
        <w:tc>
          <w:tcPr>
            <w:tcW w:w="26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На зимний период</w:t>
            </w:r>
          </w:p>
        </w:tc>
        <w:tc>
          <w:tcPr>
            <w:tcW w:w="158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600</w:t>
            </w:r>
          </w:p>
        </w:tc>
      </w:tr>
      <w:tr w:rsidR="007509FE" w:rsidRPr="007509FE">
        <w:tc>
          <w:tcPr>
            <w:tcW w:w="2098" w:type="dxa"/>
          </w:tcPr>
          <w:p w:rsidR="00167237" w:rsidRPr="007509FE" w:rsidRDefault="00167237">
            <w:pPr>
              <w:pStyle w:val="ConsPlusNormal"/>
            </w:pPr>
            <w:r w:rsidRPr="007509FE">
              <w:t>Сенная резка</w:t>
            </w:r>
          </w:p>
        </w:tc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На складе, в помещении</w:t>
            </w:r>
          </w:p>
        </w:tc>
        <w:tc>
          <w:tcPr>
            <w:tcW w:w="26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То же</w:t>
            </w:r>
          </w:p>
        </w:tc>
        <w:tc>
          <w:tcPr>
            <w:tcW w:w="158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</w:tr>
      <w:tr w:rsidR="007509FE" w:rsidRPr="007509FE">
        <w:tc>
          <w:tcPr>
            <w:tcW w:w="2098" w:type="dxa"/>
          </w:tcPr>
          <w:p w:rsidR="00167237" w:rsidRPr="007509FE" w:rsidRDefault="00167237">
            <w:pPr>
              <w:pStyle w:val="ConsPlusNormal"/>
            </w:pPr>
            <w:r w:rsidRPr="007509FE">
              <w:t>Комбисилос</w:t>
            </w:r>
          </w:p>
        </w:tc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В траншеях</w:t>
            </w:r>
          </w:p>
        </w:tc>
        <w:tc>
          <w:tcPr>
            <w:tcW w:w="26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"</w:t>
            </w:r>
          </w:p>
        </w:tc>
        <w:tc>
          <w:tcPr>
            <w:tcW w:w="158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800</w:t>
            </w:r>
          </w:p>
        </w:tc>
      </w:tr>
      <w:tr w:rsidR="007509FE" w:rsidRPr="007509FE">
        <w:tc>
          <w:tcPr>
            <w:tcW w:w="9071" w:type="dxa"/>
            <w:gridSpan w:val="4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Способы и сроки хранения кормов зависят от мощности хозяйства, условий производства кормов или их поставок.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Расстояние между складами сгораемых кормов и производственными зданиями принимать согласно требованиям СП 19.13330.2011.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10. Нормы потребности и запаса подстилки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10.1 На полах, конструкция которых обеспечивает требования п. 7.5.4 в части, касающейся величины потока теплоты в пол от лежащего животного, содержание всех групп свиней (кроме подсосных маток и поросят-отъемышей) предусматривается бесподстилочным.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Минимальный расход подстилки (соломы, древесных опилок и др.) принимают: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для подсосной свиноматки с поросятами (на один опорос) - 10 кг;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- для каждого поросенка-отъемыша на весь период содержания (от отъема до четырех </w:t>
      </w:r>
      <w:r w:rsidRPr="007509FE">
        <w:lastRenderedPageBreak/>
        <w:t>месяцев) - 3 кг.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При содержании свиней на полностью решетчатом (щелевом) полу подстилка не применяется.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10.2 На полах, имеющих конструкцию, при которой поток теплоты в пол от лежащего животного превышает значения, приведенные в п. 7.5.4, содержание свиней предусматривается с применением подстилки.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10.3 Подстилка для свиней должна быть сухая, влагоемкая, без примеси ядовитых растений, а также иметь хорошие удобрительные качества. Из всех подстилочных материалов лучшим считается озимая солома.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10.4 Рекомендуемые нормы потребности в подстилке приведены в таблице 12.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12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7509FE" w:rsidRPr="007509FE">
        <w:tc>
          <w:tcPr>
            <w:tcW w:w="493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Половозрастная группа животных</w:t>
            </w:r>
          </w:p>
        </w:tc>
        <w:tc>
          <w:tcPr>
            <w:tcW w:w="413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Норма потребности в подстилке (соломе) на одну голову в год, кг</w:t>
            </w:r>
          </w:p>
        </w:tc>
      </w:tr>
      <w:tr w:rsidR="007509FE" w:rsidRPr="007509FE">
        <w:tc>
          <w:tcPr>
            <w:tcW w:w="493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413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</w:tr>
      <w:tr w:rsidR="007509FE" w:rsidRPr="007509FE">
        <w:tc>
          <w:tcPr>
            <w:tcW w:w="4932" w:type="dxa"/>
          </w:tcPr>
          <w:p w:rsidR="00167237" w:rsidRPr="007509FE" w:rsidRDefault="00167237">
            <w:pPr>
              <w:pStyle w:val="ConsPlusNormal"/>
            </w:pPr>
            <w:r w:rsidRPr="007509FE">
              <w:t>Хряки-производители</w:t>
            </w:r>
          </w:p>
        </w:tc>
        <w:tc>
          <w:tcPr>
            <w:tcW w:w="41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</w:tr>
      <w:tr w:rsidR="007509FE" w:rsidRPr="007509FE">
        <w:tc>
          <w:tcPr>
            <w:tcW w:w="4932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Свиноматки:</w:t>
            </w:r>
          </w:p>
        </w:tc>
        <w:tc>
          <w:tcPr>
            <w:tcW w:w="4139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4932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супоросные и холостые</w:t>
            </w:r>
          </w:p>
        </w:tc>
        <w:tc>
          <w:tcPr>
            <w:tcW w:w="41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</w:tr>
      <w:tr w:rsidR="007509FE" w:rsidRPr="007509FE">
        <w:tc>
          <w:tcPr>
            <w:tcW w:w="4932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подсосные с приплодом</w:t>
            </w:r>
          </w:p>
        </w:tc>
        <w:tc>
          <w:tcPr>
            <w:tcW w:w="41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</w:tr>
      <w:tr w:rsidR="007509FE" w:rsidRPr="007509FE">
        <w:tc>
          <w:tcPr>
            <w:tcW w:w="4932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Поросята-отъемыши</w:t>
            </w:r>
          </w:p>
        </w:tc>
        <w:tc>
          <w:tcPr>
            <w:tcW w:w="41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</w:tr>
      <w:tr w:rsidR="007509FE" w:rsidRPr="007509FE">
        <w:tc>
          <w:tcPr>
            <w:tcW w:w="4932" w:type="dxa"/>
          </w:tcPr>
          <w:p w:rsidR="00167237" w:rsidRPr="007509FE" w:rsidRDefault="00167237">
            <w:pPr>
              <w:pStyle w:val="ConsPlusNormal"/>
            </w:pPr>
            <w:r w:rsidRPr="007509FE">
              <w:t>Ремонтный молодняк</w:t>
            </w:r>
          </w:p>
        </w:tc>
        <w:tc>
          <w:tcPr>
            <w:tcW w:w="41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</w:t>
            </w:r>
          </w:p>
        </w:tc>
      </w:tr>
      <w:tr w:rsidR="007509FE" w:rsidRPr="007509FE">
        <w:tc>
          <w:tcPr>
            <w:tcW w:w="4932" w:type="dxa"/>
          </w:tcPr>
          <w:p w:rsidR="00167237" w:rsidRPr="007509FE" w:rsidRDefault="00167237">
            <w:pPr>
              <w:pStyle w:val="ConsPlusNormal"/>
            </w:pPr>
            <w:r w:rsidRPr="007509FE">
              <w:t>Откормочное поголовье</w:t>
            </w:r>
          </w:p>
        </w:tc>
        <w:tc>
          <w:tcPr>
            <w:tcW w:w="41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</w:tr>
      <w:tr w:rsidR="007509FE" w:rsidRPr="007509FE">
        <w:tc>
          <w:tcPr>
            <w:tcW w:w="9071" w:type="dxa"/>
            <w:gridSpan w:val="2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В обоснованных случаях в качестве подстилки могут применяться торф и опилки. При этом расход торфа на голову принимается в полтора, а опилок в два раза больше, чем соломы.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Объемная масса подстилочных материалов: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соломы рассыпной после трехмесячного хранения - 50 кг/м</w:t>
            </w:r>
            <w:r w:rsidRPr="007509FE">
              <w:rPr>
                <w:vertAlign w:val="superscript"/>
              </w:rPr>
              <w:t>3</w:t>
            </w:r>
            <w:r w:rsidRPr="007509FE">
              <w:t>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соломы прессованной - 250 кг/м</w:t>
            </w:r>
            <w:r w:rsidRPr="007509FE">
              <w:rPr>
                <w:vertAlign w:val="superscript"/>
              </w:rPr>
              <w:t>3</w:t>
            </w:r>
            <w:r w:rsidRPr="007509FE">
              <w:t>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торфа при влажности 45% - 150 кг/м</w:t>
            </w:r>
            <w:r w:rsidRPr="007509FE">
              <w:rPr>
                <w:vertAlign w:val="superscript"/>
              </w:rPr>
              <w:t>3</w:t>
            </w:r>
            <w:r w:rsidRPr="007509FE">
              <w:t>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древесных опилок - 200 кг/м</w:t>
            </w:r>
            <w:r w:rsidRPr="007509FE">
              <w:rPr>
                <w:vertAlign w:val="superscript"/>
              </w:rPr>
              <w:t>3</w:t>
            </w:r>
            <w:r w:rsidRPr="007509FE">
              <w:t>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Расстояние между складами подстилки и производственными зданиями принимают согласно требованиям СП 19.13330.2011.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10.5 Хранение подстилки предусматривается на территории свиноводческой фермы в стогах, скирдах, под навесами или в сараях в количестве не менее 50% от годовой потребности.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11. Нормы потребности в воде, требования к водоснабжению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11.1 Нормы потребности в воде для свиноводческих ферм крестьянских (фермерских) хозяйств приведены в таблице 13.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13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339"/>
        <w:gridCol w:w="1502"/>
        <w:gridCol w:w="2165"/>
      </w:tblGrid>
      <w:tr w:rsidR="007509FE" w:rsidRPr="007509FE">
        <w:tc>
          <w:tcPr>
            <w:tcW w:w="4082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Половозрастная группа животных</w:t>
            </w:r>
          </w:p>
        </w:tc>
        <w:tc>
          <w:tcPr>
            <w:tcW w:w="5006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Нормы потребления воды на одну голову в сутки, л</w:t>
            </w:r>
          </w:p>
        </w:tc>
      </w:tr>
      <w:tr w:rsidR="007509FE" w:rsidRPr="007509FE">
        <w:tc>
          <w:tcPr>
            <w:tcW w:w="4082" w:type="dxa"/>
            <w:vMerge/>
          </w:tcPr>
          <w:p w:rsidR="00167237" w:rsidRPr="007509FE" w:rsidRDefault="00167237"/>
        </w:tc>
        <w:tc>
          <w:tcPr>
            <w:tcW w:w="1339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всего</w:t>
            </w:r>
          </w:p>
        </w:tc>
        <w:tc>
          <w:tcPr>
            <w:tcW w:w="3667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 том числе на</w:t>
            </w:r>
          </w:p>
        </w:tc>
      </w:tr>
      <w:tr w:rsidR="007509FE" w:rsidRPr="007509FE">
        <w:tc>
          <w:tcPr>
            <w:tcW w:w="4082" w:type="dxa"/>
            <w:vMerge/>
          </w:tcPr>
          <w:p w:rsidR="00167237" w:rsidRPr="007509FE" w:rsidRDefault="00167237"/>
        </w:tc>
        <w:tc>
          <w:tcPr>
            <w:tcW w:w="1339" w:type="dxa"/>
            <w:vMerge/>
          </w:tcPr>
          <w:p w:rsidR="00167237" w:rsidRPr="007509FE" w:rsidRDefault="00167237"/>
        </w:tc>
        <w:tc>
          <w:tcPr>
            <w:tcW w:w="150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bookmarkStart w:id="10" w:name="P1232"/>
            <w:bookmarkEnd w:id="10"/>
            <w:r w:rsidRPr="007509FE">
              <w:t>поение животных</w:t>
            </w:r>
          </w:p>
        </w:tc>
        <w:tc>
          <w:tcPr>
            <w:tcW w:w="216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bookmarkStart w:id="11" w:name="P1233"/>
            <w:bookmarkEnd w:id="11"/>
            <w:r w:rsidRPr="007509FE">
              <w:t>мытье кормушек и уборку помещений</w:t>
            </w:r>
          </w:p>
        </w:tc>
      </w:tr>
      <w:tr w:rsidR="007509FE" w:rsidRPr="007509FE">
        <w:tc>
          <w:tcPr>
            <w:tcW w:w="408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33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50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216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</w:tr>
      <w:tr w:rsidR="007509FE" w:rsidRPr="007509FE">
        <w:tc>
          <w:tcPr>
            <w:tcW w:w="4082" w:type="dxa"/>
          </w:tcPr>
          <w:p w:rsidR="00167237" w:rsidRPr="007509FE" w:rsidRDefault="00167237">
            <w:pPr>
              <w:pStyle w:val="ConsPlusNormal"/>
            </w:pPr>
            <w:r w:rsidRPr="007509FE">
              <w:t>Хряки-производители</w:t>
            </w:r>
          </w:p>
        </w:tc>
        <w:tc>
          <w:tcPr>
            <w:tcW w:w="13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</w:t>
            </w:r>
          </w:p>
        </w:tc>
        <w:tc>
          <w:tcPr>
            <w:tcW w:w="150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21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7,5</w:t>
            </w:r>
          </w:p>
        </w:tc>
      </w:tr>
      <w:tr w:rsidR="007509FE" w:rsidRPr="007509FE">
        <w:tc>
          <w:tcPr>
            <w:tcW w:w="4082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Свиноматки:</w:t>
            </w:r>
          </w:p>
        </w:tc>
        <w:tc>
          <w:tcPr>
            <w:tcW w:w="1339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502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2165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4082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супоросные и холостые</w:t>
            </w:r>
          </w:p>
        </w:tc>
        <w:tc>
          <w:tcPr>
            <w:tcW w:w="13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</w:t>
            </w:r>
          </w:p>
        </w:tc>
        <w:tc>
          <w:tcPr>
            <w:tcW w:w="150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  <w:tc>
          <w:tcPr>
            <w:tcW w:w="21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7,0</w:t>
            </w:r>
          </w:p>
        </w:tc>
      </w:tr>
      <w:tr w:rsidR="007509FE" w:rsidRPr="007509FE">
        <w:tc>
          <w:tcPr>
            <w:tcW w:w="4082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подсосные с приплодом</w:t>
            </w:r>
          </w:p>
        </w:tc>
        <w:tc>
          <w:tcPr>
            <w:tcW w:w="13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60</w:t>
            </w:r>
          </w:p>
        </w:tc>
        <w:tc>
          <w:tcPr>
            <w:tcW w:w="150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21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</w:tr>
      <w:tr w:rsidR="007509FE" w:rsidRPr="007509FE">
        <w:tc>
          <w:tcPr>
            <w:tcW w:w="4082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Поросята-отъемыши</w:t>
            </w:r>
          </w:p>
        </w:tc>
        <w:tc>
          <w:tcPr>
            <w:tcW w:w="13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150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21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1,5</w:t>
            </w:r>
          </w:p>
        </w:tc>
      </w:tr>
      <w:tr w:rsidR="007509FE" w:rsidRPr="007509FE">
        <w:tc>
          <w:tcPr>
            <w:tcW w:w="4082" w:type="dxa"/>
          </w:tcPr>
          <w:p w:rsidR="00167237" w:rsidRPr="007509FE" w:rsidRDefault="00167237">
            <w:pPr>
              <w:pStyle w:val="ConsPlusNormal"/>
            </w:pPr>
            <w:r w:rsidRPr="007509FE">
              <w:t>Ремонтный молодняк</w:t>
            </w:r>
          </w:p>
        </w:tc>
        <w:tc>
          <w:tcPr>
            <w:tcW w:w="13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50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21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4,5</w:t>
            </w:r>
          </w:p>
        </w:tc>
      </w:tr>
      <w:tr w:rsidR="007509FE" w:rsidRPr="007509FE">
        <w:tc>
          <w:tcPr>
            <w:tcW w:w="4082" w:type="dxa"/>
          </w:tcPr>
          <w:p w:rsidR="00167237" w:rsidRPr="007509FE" w:rsidRDefault="00167237">
            <w:pPr>
              <w:pStyle w:val="ConsPlusNormal"/>
            </w:pPr>
            <w:r w:rsidRPr="007509FE">
              <w:t>Откармливаемые свиньи</w:t>
            </w:r>
          </w:p>
        </w:tc>
        <w:tc>
          <w:tcPr>
            <w:tcW w:w="133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50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216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4,5</w:t>
            </w:r>
          </w:p>
        </w:tc>
      </w:tr>
      <w:tr w:rsidR="007509FE" w:rsidRPr="007509FE">
        <w:tc>
          <w:tcPr>
            <w:tcW w:w="9088" w:type="dxa"/>
            <w:gridSpan w:val="4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Нормы потребления воды, кроме указанных в графах 3 и 4, включают расход воды на приготовление кормов и мойку оборудования.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Расход воды температурой 38 - 40 °C на санитарную обработку тяжелосупоросных свиноматок при поступлении их в секции для опоросов - 20 л на одну голову.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Коэффициент часовой неравномерности подачи воды принимается 2,5.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4 В жарких и сухих районах нормы потребления воды допускается увеличивать до 25%.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5 Расход воды на хозяйственно-питьевые нужды персонала настоящими нормами не учитывается.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6 При необходимости запаривания кормов общий расход пара низкого давления определяется исходя из условий расходования его на запаривание: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- 100 кг картофеля - 20 кг;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- 100 кг концентратов - 12 кг.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7 Вода на поение поросят-сосунов и поросят-отъемышей должна иметь температуру не ниже 16 - 20 °C.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Температура воды для поения взрослых свиней в холодное время года должна быть не менее 10 - 16 °C, а в теплое время года не нормируется.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11.2 Свиноводческие фермы крестьянских (фермерских) хозяйств обеспечиваются водой питьевого качества, удовлетворяющей требованиям СанПиН 2.1.4.1074-01.</w:t>
      </w:r>
    </w:p>
    <w:p w:rsidR="00167237" w:rsidRPr="007509FE" w:rsidRDefault="00167237">
      <w:pPr>
        <w:pStyle w:val="ConsPlusNormal"/>
        <w:ind w:firstLine="540"/>
        <w:jc w:val="both"/>
      </w:pPr>
      <w:bookmarkStart w:id="12" w:name="P1279"/>
      <w:bookmarkEnd w:id="12"/>
      <w:r w:rsidRPr="007509FE">
        <w:t>11.3 Противопожарное водоснабжение и расстояния до водоисточников пожаротушения принимаются согласно требованиям СП 30.13330.2012 и СП 31.13330.2012.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11.4 Для подачи воды на хозяйственно-питьевые нужды ферма оборудуется водопроводом и резервными емкостями для питьевой воды.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Перерыв в подаче воды для поения свиней и приготовления кормов допускается в дневное время не более 3 ч, в ночное - до 6 ч.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11.5 Системы водоснабжения свиноводческих крестьянских (фермерских) хозяйств следует относить ко II категории надежности. Пожаротушение допускается предусматривать из пожарных резервуаров с помощью мотопомпы. Для хранения мотопомпы предусматривается специальное помещение с температурой воздуха в нем в зимнее время не ниже плюс 5 °C.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Для обеспечения надежности работы системы водоснабжения необходимо предусматривать использование второго источника водоснабжения.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12. Системы удаления навоза, нормативы выхода навоза</w:t>
      </w:r>
    </w:p>
    <w:p w:rsidR="00167237" w:rsidRPr="007509FE" w:rsidRDefault="00167237">
      <w:pPr>
        <w:pStyle w:val="ConsPlusNormal"/>
        <w:jc w:val="center"/>
      </w:pPr>
      <w:r w:rsidRPr="007509FE">
        <w:lastRenderedPageBreak/>
        <w:t>и требования к канализации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12.1 На свиноводческих фермах крестьянских (фермерских) хозяйств удаление и транспортирование навоза за пределы производственных помещений осуществляются механическими способами с помощью скребковых транспортеров, шнеков, тележек и других механических средств.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12.2 Система уборки навоза из станков и транспортировка его за пределы производственных помещений должна удовлетворять следующим требованиям: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обеспечивать постоянную и легко поддерживаемую чистоту станков, проходов и ограждений;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по возможности ограничивать образование и проникновение вредных газов в зону размещения животных;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быть удобной в эксплуатации и не требовать больших затрат на управление, ремонт и санитарно-профилактическую обработку;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исключить проникновение инфекционных и инвазионных начал с навозом из одной секции помещения в другую.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Проектирование системы удаления навоза осуществляют с учетом требований РД-АПК 1.10.15.02-08.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12.3 Суточное выделение навоза (мочи и кала) от одного животного при многокомпонентном кормлении влажными мешанками приведено в таблице 14.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14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496"/>
        <w:gridCol w:w="2746"/>
      </w:tblGrid>
      <w:tr w:rsidR="007509FE" w:rsidRPr="007509FE">
        <w:tc>
          <w:tcPr>
            <w:tcW w:w="385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Группа животных</w:t>
            </w:r>
          </w:p>
        </w:tc>
        <w:tc>
          <w:tcPr>
            <w:tcW w:w="5242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Выделение в сутки от одного животного</w:t>
            </w:r>
          </w:p>
        </w:tc>
      </w:tr>
      <w:tr w:rsidR="007509FE" w:rsidRPr="007509FE">
        <w:tc>
          <w:tcPr>
            <w:tcW w:w="3855" w:type="dxa"/>
            <w:vMerge/>
          </w:tcPr>
          <w:p w:rsidR="00167237" w:rsidRPr="007509FE" w:rsidRDefault="00167237"/>
        </w:tc>
        <w:tc>
          <w:tcPr>
            <w:tcW w:w="2496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мочи, л</w:t>
            </w:r>
          </w:p>
        </w:tc>
        <w:tc>
          <w:tcPr>
            <w:tcW w:w="2746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кала, кг</w:t>
            </w:r>
          </w:p>
        </w:tc>
      </w:tr>
      <w:tr w:rsidR="007509FE" w:rsidRPr="007509FE">
        <w:tc>
          <w:tcPr>
            <w:tcW w:w="3855" w:type="dxa"/>
          </w:tcPr>
          <w:p w:rsidR="00167237" w:rsidRPr="007509FE" w:rsidRDefault="00167237">
            <w:pPr>
              <w:pStyle w:val="ConsPlusNormal"/>
            </w:pPr>
            <w:r w:rsidRPr="007509FE">
              <w:t>Хряки-производители</w:t>
            </w:r>
          </w:p>
        </w:tc>
        <w:tc>
          <w:tcPr>
            <w:tcW w:w="24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27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</w:t>
            </w:r>
          </w:p>
        </w:tc>
      </w:tr>
      <w:tr w:rsidR="007509FE" w:rsidRPr="007509FE">
        <w:tc>
          <w:tcPr>
            <w:tcW w:w="3855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Свиноматки:</w:t>
            </w:r>
          </w:p>
        </w:tc>
        <w:tc>
          <w:tcPr>
            <w:tcW w:w="2496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2746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385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супоросные и холостые</w:t>
            </w:r>
          </w:p>
        </w:tc>
        <w:tc>
          <w:tcPr>
            <w:tcW w:w="24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  <w:tc>
          <w:tcPr>
            <w:tcW w:w="27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</w:t>
            </w:r>
          </w:p>
        </w:tc>
      </w:tr>
      <w:tr w:rsidR="007509FE" w:rsidRPr="007509FE">
        <w:tc>
          <w:tcPr>
            <w:tcW w:w="385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подсосные с приплодом</w:t>
            </w:r>
          </w:p>
        </w:tc>
        <w:tc>
          <w:tcPr>
            <w:tcW w:w="24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27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</w:tr>
      <w:tr w:rsidR="007509FE" w:rsidRPr="007509FE">
        <w:tc>
          <w:tcPr>
            <w:tcW w:w="3855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Поросята-отъемыши</w:t>
            </w:r>
          </w:p>
        </w:tc>
        <w:tc>
          <w:tcPr>
            <w:tcW w:w="24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  <w:tc>
          <w:tcPr>
            <w:tcW w:w="27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2,5</w:t>
            </w:r>
          </w:p>
        </w:tc>
      </w:tr>
      <w:tr w:rsidR="007509FE" w:rsidRPr="007509FE">
        <w:tc>
          <w:tcPr>
            <w:tcW w:w="3855" w:type="dxa"/>
          </w:tcPr>
          <w:p w:rsidR="00167237" w:rsidRPr="007509FE" w:rsidRDefault="00167237">
            <w:pPr>
              <w:pStyle w:val="ConsPlusNormal"/>
            </w:pPr>
            <w:r w:rsidRPr="007509FE">
              <w:t>Ремонтный молодняк</w:t>
            </w:r>
          </w:p>
        </w:tc>
        <w:tc>
          <w:tcPr>
            <w:tcW w:w="24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2,5</w:t>
            </w:r>
          </w:p>
        </w:tc>
        <w:tc>
          <w:tcPr>
            <w:tcW w:w="27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3855" w:type="dxa"/>
          </w:tcPr>
          <w:p w:rsidR="00167237" w:rsidRPr="007509FE" w:rsidRDefault="00167237">
            <w:pPr>
              <w:pStyle w:val="ConsPlusNormal"/>
            </w:pPr>
            <w:r w:rsidRPr="007509FE">
              <w:t>Свиньи на откорме</w:t>
            </w:r>
          </w:p>
        </w:tc>
        <w:tc>
          <w:tcPr>
            <w:tcW w:w="24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2,5</w:t>
            </w:r>
          </w:p>
        </w:tc>
        <w:tc>
          <w:tcPr>
            <w:tcW w:w="27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12.4 Суточное выделение навоза от одного животного при других видах кормления следует принимать по РД-АПК 1.10.15.02-08.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12.5 Для соблюдения режима обеззараживания свиного навоза от возбудителей наиболее опасных болезней, в том числе передаваемых от животных человеку, он в натуральном виде или в смеси с влагопоглотителями (торф, соломенная резка и т.п.) должен быть выдержан в буртах в соответствии с "Ветеринарно-санитарными правилами подготовки к использованию в качестве органических удобрений навоза, помета и стоков при инфекционных и инвазионных болезнях животных и птицы". По согласованию с органами Россельхознадзора следует предусматривать необходимую площадь участков для выдерживания навоза и компостируемой массы с учетом периодичности высвобождения этих площадок.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12.6 Для отвода производственных сточных вод (от мойки оборудования, корнеклубнеплодов и др.), а также бытовых сточных вод свиноводческое крестьянское (фермерское) хозяйство оборудуется канализацией. Производственные сточные воды, требующие предварительной очистки, перед сбросом в сеть канализации должны очищаться в локальных очистных сооружениях.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lastRenderedPageBreak/>
        <w:t>12.7 Принятые способы утилизации навоза должны обеспечивать экономически целесообразное и безопасное в ветеринарно-санитарном отношении использование всего количества навоза, поступающего от животных.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12.8 Конечные продукты переработки навоза не должны загрязнять окружающую среду (атмосферу, водные источники и т.д.).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13. Отопление, вентиляция и теплоснабжение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13.1 Проектирование систем отопления и вентиляции производственных зданий свиноводческих ферм крестьянских (фермерских) хозяйств следует осуществлять с учетом требований СП 50.13330.2012, СП 23-101-2004, расчетные параметры наружного воздуха следует принимать по СНиП 23-01-99* с учетом указаний СП 106.13330.2012.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13.2 Нормы выделения от одного животного теплоты, водяных паров и диоксида углерода в зависимости от половозрастной группы свиньи и ее массы приведены в таблице 15.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bookmarkStart w:id="13" w:name="P1336"/>
      <w:bookmarkEnd w:id="13"/>
      <w:r w:rsidRPr="007509FE">
        <w:t>Таблица 15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020"/>
        <w:gridCol w:w="1531"/>
        <w:gridCol w:w="1474"/>
        <w:gridCol w:w="1134"/>
        <w:gridCol w:w="1304"/>
      </w:tblGrid>
      <w:tr w:rsidR="007509FE" w:rsidRPr="007509FE">
        <w:tc>
          <w:tcPr>
            <w:tcW w:w="266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Группа животных</w:t>
            </w:r>
          </w:p>
        </w:tc>
        <w:tc>
          <w:tcPr>
            <w:tcW w:w="1020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Живая масса животных, кг</w:t>
            </w:r>
          </w:p>
        </w:tc>
        <w:tc>
          <w:tcPr>
            <w:tcW w:w="3005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Теплота, кДж/ч (ккал/ч)</w:t>
            </w:r>
          </w:p>
        </w:tc>
        <w:tc>
          <w:tcPr>
            <w:tcW w:w="1134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Водяные пары, г/ч</w:t>
            </w:r>
          </w:p>
        </w:tc>
        <w:tc>
          <w:tcPr>
            <w:tcW w:w="1304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Диоксид углерода (CO</w:t>
            </w:r>
            <w:r w:rsidRPr="007509FE">
              <w:rPr>
                <w:vertAlign w:val="subscript"/>
              </w:rPr>
              <w:t>2</w:t>
            </w:r>
            <w:r w:rsidRPr="007509FE">
              <w:t>), л/ч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  <w:vMerge/>
          </w:tcPr>
          <w:p w:rsidR="00167237" w:rsidRPr="007509FE" w:rsidRDefault="00167237"/>
        </w:tc>
        <w:tc>
          <w:tcPr>
            <w:tcW w:w="153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общая</w:t>
            </w:r>
          </w:p>
        </w:tc>
        <w:tc>
          <w:tcPr>
            <w:tcW w:w="147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свободная</w:t>
            </w:r>
          </w:p>
        </w:tc>
        <w:tc>
          <w:tcPr>
            <w:tcW w:w="1134" w:type="dxa"/>
            <w:vMerge/>
          </w:tcPr>
          <w:p w:rsidR="00167237" w:rsidRPr="007509FE" w:rsidRDefault="00167237"/>
        </w:tc>
        <w:tc>
          <w:tcPr>
            <w:tcW w:w="1304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66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2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53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47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13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30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</w:tr>
      <w:tr w:rsidR="007509FE" w:rsidRPr="007509FE">
        <w:tc>
          <w:tcPr>
            <w:tcW w:w="266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Хряки-производители</w:t>
            </w: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1687,5 (405)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1216,7 (292)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194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61,3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2154,2 (517)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1550 (372)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247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78,2</w:t>
            </w:r>
          </w:p>
        </w:tc>
      </w:tr>
      <w:tr w:rsidR="007509FE" w:rsidRPr="007509FE">
        <w:tc>
          <w:tcPr>
            <w:tcW w:w="2665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Свиноматки:</w:t>
            </w: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2665" w:type="dxa"/>
            <w:vMerge w:val="restart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холостые, супоросные (до 105 дней)</w:t>
            </w: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1170,8 (281)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841,7 (202)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134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42,5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1345,8 (323)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970,8 (233)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155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48,9</w:t>
            </w:r>
          </w:p>
        </w:tc>
      </w:tr>
      <w:tr w:rsidR="007509FE" w:rsidRPr="007509FE">
        <w:tc>
          <w:tcPr>
            <w:tcW w:w="2665" w:type="dxa"/>
            <w:vMerge w:val="restart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тяжелосупоросные (105 - 114 дней)</w:t>
            </w: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1412,5 (339)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1016,7 (244)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162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51,2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1595,8 (383)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1150 (276)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183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57,9</w:t>
            </w:r>
          </w:p>
        </w:tc>
      </w:tr>
      <w:tr w:rsidR="007509FE" w:rsidRPr="007509FE">
        <w:tc>
          <w:tcPr>
            <w:tcW w:w="2665" w:type="dxa"/>
            <w:vMerge w:val="restart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подсосные с поросятами</w:t>
            </w: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2775 (666)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2000 (480)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319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102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3212,5 (771)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2312,5 (555)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369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117</w:t>
            </w:r>
          </w:p>
        </w:tc>
      </w:tr>
      <w:tr w:rsidR="007509FE" w:rsidRPr="007509FE">
        <w:tc>
          <w:tcPr>
            <w:tcW w:w="266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Поросята до двухмесячного возраста</w:t>
            </w: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357,9 (85,9)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257,5 (61,8)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41,1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458,3 (110)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329,6 (79,1)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52,6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16,7</w:t>
            </w:r>
          </w:p>
        </w:tc>
      </w:tr>
      <w:tr w:rsidR="007509FE" w:rsidRPr="007509FE">
        <w:tc>
          <w:tcPr>
            <w:tcW w:w="266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Поросята-отъемыши</w:t>
            </w: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458,3 (110)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329,6 (79,1)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52,6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16,7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512,5 (123)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369,2 (88,6)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58,8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8,6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550 (132)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394,2 (94,6)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62,8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19,9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595,8 (143)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429,2 (103)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68,4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21,6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35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654,2 (157)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470,8 (113)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75,2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23,8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716,7 (172)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516,7 (124)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82,1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26</w:t>
            </w:r>
          </w:p>
        </w:tc>
      </w:tr>
      <w:tr w:rsidR="007509FE" w:rsidRPr="007509FE">
        <w:tc>
          <w:tcPr>
            <w:tcW w:w="266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lastRenderedPageBreak/>
              <w:t>Ремонтный и откормочный молодняк</w:t>
            </w: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716,7 (172)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516,7 (124)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82,4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26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820,8 (197)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591,7 (142)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94,1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29,8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904,2 (217)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650 (156)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104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32,8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987,5 (237)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712,5 (171)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114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35,9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1066,7 (256)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766,7 (184)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123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38,8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1133,3 (272)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816,7 (196)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130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41,1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1204,2 (289)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866,7 (208)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138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43,7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1258,3 (302)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904,2 (217)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144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45,6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1308,3 (314)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941,7 (226)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47,5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1358,3 (326)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979,2 (235)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156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49,3</w:t>
            </w:r>
          </w:p>
        </w:tc>
      </w:tr>
      <w:tr w:rsidR="007509FE" w:rsidRPr="007509FE">
        <w:tc>
          <w:tcPr>
            <w:tcW w:w="2665" w:type="dxa"/>
            <w:vMerge w:val="restart"/>
          </w:tcPr>
          <w:p w:rsidR="00167237" w:rsidRPr="007509FE" w:rsidRDefault="00167237">
            <w:pPr>
              <w:pStyle w:val="ConsPlusNormal"/>
            </w:pPr>
            <w:r w:rsidRPr="007509FE">
              <w:t>Взрослые свиньи на откорме</w:t>
            </w: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1320,8 (317)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950 (228)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152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43,7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1775 (426)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1279,2 (307)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204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57,9</w:t>
            </w:r>
          </w:p>
        </w:tc>
      </w:tr>
      <w:tr w:rsidR="007509FE" w:rsidRPr="007509FE">
        <w:tc>
          <w:tcPr>
            <w:tcW w:w="2665" w:type="dxa"/>
            <w:vMerge/>
          </w:tcPr>
          <w:p w:rsidR="00167237" w:rsidRPr="007509FE" w:rsidRDefault="00167237"/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2250 (540)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1620,8 (389)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259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78,2</w:t>
            </w:r>
          </w:p>
        </w:tc>
      </w:tr>
      <w:tr w:rsidR="007509FE" w:rsidRPr="007509FE">
        <w:tc>
          <w:tcPr>
            <w:tcW w:w="9128" w:type="dxa"/>
            <w:gridSpan w:val="6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Нормы выделения теплоты и водяных паров даны при температуре воздуха 10 °C и относительной влажности 70 - 75%.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В графе 3 приведены нормы выделения общей теплоты, т.е. общей теплопродукции свиней, включая скрытую теплоту испарения влаги, выделяемой животными. Количество свободной теплоты (без скрытой теплоты испарения) при температуре 10 °C и относительной влажности воздуха 70% составляет 72% от общей теплопродукции животных.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В 1 кг сухого вещества корма содержится энергии 5024 кДж (1200 ккал).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4 Выделение животными диоксида углерода (CO</w:t>
            </w:r>
            <w:r w:rsidRPr="007509FE">
              <w:rPr>
                <w:vertAlign w:val="subscript"/>
              </w:rPr>
              <w:t>2</w:t>
            </w:r>
            <w:r w:rsidRPr="007509FE">
              <w:t>) принимается из расчета 0,036 л на 1 кДж/ч общей теплоты (0,15 л на 1 ккал/ч).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5 Нормы тепло- и влаговыделений животными в ночное время принимать на 20% ниже, чем указано в таблице.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13.3 В зависимости от температурно-влажностного режима изменение выделения свиньями теплоты и водяных паров определяют путем умножения данных таблицы 15 на коэффициенты, приведенные в таблице 16.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16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Корректирующие коэффициенты для определения величин тепло-</w:t>
      </w:r>
    </w:p>
    <w:p w:rsidR="00167237" w:rsidRPr="007509FE" w:rsidRDefault="00167237">
      <w:pPr>
        <w:pStyle w:val="ConsPlusNormal"/>
        <w:jc w:val="center"/>
      </w:pPr>
      <w:r w:rsidRPr="007509FE">
        <w:t>и влаговыделений свиньями в зависимости от температуры</w:t>
      </w:r>
    </w:p>
    <w:p w:rsidR="00167237" w:rsidRPr="007509FE" w:rsidRDefault="00167237">
      <w:pPr>
        <w:pStyle w:val="ConsPlusNormal"/>
        <w:jc w:val="center"/>
      </w:pPr>
      <w:r w:rsidRPr="007509FE">
        <w:t>воздуха помещения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154"/>
        <w:gridCol w:w="2328"/>
        <w:gridCol w:w="2154"/>
      </w:tblGrid>
      <w:tr w:rsidR="007509FE" w:rsidRPr="007509FE">
        <w:tc>
          <w:tcPr>
            <w:tcW w:w="2438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Температура воздуха помещения, °C</w:t>
            </w:r>
          </w:p>
        </w:tc>
        <w:tc>
          <w:tcPr>
            <w:tcW w:w="6636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Коэффициенты для определения количества:</w:t>
            </w:r>
          </w:p>
        </w:tc>
      </w:tr>
      <w:tr w:rsidR="007509FE" w:rsidRPr="007509FE">
        <w:tc>
          <w:tcPr>
            <w:tcW w:w="2438" w:type="dxa"/>
            <w:vMerge/>
          </w:tcPr>
          <w:p w:rsidR="00167237" w:rsidRPr="007509FE" w:rsidRDefault="00167237"/>
        </w:tc>
        <w:tc>
          <w:tcPr>
            <w:tcW w:w="4482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теплоты</w:t>
            </w:r>
          </w:p>
        </w:tc>
        <w:tc>
          <w:tcPr>
            <w:tcW w:w="2154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водяных паров</w:t>
            </w:r>
          </w:p>
        </w:tc>
      </w:tr>
      <w:tr w:rsidR="007509FE" w:rsidRPr="007509FE">
        <w:tc>
          <w:tcPr>
            <w:tcW w:w="2438" w:type="dxa"/>
            <w:vMerge/>
          </w:tcPr>
          <w:p w:rsidR="00167237" w:rsidRPr="007509FE" w:rsidRDefault="00167237"/>
        </w:tc>
        <w:tc>
          <w:tcPr>
            <w:tcW w:w="215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общей</w:t>
            </w:r>
          </w:p>
        </w:tc>
        <w:tc>
          <w:tcPr>
            <w:tcW w:w="232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свободной</w:t>
            </w:r>
          </w:p>
        </w:tc>
        <w:tc>
          <w:tcPr>
            <w:tcW w:w="2154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43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-5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1,34</w:t>
            </w:r>
          </w:p>
        </w:tc>
        <w:tc>
          <w:tcPr>
            <w:tcW w:w="23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1,59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0,72</w:t>
            </w:r>
          </w:p>
        </w:tc>
      </w:tr>
      <w:tr w:rsidR="007509FE" w:rsidRPr="007509FE">
        <w:tc>
          <w:tcPr>
            <w:tcW w:w="243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1,14</w:t>
            </w:r>
          </w:p>
        </w:tc>
        <w:tc>
          <w:tcPr>
            <w:tcW w:w="23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1,25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0,85</w:t>
            </w:r>
          </w:p>
        </w:tc>
      </w:tr>
      <w:tr w:rsidR="007509FE" w:rsidRPr="007509FE">
        <w:tc>
          <w:tcPr>
            <w:tcW w:w="243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1,06</w:t>
            </w:r>
          </w:p>
        </w:tc>
        <w:tc>
          <w:tcPr>
            <w:tcW w:w="23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1,08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0,98</w:t>
            </w:r>
          </w:p>
        </w:tc>
      </w:tr>
      <w:tr w:rsidR="007509FE" w:rsidRPr="007509FE">
        <w:tc>
          <w:tcPr>
            <w:tcW w:w="243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1,00</w:t>
            </w:r>
          </w:p>
        </w:tc>
        <w:tc>
          <w:tcPr>
            <w:tcW w:w="23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1,00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1,00</w:t>
            </w:r>
          </w:p>
        </w:tc>
      </w:tr>
      <w:tr w:rsidR="007509FE" w:rsidRPr="007509FE">
        <w:tc>
          <w:tcPr>
            <w:tcW w:w="243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0,94</w:t>
            </w:r>
          </w:p>
        </w:tc>
        <w:tc>
          <w:tcPr>
            <w:tcW w:w="23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0,86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1,13</w:t>
            </w:r>
          </w:p>
        </w:tc>
      </w:tr>
      <w:tr w:rsidR="007509FE" w:rsidRPr="007509FE">
        <w:tc>
          <w:tcPr>
            <w:tcW w:w="243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0,90</w:t>
            </w:r>
          </w:p>
        </w:tc>
        <w:tc>
          <w:tcPr>
            <w:tcW w:w="23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0,67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1,50</w:t>
            </w:r>
          </w:p>
        </w:tc>
      </w:tr>
      <w:tr w:rsidR="007509FE" w:rsidRPr="007509FE">
        <w:tc>
          <w:tcPr>
            <w:tcW w:w="243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0,86</w:t>
            </w:r>
          </w:p>
        </w:tc>
        <w:tc>
          <w:tcPr>
            <w:tcW w:w="23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0,42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2,00</w:t>
            </w:r>
          </w:p>
        </w:tc>
      </w:tr>
      <w:tr w:rsidR="007509FE" w:rsidRPr="007509FE">
        <w:tc>
          <w:tcPr>
            <w:tcW w:w="243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0,87</w:t>
            </w:r>
          </w:p>
        </w:tc>
        <w:tc>
          <w:tcPr>
            <w:tcW w:w="232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0,24</w:t>
            </w:r>
          </w:p>
        </w:tc>
        <w:tc>
          <w:tcPr>
            <w:tcW w:w="215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2,50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13.4 Нормы температуры и относительной влажности внутреннего воздуха помещений для содержания свиней различных половозрастных групп приведены в таблице 17.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17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177"/>
        <w:gridCol w:w="1177"/>
        <w:gridCol w:w="1177"/>
        <w:gridCol w:w="1177"/>
        <w:gridCol w:w="1177"/>
      </w:tblGrid>
      <w:tr w:rsidR="007509FE" w:rsidRPr="007509FE">
        <w:tc>
          <w:tcPr>
            <w:tcW w:w="317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Половозрастные группы животных</w:t>
            </w:r>
          </w:p>
        </w:tc>
        <w:tc>
          <w:tcPr>
            <w:tcW w:w="3531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Температура внутреннего воздуха, °C</w:t>
            </w:r>
          </w:p>
        </w:tc>
        <w:tc>
          <w:tcPr>
            <w:tcW w:w="2354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Относительная влажность внутреннего воздуха, %</w:t>
            </w:r>
          </w:p>
        </w:tc>
      </w:tr>
      <w:tr w:rsidR="007509FE" w:rsidRPr="007509FE">
        <w:tc>
          <w:tcPr>
            <w:tcW w:w="3175" w:type="dxa"/>
            <w:vMerge/>
          </w:tcPr>
          <w:p w:rsidR="00167237" w:rsidRPr="007509FE" w:rsidRDefault="00167237"/>
        </w:tc>
        <w:tc>
          <w:tcPr>
            <w:tcW w:w="11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расчетная</w:t>
            </w:r>
          </w:p>
        </w:tc>
        <w:tc>
          <w:tcPr>
            <w:tcW w:w="11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максимальная</w:t>
            </w:r>
          </w:p>
        </w:tc>
        <w:tc>
          <w:tcPr>
            <w:tcW w:w="11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минимальная</w:t>
            </w:r>
          </w:p>
        </w:tc>
        <w:tc>
          <w:tcPr>
            <w:tcW w:w="11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максимальная</w:t>
            </w:r>
          </w:p>
        </w:tc>
        <w:tc>
          <w:tcPr>
            <w:tcW w:w="11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минимальная</w:t>
            </w:r>
          </w:p>
        </w:tc>
      </w:tr>
      <w:tr w:rsidR="007509FE" w:rsidRPr="007509FE">
        <w:tc>
          <w:tcPr>
            <w:tcW w:w="317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</w:tr>
      <w:tr w:rsidR="007509FE" w:rsidRPr="007509FE">
        <w:tc>
          <w:tcPr>
            <w:tcW w:w="3175" w:type="dxa"/>
          </w:tcPr>
          <w:p w:rsidR="00167237" w:rsidRPr="007509FE" w:rsidRDefault="00167237">
            <w:pPr>
              <w:pStyle w:val="ConsPlusNormal"/>
            </w:pPr>
            <w:r w:rsidRPr="007509FE">
              <w:t>Хряки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</w:tr>
      <w:tr w:rsidR="007509FE" w:rsidRPr="007509FE">
        <w:tc>
          <w:tcPr>
            <w:tcW w:w="3175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Свиноматки: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317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холостые и супоросные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</w:tr>
      <w:tr w:rsidR="007509FE" w:rsidRPr="007509FE">
        <w:tc>
          <w:tcPr>
            <w:tcW w:w="3175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подсосные с поросятами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22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70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</w:tr>
      <w:tr w:rsidR="007509FE" w:rsidRPr="007509FE">
        <w:tc>
          <w:tcPr>
            <w:tcW w:w="3175" w:type="dxa"/>
          </w:tcPr>
          <w:p w:rsidR="00167237" w:rsidRPr="007509FE" w:rsidRDefault="00167237">
            <w:pPr>
              <w:pStyle w:val="ConsPlusNormal"/>
            </w:pPr>
            <w:r w:rsidRPr="007509FE">
              <w:t>Ремонтные свинки и поросята-отъемыши</w:t>
            </w:r>
          </w:p>
        </w:tc>
        <w:tc>
          <w:tcPr>
            <w:tcW w:w="117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117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22</w:t>
            </w:r>
          </w:p>
        </w:tc>
        <w:tc>
          <w:tcPr>
            <w:tcW w:w="117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</w:t>
            </w:r>
          </w:p>
        </w:tc>
        <w:tc>
          <w:tcPr>
            <w:tcW w:w="117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70</w:t>
            </w:r>
          </w:p>
        </w:tc>
        <w:tc>
          <w:tcPr>
            <w:tcW w:w="117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</w:tr>
      <w:tr w:rsidR="007509FE" w:rsidRPr="007509FE">
        <w:tc>
          <w:tcPr>
            <w:tcW w:w="3175" w:type="dxa"/>
          </w:tcPr>
          <w:p w:rsidR="00167237" w:rsidRPr="007509FE" w:rsidRDefault="00167237">
            <w:pPr>
              <w:pStyle w:val="ConsPlusNormal"/>
            </w:pPr>
            <w:r w:rsidRPr="007509FE">
              <w:t>Свиньи на откорме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14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70</w:t>
            </w:r>
          </w:p>
        </w:tc>
        <w:tc>
          <w:tcPr>
            <w:tcW w:w="11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</w:tr>
      <w:tr w:rsidR="007509FE" w:rsidRPr="007509FE">
        <w:tc>
          <w:tcPr>
            <w:tcW w:w="9060" w:type="dxa"/>
            <w:gridSpan w:val="6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Нормы параметров внутреннего воздуха приведены для холодного и переходного периодов года.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При технико-экономическом обосновании в помещениях (кроме свинарников-маточников и помещений для поросят-отъемышей) в наиболее холодный период года не более 5 суток подряд допускается снижение температуры внутреннего воздуха, но не ниже 12 °C.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В теплый период (при температуре наружного воздуха выше 10 °C) при проектировании вентиляции допускается повышение температуры внутреннего воздуха на 5 °C выше расчетной летней температуры наружного воздуха, но не более чем до 26 - 28 °C.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4 В помещениях для инвентаря и подстилки параметры внутреннего воздуха не нормируются.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lastRenderedPageBreak/>
        <w:t>13.5 Нормы скорости движения воздуха в помещениях для содержания свиней приведены в таблице 18.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18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6"/>
        <w:gridCol w:w="3061"/>
        <w:gridCol w:w="2268"/>
      </w:tblGrid>
      <w:tr w:rsidR="007509FE" w:rsidRPr="007509FE">
        <w:tc>
          <w:tcPr>
            <w:tcW w:w="3736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Половозрастные группы свиней, содержащиеся в специализированных помещениях</w:t>
            </w:r>
          </w:p>
        </w:tc>
        <w:tc>
          <w:tcPr>
            <w:tcW w:w="5329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Скорость движения воздуха, м/с</w:t>
            </w:r>
          </w:p>
        </w:tc>
      </w:tr>
      <w:tr w:rsidR="007509FE" w:rsidRPr="007509FE">
        <w:tc>
          <w:tcPr>
            <w:tcW w:w="3736" w:type="dxa"/>
            <w:vMerge/>
          </w:tcPr>
          <w:p w:rsidR="00167237" w:rsidRPr="007509FE" w:rsidRDefault="00167237"/>
        </w:tc>
        <w:tc>
          <w:tcPr>
            <w:tcW w:w="306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расчетная в холодный и переходный периоды года</w:t>
            </w:r>
          </w:p>
        </w:tc>
        <w:tc>
          <w:tcPr>
            <w:tcW w:w="226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допустимая в теплый период года</w:t>
            </w:r>
          </w:p>
        </w:tc>
      </w:tr>
      <w:tr w:rsidR="007509FE" w:rsidRPr="007509FE">
        <w:tc>
          <w:tcPr>
            <w:tcW w:w="3736" w:type="dxa"/>
          </w:tcPr>
          <w:p w:rsidR="00167237" w:rsidRPr="007509FE" w:rsidRDefault="00167237">
            <w:pPr>
              <w:pStyle w:val="ConsPlusNormal"/>
            </w:pPr>
            <w:r w:rsidRPr="007509FE">
              <w:t>Хряки</w:t>
            </w:r>
          </w:p>
        </w:tc>
        <w:tc>
          <w:tcPr>
            <w:tcW w:w="30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22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</w:tr>
      <w:tr w:rsidR="007509FE" w:rsidRPr="007509FE">
        <w:tc>
          <w:tcPr>
            <w:tcW w:w="3736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Свиноматки:</w:t>
            </w:r>
          </w:p>
        </w:tc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2268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373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- холостые и супоросные</w:t>
            </w:r>
          </w:p>
        </w:tc>
        <w:tc>
          <w:tcPr>
            <w:tcW w:w="30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22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</w:tr>
      <w:tr w:rsidR="007509FE" w:rsidRPr="007509FE">
        <w:tc>
          <w:tcPr>
            <w:tcW w:w="3736" w:type="dxa"/>
          </w:tcPr>
          <w:p w:rsidR="00167237" w:rsidRPr="007509FE" w:rsidRDefault="00167237">
            <w:pPr>
              <w:pStyle w:val="ConsPlusNormal"/>
              <w:ind w:left="283"/>
            </w:pPr>
            <w:r w:rsidRPr="007509FE">
              <w:t>- подсосные с поросятами</w:t>
            </w:r>
          </w:p>
        </w:tc>
        <w:tc>
          <w:tcPr>
            <w:tcW w:w="30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0,15</w:t>
            </w:r>
          </w:p>
        </w:tc>
        <w:tc>
          <w:tcPr>
            <w:tcW w:w="22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</w:t>
            </w:r>
          </w:p>
        </w:tc>
      </w:tr>
      <w:tr w:rsidR="007509FE" w:rsidRPr="007509FE">
        <w:tc>
          <w:tcPr>
            <w:tcW w:w="3736" w:type="dxa"/>
          </w:tcPr>
          <w:p w:rsidR="00167237" w:rsidRPr="007509FE" w:rsidRDefault="00167237">
            <w:pPr>
              <w:pStyle w:val="ConsPlusNormal"/>
            </w:pPr>
            <w:r w:rsidRPr="007509FE">
              <w:t>Ремонтный молодняк и поросята-отъемыши</w:t>
            </w:r>
          </w:p>
        </w:tc>
        <w:tc>
          <w:tcPr>
            <w:tcW w:w="306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2268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</w:t>
            </w:r>
          </w:p>
        </w:tc>
      </w:tr>
      <w:tr w:rsidR="007509FE" w:rsidRPr="007509FE">
        <w:tc>
          <w:tcPr>
            <w:tcW w:w="3736" w:type="dxa"/>
          </w:tcPr>
          <w:p w:rsidR="00167237" w:rsidRPr="007509FE" w:rsidRDefault="00167237">
            <w:pPr>
              <w:pStyle w:val="ConsPlusNormal"/>
            </w:pPr>
            <w:r w:rsidRPr="007509FE">
              <w:t>Свиньи на откорме</w:t>
            </w:r>
          </w:p>
        </w:tc>
        <w:tc>
          <w:tcPr>
            <w:tcW w:w="30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22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13.6 Предельная концентрация вредных газов и пыли в воздухе помещения для содержания свиней: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диоксида углерода - не более 0,2% (объемных);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аммиака - 20 мг/м</w:t>
      </w:r>
      <w:r w:rsidRPr="007509FE">
        <w:rPr>
          <w:vertAlign w:val="superscript"/>
        </w:rPr>
        <w:t>3</w:t>
      </w:r>
      <w:r w:rsidRPr="007509FE">
        <w:t>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сероводорода - 10 мг/м</w:t>
      </w:r>
      <w:r w:rsidRPr="007509FE">
        <w:rPr>
          <w:vertAlign w:val="superscript"/>
        </w:rPr>
        <w:t>3</w:t>
      </w:r>
      <w:r w:rsidRPr="007509FE">
        <w:t>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количество пыли - не более 6 мг/м</w:t>
      </w:r>
      <w:r w:rsidRPr="007509FE">
        <w:rPr>
          <w:vertAlign w:val="superscript"/>
        </w:rPr>
        <w:t>3</w:t>
      </w:r>
      <w:r w:rsidRPr="007509FE">
        <w:t>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13.7 Нормативные параметры воздуха должны обеспечиваться в зоне размещения свиней, т.е. в пространстве высотой до 1 м над уровнем пола, на котором находятся животные.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13.8 Помещения основного производственного назначения должны быть оборудованы вентиляцией исходя из условий обеспечения расчетных параметров внутреннего воздуха. Необходимость устройства отопления и производительность систем отопления и вентиляции определяются для каждого помещения расчетом в зависимости от установленных настоящими методическими рекомендациями расчетных параметров внутреннего воздуха в помещениях, тепло-, влаго- и газовыделений свиньями (с учетом изменения их при росте), параметров наружного воздуха и теплотехнической характеристики ограждающих конструкций этих помещений. Количество приточного воздуха, подаваемого в помещение, принимается в соответствии с расчетами на ассимиляцию тепло-, влаговыделений и газовых вредностей, но не менее: в холодный период - 30 м</w:t>
      </w:r>
      <w:r w:rsidRPr="007509FE">
        <w:rPr>
          <w:vertAlign w:val="superscript"/>
        </w:rPr>
        <w:t>3</w:t>
      </w:r>
      <w:r w:rsidRPr="007509FE">
        <w:t>/ч, в переходный период - 45, в теплый период - 60 м</w:t>
      </w:r>
      <w:r w:rsidRPr="007509FE">
        <w:rPr>
          <w:vertAlign w:val="superscript"/>
        </w:rPr>
        <w:t>3</w:t>
      </w:r>
      <w:r w:rsidRPr="007509FE">
        <w:t>/ч на 1 ц живой массы свиней.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13.9 Систему вентиляции следует предусматривать с естественным побуждением. При невозможности обеспечения нормируемых параметров естественной вентиляцией допускается проектировать вентиляцию с искусственным либо смешанным побуждением.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13.10 Недостающее в помещении тепло компенсируется устройством системы отопления. В качестве нагревательных приборов следует, как правило, предусматривать электронагревательные приборы (типа ЭОКС) с автоматическим поддержанием температуры внутреннего воздуха.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13.11 Теплоснабжение зданий допускается проектировать децентрализованным. В качестве теплоносителя допускается применять горячую воду температурой 95 °C.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13.12 Отоплением и вентиляцией могут не оборудоваться помещения с ненормируемым температурно-влажностным режимом (помещения для инвентаря, подстилки и т.п.).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13.13 Противопожарные мероприятия предусматриваются в соответствии с требованиями СП 4.13130.2009, СП 7.13130.2009 и СП 60.13330.2010.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lastRenderedPageBreak/>
        <w:t>13.14 Уровень шума в помещениях от работающих агрегатов и механизмов по раздаче корма, удалению навоза, обеспечению микроклимата не должен превышать 70 дБ по шкале "А" стандартного шумомера.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14. Охрана окружающей среды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14.1 При организованном удалении воздуха из производственных зданий концентрация вредных веществ в устье выброса не должна превышать предельно допустимых значений в рабочей зоне.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14.2 Для свиноводческих ферм крестьянских (фермерских) хозяйств мощностью до 1000 голов в год при соблюдении величины санитарно-защитной зоны расчет рассеивания вредных веществ в атмосферном воздухе не производится.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Для хозяйств мощностью более 1000 голов в год расчет производится в соответствии с требованиями РД-АПК 1.10.02.04-12, ОНД-86.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14.3 Для исключения загрязнения почвы и водных источников навозом необходимо руководствоваться следующими положениями.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14.3.1 Свиноводческие крестьянские (фермерские) хозяйства любой мощности должны быть удалены от открытых водоисточников (рек, озер, прудов, каналов) на расстояние не менее 500 м. Указанное расстояние уточняется при конкретном проектировании в зависимости от: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категории водоисточника;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его расположения;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характеристики почвы;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характера рельефа;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других факторов, учитываемых при выборе площадки под строительство.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каждом конкретном случае выбор площадки под строительство обязательно согласовывается с органами санитарного, ветеринарного надзора и экологического контроля.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14.3.2 Уборку навоза со сплошных полов проводят с помощью механических, в том числе ручных (скребки и т.д.) средств, и далее из помещений - транспортерами или механическими тележками. Тщательная уборка обеспечивает предотвращение перезаражения животных возбудителями инфекционных и инвазионных болезней, накапливающихся обычно на поверхности станков и оборудования.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14.3.3 Полужидкий навоз используют для приготовления компоста в смеси с соломой, торфом, минеральными удобрениями.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Подстилочный свиной навоз в естественном виде или в виде компостной смеси выдерживают в буртах: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на площадках с твердым покрытием на расстоянии не менее 15 м от фермы;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на площадках с плотным грунтом на краях полей севооборота.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14.3.4 В целях охраны окружающей среды и нераспространения возбудителей антропозоонозов необходимо проведение естественного обеззараживания свиного навоза при наличии в нем: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энтеропатогенных микроорганизмов;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яиц и личинок гельминтов и других паразитов.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Для этого подстилочный свиной навоз выдерживают не менее 6 месяцев в буртах при влажности массы 70 - 75%. Высота бурта должна быть 1,5 м, ширина в основании 2,5 м при одно-, двухкратной перебивке (перемешивании) массы для усиления ее аэрации и интенсификации микробиологической переработки в термофильном режиме. Без перебивки (перемешивания) массу навоза выдерживают 12 месяцев.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Компостную смесь, уложенную в бурт в тех же параметрах (с перебивкой), выдерживают также не менее 6 месяцев.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14.3.5 Для естественной гибели яиц гельминтов в полужидком свином навозе при влажности массы около или выше 80% и в компостах в смеси с фосфатно-калийными удобрениями при той же влажности требуется выдержка свыше 12 месяцев.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14.3.6 В случае возникновения инфекционных заболеваний свиней в целях профилактики их распространения подстилочный и бесподстилочный навоз обеззараживают естественным путем, </w:t>
      </w:r>
      <w:r w:rsidRPr="007509FE">
        <w:lastRenderedPageBreak/>
        <w:t>выдерживая его на площадках или в хранилище в течение 12 месяцев. Применение химических реагентов для этой цели проводят в соответствии с требованиями РД-АПК 1.10.15.02-08 и "Ветеринарно-санитарными правилами подготовки к использованию в качестве органических удобрений навоза, помета и стоков при инфекционных и инвазионных болезнях животных и птицы".</w:t>
      </w:r>
    </w:p>
    <w:p w:rsidR="00167237" w:rsidRPr="007509FE" w:rsidRDefault="00167237" w:rsidP="007509FE">
      <w:pPr>
        <w:pStyle w:val="ConsPlusNormal"/>
        <w:ind w:firstLine="540"/>
        <w:jc w:val="both"/>
        <w:rPr>
          <w:sz w:val="2"/>
          <w:szCs w:val="2"/>
        </w:rPr>
      </w:pPr>
      <w:r w:rsidRPr="007509FE">
        <w:t>14.3.7 Свиной навоз, подвергнутый обработке и не представляющий опасности как источник распространения возбудителей болезней, используют в качестве удобрения под сельскохозяйственные культуры.</w:t>
      </w:r>
      <w:r w:rsidR="007509FE" w:rsidRPr="007509FE">
        <w:rPr>
          <w:sz w:val="2"/>
          <w:szCs w:val="2"/>
        </w:rPr>
        <w:t xml:space="preserve"> </w:t>
      </w:r>
    </w:p>
    <w:p w:rsidR="00167237" w:rsidRPr="007509FE" w:rsidRDefault="00167237" w:rsidP="007509FE">
      <w:pPr>
        <w:pStyle w:val="ConsPlusNormal"/>
        <w:ind w:firstLine="540"/>
        <w:jc w:val="both"/>
        <w:rPr>
          <w:sz w:val="2"/>
          <w:szCs w:val="2"/>
        </w:rPr>
      </w:pPr>
      <w:r w:rsidRPr="007509FE">
        <w:t>14.4 Локальные очистные сооружения (п. 11.6) (в случае их наличия) размещают с подветренной стороны к производственным зданиям и жилому дому. Размер санитарно-защитной зоны следует назначать согласно требованиям СанПиН 2.2.1/2.1.1.1200-03.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Условия утилизации сточных вод должны удовлетворять требованиям СанПиН 2.1.5.1059-01 и СанПиН 2.1.5.980-02.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14.5 Функционирующие свиноводческие фермы крестьянских (фермерских) хозяйств должны обеспечивать соблюдение следующих принципов: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предотвращение распространения возбудителей болезней с навозом, стоками за пределы хозяйственной зоны и поступление биогенных элементов в водоисточники;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осуществление реализации мясопродукции обязательно через специальные пункты убоя и проведение ветсанэкспертизы туш и органов животных при обязательном исследовании на наличие трихинеллеза и других опасных цестодозов (финноз, цистицеркоз, эхинококкоз);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осуществление надежной в санитарном отношении утилизации трупов павших животных и боенских конфискатов;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соблюдение при эксплуатации систем удаления, транспортировки, хранения, подготовки к использованию и использования навоза ветеринарно-санитарных требований, природоохранного законодательства и положений других нормативно-технических документов, утвержденных в установленном порядке.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14.6 Помещения фермы должны быть оборудованы устройствами для санитарной обработки, а обслуживающий персонал обеспечен моющими средствами и предметами личной гигиены и спецодеждой в соответствии с ОСТ 10286-2001.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15. Технологическое оборудование, механизация</w:t>
      </w:r>
    </w:p>
    <w:p w:rsidR="00167237" w:rsidRPr="007509FE" w:rsidRDefault="00167237">
      <w:pPr>
        <w:pStyle w:val="ConsPlusNormal"/>
        <w:jc w:val="center"/>
      </w:pPr>
      <w:r w:rsidRPr="007509FE">
        <w:t>и автоматизация производственных процессов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15.1 Механизация и автоматизация производственных процессов свиноводческих ферм крестьянских (фермерских) хозяйств проектируются с применением комплектов оборудования и отдельных машин для: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приготовления, транспортирования и раздачи кормов;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удаления и переработки бесподстилочного и подстилочного навоза;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ветеринарно-санитарной обработки помещений и животных.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Это оборудование изготавливается на заводах, как правило, по индивидуальным заказам.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Для личных подсобных хозяйств (подворий) рекомендуется использовать унифицированные средства, выпускаемые для малой механизации ферм.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15.2 Комплекты малогабаритного оборудования и машин для оснащения технологических линий, отвечающие в полной мере системе содержания свиней, следует подбирать эквивалентными по мощности и производительности крестьянским (фермерским) хозяйствам, по типу и размерам их зданий.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15.3 Основными средствами подвоза кормов должны являться мобильные кормораздатчики, а в зданиях в зависимости от вида корма раздачу кормов следует осуществлять как мобильными, так и стационарными кормораздатчиками.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15.4 В помещениях для содержания поросят-сосунов следует предусматривать установки для локального обогрева и ультрафиолетового облучения.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15.5 Проектирование механизации производственных процессов свиноводческих ферм крестьянских (фермерских) хозяйств предусматривает наиболее рациональное использование оборудования, применение, по возможности, универсальных механизмов необходимой </w:t>
      </w:r>
      <w:r w:rsidRPr="007509FE">
        <w:lastRenderedPageBreak/>
        <w:t>мощности.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15.6 На свиноводческих фермах крестьянских (фермерских) хозяйств применяют в основном кормление увлажненным или жидким кормом.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15.6.1 Кормление жидким кормом, в том числе полноценными комбикормами, разбавленными водой, отходами переработки молока или пищевыми отходами до влажности около 80%, широко применяют в небольших хозяйствах. На крупных свиноводческих фермах крестьянских хозяйств, где есть экономическая возможность, применяют автоматизированное одновременное смешивание и раздачу кормов.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При небольших объемах производства свинины приготовление и раздача жидкого корма осуществляются вручную.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15.6.2 В крестьянских (фермерских) хозяйствах применяют биологический метод обработки кормов с применением микробиологической ферментации. Этот метод позволяет применять малоценные корма, не требует от обслуживающего персонала специальных навыков, улучшает физиологическое состояние свиней, обеспечивает эффективные привесы.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Для обработки кормов таким способом применяют установку УБК-2 (НТУ "Сельхозмаш" ГОСНИТИ).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15.6.3 Отечественной промышленностью выпускаются запарники-смесители, в которых кроме запаривания можно осуществлять и ферментацию кормов.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В условиях мелких хозяйств используют установки СВК-1 (смеситель влажных кормов).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15.7 Удаление навоза из производственных зданий и за их пределы осуществляется механическим способом. При механическом способе применяют транспортеры типов ТС, ТСН, КНП, КСУ-Ф-1 и шнеки.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15.8 Переработка свиного навоза производится, как правило, путем компостирования его с влагопоглощающими материалами, последующим вывозом на поля и складированием в бурты для микробиологической переработки.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15.9 Уровень механизации основных производственных процессов и комплексной механизации производства в целом при проектировании свиноводческих ферм крестьянских (фермерских) хозяйств не должен быть ниже приведенного в таблице 19.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19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814"/>
        <w:gridCol w:w="1531"/>
        <w:gridCol w:w="1531"/>
      </w:tblGrid>
      <w:tr w:rsidR="007509FE" w:rsidRPr="007509FE">
        <w:tc>
          <w:tcPr>
            <w:tcW w:w="4139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Основные производственные процессы</w:t>
            </w:r>
          </w:p>
        </w:tc>
        <w:tc>
          <w:tcPr>
            <w:tcW w:w="4876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Уровень механизации свиноводческих ферм крестьянских (фермерских) хозяйств, %</w:t>
            </w:r>
          </w:p>
        </w:tc>
      </w:tr>
      <w:tr w:rsidR="007509FE" w:rsidRPr="007509FE">
        <w:tc>
          <w:tcPr>
            <w:tcW w:w="4139" w:type="dxa"/>
            <w:vMerge/>
          </w:tcPr>
          <w:p w:rsidR="00167237" w:rsidRPr="007509FE" w:rsidRDefault="00167237"/>
        </w:tc>
        <w:tc>
          <w:tcPr>
            <w:tcW w:w="181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 законченным циклом производства</w:t>
            </w:r>
          </w:p>
        </w:tc>
        <w:tc>
          <w:tcPr>
            <w:tcW w:w="153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откормочные</w:t>
            </w:r>
          </w:p>
        </w:tc>
        <w:tc>
          <w:tcPr>
            <w:tcW w:w="153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репродукторные</w:t>
            </w:r>
          </w:p>
        </w:tc>
      </w:tr>
      <w:tr w:rsidR="007509FE" w:rsidRPr="007509FE">
        <w:tc>
          <w:tcPr>
            <w:tcW w:w="413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81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53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53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</w:tr>
      <w:tr w:rsidR="007509FE" w:rsidRPr="007509FE">
        <w:tc>
          <w:tcPr>
            <w:tcW w:w="4139" w:type="dxa"/>
          </w:tcPr>
          <w:p w:rsidR="00167237" w:rsidRPr="007509FE" w:rsidRDefault="00167237">
            <w:pPr>
              <w:pStyle w:val="ConsPlusNormal"/>
            </w:pPr>
            <w:r w:rsidRPr="007509FE">
              <w:t>Раздача кормов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70 - 80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65 - 75</w:t>
            </w:r>
          </w:p>
        </w:tc>
      </w:tr>
      <w:tr w:rsidR="007509FE" w:rsidRPr="007509FE">
        <w:tc>
          <w:tcPr>
            <w:tcW w:w="4139" w:type="dxa"/>
          </w:tcPr>
          <w:p w:rsidR="00167237" w:rsidRPr="007509FE" w:rsidRDefault="00167237">
            <w:pPr>
              <w:pStyle w:val="ConsPlusNormal"/>
            </w:pPr>
            <w:r w:rsidRPr="007509FE">
              <w:t>Поение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95 - 100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90 - 100</w:t>
            </w:r>
          </w:p>
        </w:tc>
      </w:tr>
      <w:tr w:rsidR="007509FE" w:rsidRPr="007509FE">
        <w:tc>
          <w:tcPr>
            <w:tcW w:w="4139" w:type="dxa"/>
          </w:tcPr>
          <w:p w:rsidR="00167237" w:rsidRPr="007509FE" w:rsidRDefault="00167237">
            <w:pPr>
              <w:pStyle w:val="ConsPlusNormal"/>
            </w:pPr>
            <w:r w:rsidRPr="007509FE">
              <w:t>Удаление навоза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85 - 90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95</w:t>
            </w:r>
          </w:p>
        </w:tc>
        <w:tc>
          <w:tcPr>
            <w:tcW w:w="153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80 - 90</w:t>
            </w:r>
          </w:p>
        </w:tc>
      </w:tr>
      <w:tr w:rsidR="007509FE" w:rsidRPr="007509FE">
        <w:tc>
          <w:tcPr>
            <w:tcW w:w="4139" w:type="dxa"/>
          </w:tcPr>
          <w:p w:rsidR="00167237" w:rsidRPr="007509FE" w:rsidRDefault="00167237">
            <w:pPr>
              <w:pStyle w:val="ConsPlusNormal"/>
            </w:pPr>
            <w:r w:rsidRPr="007509FE">
              <w:t>Комплексная механизация производства в целом (с учетом всех производственных процессов)</w:t>
            </w:r>
          </w:p>
        </w:tc>
        <w:tc>
          <w:tcPr>
            <w:tcW w:w="1814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60 - 80</w:t>
            </w:r>
          </w:p>
        </w:tc>
        <w:tc>
          <w:tcPr>
            <w:tcW w:w="153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70 - 90</w:t>
            </w:r>
          </w:p>
        </w:tc>
        <w:tc>
          <w:tcPr>
            <w:tcW w:w="153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55 - 75</w:t>
            </w:r>
          </w:p>
        </w:tc>
      </w:tr>
      <w:tr w:rsidR="007509FE" w:rsidRPr="007509FE">
        <w:tc>
          <w:tcPr>
            <w:tcW w:w="9015" w:type="dxa"/>
            <w:gridSpan w:val="4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Примечание - Первая цифра уровня механизации относится к свиноводческим фермам мощностью 100 голов в год.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15.10 При проектировании свиноводческих ферм крестьянских (фермерских) хозяйств </w:t>
      </w:r>
      <w:r w:rsidRPr="007509FE">
        <w:lastRenderedPageBreak/>
        <w:t>мощностью более 100 голов в год рекомендуется предусматривать уровень автоматизации основных производственных процессов не ниже 20%, в том числе по системам обеспечения микроклимата и удаления навоза - не ниже 50%.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15.11 Удельные затраты труда на свиноводческих фермах крестьянских (фермерских) хозяйств разной мощности приведены в таблице 20.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20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78"/>
        <w:gridCol w:w="3005"/>
      </w:tblGrid>
      <w:tr w:rsidR="007509FE" w:rsidRPr="007509FE">
        <w:tc>
          <w:tcPr>
            <w:tcW w:w="283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Мощность фермы, голов в год</w:t>
            </w:r>
          </w:p>
        </w:tc>
        <w:tc>
          <w:tcPr>
            <w:tcW w:w="6183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Затраты труда на 1 ц прироста, чел.-ч</w:t>
            </w:r>
          </w:p>
        </w:tc>
      </w:tr>
      <w:tr w:rsidR="007509FE" w:rsidRPr="007509FE">
        <w:tc>
          <w:tcPr>
            <w:tcW w:w="2835" w:type="dxa"/>
            <w:vMerge/>
          </w:tcPr>
          <w:p w:rsidR="00167237" w:rsidRPr="007509FE" w:rsidRDefault="00167237"/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выращенного поросенка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животного на откорме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29,3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9,9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28,9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9,6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28,6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9,1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250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28,2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8,7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27,8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8,4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26,4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7,7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750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24,3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5,9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1000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20,1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5,3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1500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4,5</w:t>
            </w:r>
          </w:p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2000</w:t>
            </w:r>
          </w:p>
        </w:tc>
        <w:tc>
          <w:tcPr>
            <w:tcW w:w="31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300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3,8</w:t>
            </w:r>
          </w:p>
        </w:tc>
      </w:tr>
      <w:tr w:rsidR="007509FE" w:rsidRPr="007509FE">
        <w:tc>
          <w:tcPr>
            <w:tcW w:w="9018" w:type="dxa"/>
            <w:gridSpan w:val="3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Примечание - Режим работы на свиноводческой ферме - прерывистый, с отвлечением персонала на другие хозяйственные работы.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15.12 Методика расчета машинного рабочего времени в свиноводческих фермах крестьянских (фермерских) хозяйств приведена в приложении Г.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15.13 Перечень действующих типовых проектов свиноводческих ферм крестьянских (фермерских) хозяйств и подворий (по Перечню П-2.08-2006) приведен в приложении Д.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16. Электроснабжение и электротехнические устройства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16.1 Электротехническую часть проектов, в том числе средства автоматизации и слаботочные устройства, разрабатывают в соответствии с требованиями СО 153-34.47.44-2003, ПТЭ, ПОТ Р М 016-2001, НТПС-88, СО 153-34.21.122-2003 и др.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16.2 Электроснабжение противопожарных устройств предусматривается в соответствии с требованиями СП 6.13130.2009, СО 153-34.47.44-2003 и других нормативных документов.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16.3 Освещенность производственных зданий для содержания свиней следует проектировать с учетом требований СП 52.13330.2011 и ОСН-АПК 2.10.24.001-04.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16.4 Категорию электроприемников и обеспечение надежности электроснабжения зданий и сооружений свиноводческих ферм крестьянских (фермерских) хозяйств принимают с учетом требований "Методических указаний по обеспечению при проектировании нормативных уровней надежности электроснабжения сельскохозяйственных потребителей".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16.5 Автоматическую пожарную сигнализацию и автоматические установки пожаротушения </w:t>
      </w:r>
      <w:r w:rsidRPr="007509FE">
        <w:lastRenderedPageBreak/>
        <w:t>предусматривают в соответствии с НПБ 110-03 и "Перечнем зданий и помещений предприятий агропромышленного комплекса, подлежащих оборудованию автоматической пожарной сигнализацией и автоматическими установками пожаротушения".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16.6 Категория по взрывопожарной и пожарной опасности производственных зданий и помещений крестьянских (фермерских) хозяйств принимается в соответствии с требованиями СП 12.13130.2009 и положений "Перечня зданий и помещений предприятий Минсельхоза России с установлением их категорий по взрывопожарной и пожарной опасности, а также классов взрывоопасных и пожарных зон по ПУЭ".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16.7 Для обеспечения электробезопасности животных предусматривают выравнивание электрических потенциалов в соответствии с ОСТ 46180-85.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16.8 Закладываемое в проекты свиноводческих ферм крестьянских (фермерских) хозяйств электрооборудование должно отвечать требованиям СП 6.13130.2009.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1"/>
      </w:pPr>
      <w:r w:rsidRPr="007509FE">
        <w:t>17. Охрана труда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17.1 Охрана труда, техника безопасности на свиноводческих фермах крестьянских (фермерских) хозяйств должны разрабатываться в соответствии с ПОТ РМ-016-2001 и ПОТ РО 006-2003.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17.2 При расчете интенсивности шума и проектировании защиты от шума для обеспечения допустимых уровней звукового давления необходимо руководствоваться ГОСТ 12.1.003-83*.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17.3 При проектировании механизации производственных процессов и технологического оборудования предусматривают основные мероприятия по технике безопасности: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металлические части машин, оборудования и электроустановок, которые могут оказаться под напряжением вследствие повреждения изоляции, заземляют;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стационарные машины и агрегаты прочно устанавливают на фундаменты согласно паспортным данным;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все движущиеся части стационарных машин и агрегатов в местах возможного доступа к ним людей должны иметь ограждения (металлические сплошные или сетчатые кожухи, деревянные короба и т.д.).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17.4 При разработке и организации технологических процессов следует исключать из них операции и работы, сопровождающиеся поступлением в производственные помещения теплого и холодного воздуха, выделением в воздух рабочих мест влаги, вредных паров, газов, аэрозолей и др. или предусматривать мероприятия по снижению этих выделений до нормативного уровня.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  <w:outlineLvl w:val="0"/>
      </w:pPr>
      <w:r w:rsidRPr="007509FE">
        <w:t>Приложение А</w:t>
      </w:r>
    </w:p>
    <w:p w:rsidR="00167237" w:rsidRPr="007509FE" w:rsidRDefault="00167237">
      <w:pPr>
        <w:pStyle w:val="ConsPlusNormal"/>
        <w:jc w:val="right"/>
      </w:pPr>
      <w:r w:rsidRPr="007509FE">
        <w:t>(рекомендуемое)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14" w:name="P1839"/>
      <w:bookmarkEnd w:id="14"/>
      <w:r w:rsidRPr="007509FE">
        <w:t>РАСЧЕТ ПОТРЕБНОСТИ ПОСЕВНЫХ ПЛОЩАДЕЙ ПО ПРОИЗВОДСТВУ</w:t>
      </w:r>
    </w:p>
    <w:p w:rsidR="00167237" w:rsidRPr="007509FE" w:rsidRDefault="00167237">
      <w:pPr>
        <w:pStyle w:val="ConsPlusNormal"/>
        <w:jc w:val="center"/>
      </w:pPr>
      <w:r w:rsidRPr="007509FE">
        <w:t>ЗЕРНОФУРАЖНЫХ И КОРМОВЫХ КУЛЬТУР ДЛЯ СВИНОВОДЧЕСКОЙ ФЕРМЫ</w:t>
      </w:r>
    </w:p>
    <w:p w:rsidR="00167237" w:rsidRPr="007509FE" w:rsidRDefault="00167237">
      <w:pPr>
        <w:pStyle w:val="ConsPlusNormal"/>
        <w:jc w:val="center"/>
      </w:pPr>
      <w:r w:rsidRPr="007509FE">
        <w:t>КРЕСТЬЯНСКОГО (ФЕРМЕРСКОГО) ХОЗЯЙСТВА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А.1 Потребность в посевных площадях по производству зернофуражных и кормовых культур для свиноводческой фермы крестьянского (фермерского) хозяйства с законченным производственным циклом на 500 свиней в год приведена в таблице А.1.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А.1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Расчет потребности посевных площадей по производству</w:t>
      </w:r>
    </w:p>
    <w:p w:rsidR="00167237" w:rsidRPr="007509FE" w:rsidRDefault="00167237">
      <w:pPr>
        <w:pStyle w:val="ConsPlusNormal"/>
        <w:jc w:val="center"/>
      </w:pPr>
      <w:r w:rsidRPr="007509FE">
        <w:t>зернофуражных и кормовых культур для свиноводческой фермы</w:t>
      </w:r>
    </w:p>
    <w:p w:rsidR="00167237" w:rsidRPr="007509FE" w:rsidRDefault="00167237">
      <w:pPr>
        <w:pStyle w:val="ConsPlusNormal"/>
        <w:jc w:val="center"/>
      </w:pPr>
      <w:r w:rsidRPr="007509FE">
        <w:t>крестьянского (фермерского) хозяйства с законченным</w:t>
      </w:r>
    </w:p>
    <w:p w:rsidR="00167237" w:rsidRPr="007509FE" w:rsidRDefault="00167237">
      <w:pPr>
        <w:pStyle w:val="ConsPlusNormal"/>
        <w:jc w:val="center"/>
      </w:pPr>
      <w:r w:rsidRPr="007509FE">
        <w:lastRenderedPageBreak/>
        <w:t>производственным циклом на 500 свиней в год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142"/>
        <w:gridCol w:w="1361"/>
        <w:gridCol w:w="907"/>
        <w:gridCol w:w="1644"/>
        <w:gridCol w:w="1304"/>
      </w:tblGrid>
      <w:tr w:rsidR="007509FE" w:rsidRPr="007509FE">
        <w:tc>
          <w:tcPr>
            <w:tcW w:w="2721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Виды кормов</w:t>
            </w:r>
          </w:p>
        </w:tc>
        <w:tc>
          <w:tcPr>
            <w:tcW w:w="3410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Средняя потребность, ц</w:t>
            </w:r>
          </w:p>
        </w:tc>
        <w:tc>
          <w:tcPr>
            <w:tcW w:w="1644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Средняя урожайность, ц/га</w:t>
            </w:r>
          </w:p>
        </w:tc>
        <w:tc>
          <w:tcPr>
            <w:tcW w:w="1304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Потребная площадь, м</w:t>
            </w:r>
            <w:r w:rsidRPr="007509FE">
              <w:rPr>
                <w:vertAlign w:val="superscript"/>
              </w:rPr>
              <w:t>2</w:t>
            </w:r>
          </w:p>
        </w:tc>
      </w:tr>
      <w:tr w:rsidR="007509FE" w:rsidRPr="007509FE">
        <w:tc>
          <w:tcPr>
            <w:tcW w:w="2721" w:type="dxa"/>
            <w:vMerge/>
          </w:tcPr>
          <w:p w:rsidR="00167237" w:rsidRPr="007509FE" w:rsidRDefault="00167237"/>
        </w:tc>
        <w:tc>
          <w:tcPr>
            <w:tcW w:w="114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на корм</w:t>
            </w:r>
          </w:p>
        </w:tc>
        <w:tc>
          <w:tcPr>
            <w:tcW w:w="136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страховой фонд</w:t>
            </w:r>
          </w:p>
        </w:tc>
        <w:tc>
          <w:tcPr>
            <w:tcW w:w="90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итого</w:t>
            </w:r>
          </w:p>
        </w:tc>
        <w:tc>
          <w:tcPr>
            <w:tcW w:w="1644" w:type="dxa"/>
            <w:vMerge/>
          </w:tcPr>
          <w:p w:rsidR="00167237" w:rsidRPr="007509FE" w:rsidRDefault="00167237"/>
        </w:tc>
        <w:tc>
          <w:tcPr>
            <w:tcW w:w="1304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Ячмень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980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196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1176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36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32,7</w:t>
            </w:r>
          </w:p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Пшеница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736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147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883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37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23,8</w:t>
            </w:r>
          </w:p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Овес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245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294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33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8,9</w:t>
            </w:r>
          </w:p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Горох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491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98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589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23,6</w:t>
            </w:r>
          </w:p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Итого зернофуража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2452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490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2942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33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89,0</w:t>
            </w:r>
          </w:p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Корнеклубнеплоды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1800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2000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500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4,0</w:t>
            </w:r>
          </w:p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Сеяные травы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7,0</w:t>
            </w:r>
          </w:p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</w:pPr>
            <w:r w:rsidRPr="007509FE">
              <w:t>Итого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4252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690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4942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100,0</w:t>
            </w:r>
          </w:p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В том числе: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2721" w:type="dxa"/>
            <w:vAlign w:val="center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сено и сенная резка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63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70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35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2,0</w:t>
            </w:r>
          </w:p>
        </w:tc>
      </w:tr>
      <w:tr w:rsidR="007509FE" w:rsidRPr="007509FE">
        <w:tc>
          <w:tcPr>
            <w:tcW w:w="272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зеленый корм</w:t>
            </w:r>
          </w:p>
        </w:tc>
        <w:tc>
          <w:tcPr>
            <w:tcW w:w="114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1500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9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1500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  <w:tc>
          <w:tcPr>
            <w:tcW w:w="130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5,0</w:t>
            </w:r>
          </w:p>
        </w:tc>
      </w:tr>
      <w:tr w:rsidR="007509FE" w:rsidRPr="007509FE">
        <w:tc>
          <w:tcPr>
            <w:tcW w:w="9079" w:type="dxa"/>
            <w:gridSpan w:val="6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Посевную площадь для производства необходимого количества кормов определяют в зависимости от урожайности кормовых культур.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Тонина помола зерна для поросят-сосунов должна быть 0,5 - 0,8 мм, поросят-отъемышей - 0,9 - 1,0, для остальных групп свиней - 1,0 - 1,4 мм.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Сочные корма (свеклу, морковь) используют в сыром виде, а картофель - в запаренном.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4 Корнеплоды и зеленую массу необходимо измельчать непосредственно перед скармливанием.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5 Все концентрированные корма следует скармливать в виде комбикормов или полноценных кормовых смесей с зелеными и сочными кормами.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  <w:outlineLvl w:val="0"/>
      </w:pPr>
      <w:r w:rsidRPr="007509FE">
        <w:t>Приложение Б</w:t>
      </w:r>
    </w:p>
    <w:p w:rsidR="00167237" w:rsidRPr="007509FE" w:rsidRDefault="00167237">
      <w:pPr>
        <w:pStyle w:val="ConsPlusNormal"/>
        <w:jc w:val="right"/>
      </w:pPr>
      <w:r w:rsidRPr="007509FE">
        <w:t>(рекомендуемое)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15" w:name="P1945"/>
      <w:bookmarkEnd w:id="15"/>
      <w:r w:rsidRPr="007509FE">
        <w:t>ПРИМЕРНЫЕ РАЦИОНЫ КОРМЛЕНИЯ СВИНЕЙ НА СВИНОВОДЧЕСКИХ ФЕРМАХ</w:t>
      </w:r>
    </w:p>
    <w:p w:rsidR="00167237" w:rsidRPr="007509FE" w:rsidRDefault="00167237">
      <w:pPr>
        <w:pStyle w:val="ConsPlusNormal"/>
        <w:jc w:val="center"/>
      </w:pPr>
      <w:r w:rsidRPr="007509FE">
        <w:t>КРЕСТЬЯНСКИХ (ФЕРМЕРСКИХ) ХОЗЯЙСТВ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Б.1 Примерные рационы кормления различных половозрастных групп свиней приведены в таблицах Б.1 - Б.8.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Б.1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Примерные рационы кормления для хряков-производителей</w:t>
      </w:r>
    </w:p>
    <w:p w:rsidR="00167237" w:rsidRPr="007509FE" w:rsidRDefault="00167237">
      <w:pPr>
        <w:pStyle w:val="ConsPlusNormal"/>
        <w:jc w:val="center"/>
      </w:pPr>
      <w:r w:rsidRPr="007509FE">
        <w:t>в килограммах на голову в сутки (живая масса 200 - 250 кг)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246"/>
        <w:gridCol w:w="2424"/>
      </w:tblGrid>
      <w:tr w:rsidR="007509FE" w:rsidRPr="007509FE">
        <w:tc>
          <w:tcPr>
            <w:tcW w:w="4422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Компоненты корма</w:t>
            </w:r>
          </w:p>
        </w:tc>
        <w:tc>
          <w:tcPr>
            <w:tcW w:w="4670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Периоды</w:t>
            </w:r>
          </w:p>
        </w:tc>
      </w:tr>
      <w:tr w:rsidR="007509FE" w:rsidRPr="007509FE">
        <w:tc>
          <w:tcPr>
            <w:tcW w:w="4422" w:type="dxa"/>
            <w:vMerge/>
          </w:tcPr>
          <w:p w:rsidR="00167237" w:rsidRPr="007509FE" w:rsidRDefault="00167237"/>
        </w:tc>
        <w:tc>
          <w:tcPr>
            <w:tcW w:w="2246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зимний</w:t>
            </w:r>
          </w:p>
        </w:tc>
        <w:tc>
          <w:tcPr>
            <w:tcW w:w="242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летний</w:t>
            </w:r>
          </w:p>
        </w:tc>
      </w:tr>
      <w:tr w:rsidR="007509FE" w:rsidRPr="007509FE">
        <w:tc>
          <w:tcPr>
            <w:tcW w:w="442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2246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242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Ячмень, дерть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Овес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Пшеница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0,9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Кукуруза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0,7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0,7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Горох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Сенная резка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Шрот подсолнечный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Рыбная мука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Обрат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1,4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1,4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Морковь, свекла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1,4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Преципитат, г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Соль поваренная, г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</w:t>
            </w:r>
          </w:p>
        </w:tc>
      </w:tr>
      <w:tr w:rsidR="007509FE" w:rsidRPr="007509FE">
        <w:tc>
          <w:tcPr>
            <w:tcW w:w="4422" w:type="dxa"/>
          </w:tcPr>
          <w:p w:rsidR="00167237" w:rsidRPr="007509FE" w:rsidRDefault="00167237">
            <w:pPr>
              <w:pStyle w:val="ConsPlusNormal"/>
            </w:pPr>
            <w:r w:rsidRPr="007509FE">
              <w:t>Премикс, г</w:t>
            </w:r>
          </w:p>
        </w:tc>
        <w:tc>
          <w:tcPr>
            <w:tcW w:w="224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35</w:t>
            </w:r>
          </w:p>
        </w:tc>
        <w:tc>
          <w:tcPr>
            <w:tcW w:w="242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35</w:t>
            </w:r>
          </w:p>
        </w:tc>
      </w:tr>
      <w:tr w:rsidR="007509FE" w:rsidRPr="007509FE">
        <w:tc>
          <w:tcPr>
            <w:tcW w:w="9092" w:type="dxa"/>
            <w:gridSpan w:val="3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Тип кормления хряков-производителей - концентратный. Рацион составляют из зерна злаковых (2 - 2,5 кг ячменной, овсяной и кукурузной муки), к которому добавляют для балансирования по незаменимым аминокислотам и витаминам соответствующее количество жмыхов или шрота, гороха и кормов животного происхождения (обрат, рыбная и мясокостная мука).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В рационе содержится 4,22 ЭКЕ, 42,2 МДж обменной энергии и 460 г переваримого протеина. При отсутствии в хозяйстве полного набора кормов, например кукурузы, последнюю можно заменить пшеницей или ячменем.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Рыбная мука может быть заменена на мясокостную муку или сухие дрожжи.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Б.2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Примерные рационы для холостых маток в килограммах на голову</w:t>
      </w:r>
    </w:p>
    <w:p w:rsidR="00167237" w:rsidRPr="007509FE" w:rsidRDefault="00167237">
      <w:pPr>
        <w:pStyle w:val="ConsPlusNormal"/>
        <w:jc w:val="center"/>
      </w:pPr>
      <w:r w:rsidRPr="007509FE">
        <w:t>в сутки (живая масса 141 - 160 кг)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644"/>
        <w:gridCol w:w="1701"/>
        <w:gridCol w:w="1814"/>
        <w:gridCol w:w="1077"/>
      </w:tblGrid>
      <w:tr w:rsidR="007509FE" w:rsidRPr="007509FE">
        <w:tc>
          <w:tcPr>
            <w:tcW w:w="283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Компонент корма</w:t>
            </w:r>
          </w:p>
        </w:tc>
        <w:tc>
          <w:tcPr>
            <w:tcW w:w="5159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Зимний период</w:t>
            </w:r>
          </w:p>
        </w:tc>
        <w:tc>
          <w:tcPr>
            <w:tcW w:w="1077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Летний период</w:t>
            </w:r>
          </w:p>
        </w:tc>
      </w:tr>
      <w:tr w:rsidR="007509FE" w:rsidRPr="007509FE">
        <w:tc>
          <w:tcPr>
            <w:tcW w:w="2835" w:type="dxa"/>
            <w:vMerge/>
          </w:tcPr>
          <w:p w:rsidR="00167237" w:rsidRPr="007509FE" w:rsidRDefault="00167237"/>
        </w:tc>
        <w:tc>
          <w:tcPr>
            <w:tcW w:w="164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концентратно-картофельный</w:t>
            </w:r>
          </w:p>
        </w:tc>
        <w:tc>
          <w:tcPr>
            <w:tcW w:w="170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концентратно-корнеплодный</w:t>
            </w:r>
          </w:p>
        </w:tc>
        <w:tc>
          <w:tcPr>
            <w:tcW w:w="181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концентратный</w:t>
            </w:r>
          </w:p>
        </w:tc>
        <w:tc>
          <w:tcPr>
            <w:tcW w:w="1077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1</w:t>
            </w:r>
          </w:p>
        </w:tc>
        <w:tc>
          <w:tcPr>
            <w:tcW w:w="164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70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81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Ячмень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1,3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Кукуруза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Горох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Сенная резка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Шрот подсолнечный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Картофель запаренный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3,5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Свекла полусахарная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4,4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Комбисилос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2,0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Зеленая масса бобовых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3,0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Мел,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Преципитат,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39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39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36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38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Соль поваренная,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Премикс,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</w:tr>
      <w:tr w:rsidR="007509FE" w:rsidRPr="007509FE">
        <w:tc>
          <w:tcPr>
            <w:tcW w:w="9071" w:type="dxa"/>
            <w:gridSpan w:val="5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Уровень концкормов при типе кормления, %: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концентратном 70 - 75;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концентратно-корнеплодном 60 - 65;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концентратно-картофельном 50 - 60.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В рационе содержится 3,33 ЭКЕ, 33,3 МДж обменной энергии и 300 г переваримого протеина. Рацион сбалансирован по незаменимым аминокислотам (лизину, цистину), минеральным веществам и каротину.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Б.3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Примерные рационы для супоросных свиноматок в килограммах</w:t>
      </w:r>
    </w:p>
    <w:p w:rsidR="00167237" w:rsidRPr="007509FE" w:rsidRDefault="00167237">
      <w:pPr>
        <w:pStyle w:val="ConsPlusNormal"/>
        <w:jc w:val="center"/>
      </w:pPr>
      <w:r w:rsidRPr="007509FE">
        <w:t>на голову в сутки (живая масса 161 - 180 кг)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644"/>
        <w:gridCol w:w="1701"/>
        <w:gridCol w:w="1814"/>
        <w:gridCol w:w="1077"/>
      </w:tblGrid>
      <w:tr w:rsidR="007509FE" w:rsidRPr="007509FE">
        <w:tc>
          <w:tcPr>
            <w:tcW w:w="283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Компонент корма</w:t>
            </w:r>
          </w:p>
        </w:tc>
        <w:tc>
          <w:tcPr>
            <w:tcW w:w="5159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Зимний период</w:t>
            </w:r>
          </w:p>
        </w:tc>
        <w:tc>
          <w:tcPr>
            <w:tcW w:w="1077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Летний период</w:t>
            </w:r>
          </w:p>
        </w:tc>
      </w:tr>
      <w:tr w:rsidR="007509FE" w:rsidRPr="007509FE">
        <w:tc>
          <w:tcPr>
            <w:tcW w:w="2835" w:type="dxa"/>
            <w:vMerge/>
          </w:tcPr>
          <w:p w:rsidR="00167237" w:rsidRPr="007509FE" w:rsidRDefault="00167237"/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концентратно-картофельный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концентратно-корнеплодный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концентратный</w:t>
            </w:r>
          </w:p>
        </w:tc>
        <w:tc>
          <w:tcPr>
            <w:tcW w:w="1077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Ячмень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1,2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Кукуруза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Горох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Сенная резка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lastRenderedPageBreak/>
              <w:t>Шрот подсолнечный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Картофель запаренный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3,0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Свекла полусахарная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3,6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Комбисилос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1,7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Зеленая масса бобовых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2,8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Мел,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Преципитат,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39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31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Соль поваренная,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Премикс,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</w:t>
            </w:r>
          </w:p>
        </w:tc>
      </w:tr>
      <w:tr w:rsidR="007509FE" w:rsidRPr="007509FE">
        <w:tc>
          <w:tcPr>
            <w:tcW w:w="9071" w:type="dxa"/>
            <w:gridSpan w:val="5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Примечание - Уровень концкормов при типе кормления, %: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концентратном - 70 - 75;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концентратно-корнеплодном - 60 - 65;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концентратно-картофельном - 50 - 60.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Б.4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Примерные рационы для лактирующих свиноматок в килограммах</w:t>
      </w:r>
    </w:p>
    <w:p w:rsidR="00167237" w:rsidRPr="007509FE" w:rsidRDefault="00167237">
      <w:pPr>
        <w:pStyle w:val="ConsPlusNormal"/>
        <w:jc w:val="center"/>
      </w:pPr>
      <w:r w:rsidRPr="007509FE">
        <w:t>на голову в сутки (живая масса 180 - 200 кг, 10 поросят,</w:t>
      </w:r>
    </w:p>
    <w:p w:rsidR="00167237" w:rsidRPr="007509FE" w:rsidRDefault="00167237">
      <w:pPr>
        <w:pStyle w:val="ConsPlusNormal"/>
        <w:jc w:val="center"/>
      </w:pPr>
      <w:r w:rsidRPr="007509FE">
        <w:t>отъем в 60 дней)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644"/>
        <w:gridCol w:w="1701"/>
        <w:gridCol w:w="1814"/>
        <w:gridCol w:w="1077"/>
      </w:tblGrid>
      <w:tr w:rsidR="007509FE" w:rsidRPr="007509FE">
        <w:tc>
          <w:tcPr>
            <w:tcW w:w="283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Компонент корма</w:t>
            </w:r>
          </w:p>
        </w:tc>
        <w:tc>
          <w:tcPr>
            <w:tcW w:w="5159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Зимний период</w:t>
            </w:r>
          </w:p>
        </w:tc>
        <w:tc>
          <w:tcPr>
            <w:tcW w:w="1077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Летний период</w:t>
            </w:r>
          </w:p>
        </w:tc>
      </w:tr>
      <w:tr w:rsidR="007509FE" w:rsidRPr="007509FE">
        <w:tc>
          <w:tcPr>
            <w:tcW w:w="2835" w:type="dxa"/>
            <w:vMerge/>
          </w:tcPr>
          <w:p w:rsidR="00167237" w:rsidRPr="007509FE" w:rsidRDefault="00167237"/>
        </w:tc>
        <w:tc>
          <w:tcPr>
            <w:tcW w:w="164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концентратно-картофельный</w:t>
            </w:r>
          </w:p>
        </w:tc>
        <w:tc>
          <w:tcPr>
            <w:tcW w:w="170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концентратно-корнеплодный</w:t>
            </w:r>
          </w:p>
        </w:tc>
        <w:tc>
          <w:tcPr>
            <w:tcW w:w="181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концентратный</w:t>
            </w:r>
          </w:p>
        </w:tc>
        <w:tc>
          <w:tcPr>
            <w:tcW w:w="1077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64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70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81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Ячмень, кукуруза, овес, пшеница</w:t>
            </w:r>
          </w:p>
        </w:tc>
        <w:tc>
          <w:tcPr>
            <w:tcW w:w="1644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3,5</w:t>
            </w:r>
          </w:p>
        </w:tc>
        <w:tc>
          <w:tcPr>
            <w:tcW w:w="170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3,4</w:t>
            </w:r>
          </w:p>
        </w:tc>
        <w:tc>
          <w:tcPr>
            <w:tcW w:w="1814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4,4</w:t>
            </w:r>
          </w:p>
        </w:tc>
        <w:tc>
          <w:tcPr>
            <w:tcW w:w="107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3,8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Горох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Шрот подсолнечный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Мука рыбная, мясокостная или дрожжи</w:t>
            </w:r>
          </w:p>
        </w:tc>
        <w:tc>
          <w:tcPr>
            <w:tcW w:w="1644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70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814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07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Обрат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1,5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2,0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2,0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2,0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Сенная резка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Картофель запаренный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3,0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Свекла, морковь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6,0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Зеленая масса бобовых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3,0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lastRenderedPageBreak/>
              <w:t>Преципитат,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Мел,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Соль поваренная,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33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33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33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33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Премикс,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66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66</w:t>
            </w:r>
          </w:p>
        </w:tc>
        <w:tc>
          <w:tcPr>
            <w:tcW w:w="181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66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66</w:t>
            </w:r>
          </w:p>
        </w:tc>
      </w:tr>
      <w:tr w:rsidR="007509FE" w:rsidRPr="007509FE">
        <w:tc>
          <w:tcPr>
            <w:tcW w:w="9071" w:type="dxa"/>
            <w:gridSpan w:val="5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Уровень концкормов при типе кормления, %: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концентратном - 75 - 80;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концентратно-корнеплодном - 65 - 70;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концентратно-картофельном - 65 - 70.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В рационе 1 свиноматки содержится 7,74 ЭКЕ, 77,4 МДж обменной энергии и 780 г переваримого протеина.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На одного поросенка приходится 0,42 ЭКЕ, 4,2 МДж обменной энергии и 42 г переваримого протеина.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Рацион сбалансирован по незаменимым аминокислотам (лизину, метионину, цистину), минеральным веществам и каротину. Потребность в микроэлементах, а также в витаминах A, Д, E и группы B обеспечивается премиксами.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Б.5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Примерная схема подкормки поросят-сосунов до 2-месячного</w:t>
      </w:r>
    </w:p>
    <w:p w:rsidR="00167237" w:rsidRPr="007509FE" w:rsidRDefault="00167237">
      <w:pPr>
        <w:pStyle w:val="ConsPlusNormal"/>
        <w:jc w:val="center"/>
      </w:pPr>
      <w:r w:rsidRPr="007509FE">
        <w:t>возраста (до 20 кг живой массы) в граммах на голову в сутки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69"/>
        <w:gridCol w:w="859"/>
        <w:gridCol w:w="864"/>
        <w:gridCol w:w="864"/>
        <w:gridCol w:w="869"/>
        <w:gridCol w:w="888"/>
        <w:gridCol w:w="1134"/>
      </w:tblGrid>
      <w:tr w:rsidR="007509FE" w:rsidRPr="007509FE">
        <w:tc>
          <w:tcPr>
            <w:tcW w:w="2778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Корм</w:t>
            </w:r>
          </w:p>
        </w:tc>
        <w:tc>
          <w:tcPr>
            <w:tcW w:w="5213" w:type="dxa"/>
            <w:gridSpan w:val="6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Возраст, дни</w:t>
            </w:r>
          </w:p>
        </w:tc>
        <w:tc>
          <w:tcPr>
            <w:tcW w:w="1134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Всего за 2 мес., кг</w:t>
            </w:r>
          </w:p>
        </w:tc>
      </w:tr>
      <w:tr w:rsidR="007509FE" w:rsidRPr="007509FE">
        <w:tc>
          <w:tcPr>
            <w:tcW w:w="2778" w:type="dxa"/>
            <w:vMerge/>
          </w:tcPr>
          <w:p w:rsidR="00167237" w:rsidRPr="007509FE" w:rsidRDefault="00167237"/>
        </w:tc>
        <w:tc>
          <w:tcPr>
            <w:tcW w:w="86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6 - 10</w:t>
            </w:r>
          </w:p>
        </w:tc>
        <w:tc>
          <w:tcPr>
            <w:tcW w:w="85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11 - 20</w:t>
            </w:r>
          </w:p>
        </w:tc>
        <w:tc>
          <w:tcPr>
            <w:tcW w:w="86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21 - 30</w:t>
            </w:r>
          </w:p>
        </w:tc>
        <w:tc>
          <w:tcPr>
            <w:tcW w:w="86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31 - 40</w:t>
            </w:r>
          </w:p>
        </w:tc>
        <w:tc>
          <w:tcPr>
            <w:tcW w:w="86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41 - 50</w:t>
            </w:r>
          </w:p>
        </w:tc>
        <w:tc>
          <w:tcPr>
            <w:tcW w:w="88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51 - 60</w:t>
            </w:r>
          </w:p>
        </w:tc>
        <w:tc>
          <w:tcPr>
            <w:tcW w:w="1134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85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86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86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8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Молоко или ЗЦМ</w:t>
            </w: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  <w:tc>
          <w:tcPr>
            <w:tcW w:w="85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  <w:tc>
          <w:tcPr>
            <w:tcW w:w="86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  <w:tc>
          <w:tcPr>
            <w:tcW w:w="86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5,25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Обрат</w:t>
            </w: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5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  <w:tc>
          <w:tcPr>
            <w:tcW w:w="86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450</w:t>
            </w: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600</w:t>
            </w:r>
          </w:p>
        </w:tc>
        <w:tc>
          <w:tcPr>
            <w:tcW w:w="8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650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18,0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Комбикорм</w:t>
            </w: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</w:t>
            </w:r>
          </w:p>
        </w:tc>
        <w:tc>
          <w:tcPr>
            <w:tcW w:w="85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  <w:tc>
          <w:tcPr>
            <w:tcW w:w="86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125</w:t>
            </w:r>
          </w:p>
        </w:tc>
        <w:tc>
          <w:tcPr>
            <w:tcW w:w="86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350</w:t>
            </w: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550</w:t>
            </w:r>
          </w:p>
        </w:tc>
        <w:tc>
          <w:tcPr>
            <w:tcW w:w="8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750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18,4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Корнеклубнеплоды и зеленые корма</w:t>
            </w: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5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86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</w:t>
            </w: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160</w:t>
            </w:r>
          </w:p>
        </w:tc>
        <w:tc>
          <w:tcPr>
            <w:tcW w:w="8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450</w:t>
            </w:r>
          </w:p>
        </w:tc>
        <w:tc>
          <w:tcPr>
            <w:tcW w:w="113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7,0</w:t>
            </w:r>
          </w:p>
        </w:tc>
      </w:tr>
      <w:tr w:rsidR="007509FE" w:rsidRPr="007509FE">
        <w:tc>
          <w:tcPr>
            <w:tcW w:w="9125" w:type="dxa"/>
            <w:gridSpan w:val="8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Примерный состав комбикорма для поросят-сосунов, к массе, %: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ячмень - 46,0;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овес без пленки - 20,8;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горох - 5,0;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шрот подсолнечный - 9,0;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рыбная мука - 6,5;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дрожжи кормовые - 3,5;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сухое обезжиренное молоко - 7,0;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мел - 0,9;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соль - 0,3;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премикс - 1,0.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 xml:space="preserve">2 С 15 - 20 дней поросятам начинают скармливать в свежем виде измельченную морковь, </w:t>
            </w:r>
            <w:r w:rsidRPr="007509FE">
              <w:lastRenderedPageBreak/>
              <w:t>свеклу, запаренный картофель, измельченную молодую траву.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Поросята-сосуны с 5 - 6 дня должны иметь постоянную подкормку: сухую зерносмесь (дерть), мел, костную муку, древесный уголь.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4 Для предупреждения заболевания поросят анемией с этого же возраста им дают красную глину, добавляют в питьевую воду (из расчета 10 см</w:t>
            </w:r>
            <w:r w:rsidRPr="007509FE">
              <w:rPr>
                <w:vertAlign w:val="superscript"/>
              </w:rPr>
              <w:t>3</w:t>
            </w:r>
            <w:r w:rsidRPr="007509FE">
              <w:t xml:space="preserve"> на поросенка в день) раствор железа, меди, кобальта (2,5 г сернокислого железа, 1 г сернокислой меди, 0,5 г хлористого кобальта на 1 л воды) или применяют инъекции ферроглюкина и других препаратов железа.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Б.6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Примерные рационы для поросят в возрасте 2 - 4 месяца</w:t>
      </w:r>
    </w:p>
    <w:p w:rsidR="00167237" w:rsidRPr="007509FE" w:rsidRDefault="00167237">
      <w:pPr>
        <w:pStyle w:val="ConsPlusNormal"/>
        <w:jc w:val="center"/>
      </w:pPr>
      <w:r w:rsidRPr="007509FE">
        <w:t>в килограммах на голову в сутки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644"/>
        <w:gridCol w:w="1701"/>
        <w:gridCol w:w="1768"/>
        <w:gridCol w:w="1077"/>
      </w:tblGrid>
      <w:tr w:rsidR="007509FE" w:rsidRPr="007509FE">
        <w:tc>
          <w:tcPr>
            <w:tcW w:w="283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Компонент корма</w:t>
            </w:r>
          </w:p>
        </w:tc>
        <w:tc>
          <w:tcPr>
            <w:tcW w:w="5113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Зимний период</w:t>
            </w:r>
          </w:p>
        </w:tc>
        <w:tc>
          <w:tcPr>
            <w:tcW w:w="1077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Летний период</w:t>
            </w:r>
          </w:p>
        </w:tc>
      </w:tr>
      <w:tr w:rsidR="007509FE" w:rsidRPr="007509FE">
        <w:tc>
          <w:tcPr>
            <w:tcW w:w="2835" w:type="dxa"/>
            <w:vMerge/>
          </w:tcPr>
          <w:p w:rsidR="00167237" w:rsidRPr="007509FE" w:rsidRDefault="00167237"/>
        </w:tc>
        <w:tc>
          <w:tcPr>
            <w:tcW w:w="164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концентратно-картофельный</w:t>
            </w:r>
          </w:p>
        </w:tc>
        <w:tc>
          <w:tcPr>
            <w:tcW w:w="170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концентратно-корнеплодный</w:t>
            </w:r>
          </w:p>
        </w:tc>
        <w:tc>
          <w:tcPr>
            <w:tcW w:w="176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концентратный</w:t>
            </w:r>
          </w:p>
        </w:tc>
        <w:tc>
          <w:tcPr>
            <w:tcW w:w="1077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83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64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70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76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Ячмень, кукуруза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3,5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3,4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4,4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3,8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Горох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Сенная резка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0,06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0,06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0,06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Шрот подсолнечный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Обрат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1,2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1,2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1,2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Картофель вареный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Свекла, комбисилос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0,7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Зеленая масса бобовых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Преципитат,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Мел,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Соль поваренная,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2835" w:type="dxa"/>
          </w:tcPr>
          <w:p w:rsidR="00167237" w:rsidRPr="007509FE" w:rsidRDefault="00167237">
            <w:pPr>
              <w:pStyle w:val="ConsPlusNormal"/>
            </w:pPr>
            <w:r w:rsidRPr="007509FE">
              <w:t>Премикс, г</w:t>
            </w:r>
          </w:p>
        </w:tc>
        <w:tc>
          <w:tcPr>
            <w:tcW w:w="164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70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76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</w:t>
            </w:r>
          </w:p>
        </w:tc>
      </w:tr>
      <w:tr w:rsidR="007509FE" w:rsidRPr="007509FE">
        <w:tc>
          <w:tcPr>
            <w:tcW w:w="9025" w:type="dxa"/>
            <w:gridSpan w:val="5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Примечание - В рационе содержится 2 ЭКЕ, 20 МДж обменной энергии, 217 г переваримого протеина.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Б.7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Примерные рационы для ремонтного молодняка в килограммах</w:t>
      </w:r>
    </w:p>
    <w:p w:rsidR="00167237" w:rsidRPr="007509FE" w:rsidRDefault="00167237">
      <w:pPr>
        <w:pStyle w:val="ConsPlusNormal"/>
        <w:jc w:val="center"/>
      </w:pPr>
      <w:r w:rsidRPr="007509FE">
        <w:t>на голову в сутки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5"/>
        <w:gridCol w:w="1673"/>
        <w:gridCol w:w="1662"/>
        <w:gridCol w:w="1788"/>
        <w:gridCol w:w="1077"/>
      </w:tblGrid>
      <w:tr w:rsidR="007509FE" w:rsidRPr="007509FE">
        <w:tc>
          <w:tcPr>
            <w:tcW w:w="2825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Компонент корма</w:t>
            </w:r>
          </w:p>
        </w:tc>
        <w:tc>
          <w:tcPr>
            <w:tcW w:w="5123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Зимний период</w:t>
            </w:r>
          </w:p>
        </w:tc>
        <w:tc>
          <w:tcPr>
            <w:tcW w:w="1077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Летний период</w:t>
            </w:r>
          </w:p>
        </w:tc>
      </w:tr>
      <w:tr w:rsidR="007509FE" w:rsidRPr="007509FE">
        <w:tc>
          <w:tcPr>
            <w:tcW w:w="2825" w:type="dxa"/>
            <w:vMerge/>
          </w:tcPr>
          <w:p w:rsidR="00167237" w:rsidRPr="007509FE" w:rsidRDefault="00167237"/>
        </w:tc>
        <w:tc>
          <w:tcPr>
            <w:tcW w:w="167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</w:t>
            </w:r>
            <w:r w:rsidRPr="007509FE">
              <w:lastRenderedPageBreak/>
              <w:t>картофельный</w:t>
            </w:r>
          </w:p>
        </w:tc>
        <w:tc>
          <w:tcPr>
            <w:tcW w:w="166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концентратно-</w:t>
            </w:r>
            <w:r w:rsidRPr="007509FE">
              <w:lastRenderedPageBreak/>
              <w:t>корнеплодный</w:t>
            </w:r>
          </w:p>
        </w:tc>
        <w:tc>
          <w:tcPr>
            <w:tcW w:w="178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концентратный</w:t>
            </w:r>
          </w:p>
        </w:tc>
        <w:tc>
          <w:tcPr>
            <w:tcW w:w="1077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825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67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66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78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7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Ячмень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0,7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0,7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1,2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Кукуруза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0,6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Горох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Сенная резка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Шрот подсолнечный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Обрат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Картофель запаренный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2,0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Свекла полусахарная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2,5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Комбисилос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1,5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Зеленая масса бобовых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2,0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Преципитат, г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43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43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Соль поваренная, г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</w:t>
            </w:r>
          </w:p>
        </w:tc>
      </w:tr>
      <w:tr w:rsidR="007509FE" w:rsidRPr="007509FE">
        <w:tc>
          <w:tcPr>
            <w:tcW w:w="2825" w:type="dxa"/>
          </w:tcPr>
          <w:p w:rsidR="00167237" w:rsidRPr="007509FE" w:rsidRDefault="00167237">
            <w:pPr>
              <w:pStyle w:val="ConsPlusNormal"/>
            </w:pPr>
            <w:r w:rsidRPr="007509FE">
              <w:t>Премикс, г</w:t>
            </w:r>
          </w:p>
        </w:tc>
        <w:tc>
          <w:tcPr>
            <w:tcW w:w="167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26</w:t>
            </w:r>
          </w:p>
        </w:tc>
        <w:tc>
          <w:tcPr>
            <w:tcW w:w="166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26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26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26</w:t>
            </w:r>
          </w:p>
        </w:tc>
      </w:tr>
      <w:tr w:rsidR="007509FE" w:rsidRPr="007509FE">
        <w:tc>
          <w:tcPr>
            <w:tcW w:w="9025" w:type="dxa"/>
            <w:gridSpan w:val="5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В рационе содержится 3,10 ЭКЕ, 31,0 МДж обменной энергии, 300 г переваримого протеина.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Рацион сбалансирован по лизину, метионину, цистину, кальцию, фосфату и каротину.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3 Потребность в микроэлементах обеспечивается премиксом, включенным в рацион.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Б.8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16" w:name="P2507"/>
      <w:bookmarkEnd w:id="16"/>
      <w:r w:rsidRPr="007509FE">
        <w:t>Примерные рационы для откорма молодняка в килограммах</w:t>
      </w:r>
    </w:p>
    <w:p w:rsidR="00167237" w:rsidRPr="007509FE" w:rsidRDefault="00167237">
      <w:pPr>
        <w:pStyle w:val="ConsPlusNormal"/>
        <w:jc w:val="center"/>
      </w:pPr>
      <w:r w:rsidRPr="007509FE">
        <w:t>на голову в сутки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2"/>
        <w:gridCol w:w="1696"/>
        <w:gridCol w:w="1650"/>
        <w:gridCol w:w="1788"/>
        <w:gridCol w:w="1077"/>
      </w:tblGrid>
      <w:tr w:rsidR="007509FE" w:rsidRPr="007509FE">
        <w:tc>
          <w:tcPr>
            <w:tcW w:w="2802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Компонент корма</w:t>
            </w:r>
          </w:p>
        </w:tc>
        <w:tc>
          <w:tcPr>
            <w:tcW w:w="5134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Зимний период</w:t>
            </w:r>
          </w:p>
        </w:tc>
        <w:tc>
          <w:tcPr>
            <w:tcW w:w="1077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Летний период</w:t>
            </w:r>
          </w:p>
        </w:tc>
      </w:tr>
      <w:tr w:rsidR="007509FE" w:rsidRPr="007509FE">
        <w:tc>
          <w:tcPr>
            <w:tcW w:w="2802" w:type="dxa"/>
            <w:vMerge/>
          </w:tcPr>
          <w:p w:rsidR="00167237" w:rsidRPr="007509FE" w:rsidRDefault="00167237"/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концентратно-картофельный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концентратно-корнеплодный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концентратный</w:t>
            </w:r>
          </w:p>
        </w:tc>
        <w:tc>
          <w:tcPr>
            <w:tcW w:w="1077" w:type="dxa"/>
            <w:vMerge/>
          </w:tcPr>
          <w:p w:rsidR="00167237" w:rsidRPr="007509FE" w:rsidRDefault="00167237"/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Ячмень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1,0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0,7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0,9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Кукуруза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Пшеница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Горох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0,4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Сенная резка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lastRenderedPageBreak/>
              <w:t>Шрот подсолнечный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0,2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0,1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Обрат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0,8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Картофель запаренный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4,0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Свекла полусахарная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4,0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Зеленая масса бобовых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3,0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Комбисилос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1,4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Мел, г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Преципитат, г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48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Соль поваренная, г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</w:t>
            </w:r>
          </w:p>
        </w:tc>
      </w:tr>
      <w:tr w:rsidR="007509FE" w:rsidRPr="007509FE">
        <w:tc>
          <w:tcPr>
            <w:tcW w:w="2802" w:type="dxa"/>
          </w:tcPr>
          <w:p w:rsidR="00167237" w:rsidRPr="007509FE" w:rsidRDefault="00167237">
            <w:pPr>
              <w:pStyle w:val="ConsPlusNormal"/>
            </w:pPr>
            <w:r w:rsidRPr="007509FE">
              <w:t>Премикс, г</w:t>
            </w:r>
          </w:p>
        </w:tc>
        <w:tc>
          <w:tcPr>
            <w:tcW w:w="1696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34</w:t>
            </w:r>
          </w:p>
        </w:tc>
        <w:tc>
          <w:tcPr>
            <w:tcW w:w="165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34</w:t>
            </w:r>
          </w:p>
        </w:tc>
        <w:tc>
          <w:tcPr>
            <w:tcW w:w="1788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34</w:t>
            </w:r>
          </w:p>
        </w:tc>
        <w:tc>
          <w:tcPr>
            <w:tcW w:w="107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34</w:t>
            </w:r>
          </w:p>
        </w:tc>
      </w:tr>
      <w:tr w:rsidR="007509FE" w:rsidRPr="007509FE">
        <w:tc>
          <w:tcPr>
            <w:tcW w:w="9013" w:type="dxa"/>
            <w:gridSpan w:val="5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Примечания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1 В рационе содержится 3,28 ЭКЕ, 32,8 МДж обменной энергии, 271 г переваримого протеина.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2 В рацион животных можно включать пищевые (кухонные) отходы. В 1 кг пищевых отходов содержится 0,44 ЭКЕ, 4,4 МДж обменной энергии.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Б.2 Потребность в комбикормах и компонентах для их выработки при различных соотношениях комбикормов в рационе (для ферм на 250 и 1000 голов) приведены в таблицах Б.9 и Б.10.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Б.9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Потребность в комбикормах и компонентах для их выработки</w:t>
      </w:r>
    </w:p>
    <w:p w:rsidR="00167237" w:rsidRPr="007509FE" w:rsidRDefault="00167237">
      <w:pPr>
        <w:pStyle w:val="ConsPlusNormal"/>
        <w:jc w:val="center"/>
      </w:pPr>
      <w:r w:rsidRPr="007509FE">
        <w:t>(при различных соотношениях комбикормов в рационе)</w:t>
      </w:r>
    </w:p>
    <w:p w:rsidR="00167237" w:rsidRPr="007509FE" w:rsidRDefault="00167237">
      <w:pPr>
        <w:pStyle w:val="ConsPlusNormal"/>
        <w:jc w:val="center"/>
      </w:pPr>
      <w:r w:rsidRPr="007509FE">
        <w:t>для фермы на 250 голов в год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10"/>
        <w:gridCol w:w="1510"/>
        <w:gridCol w:w="1510"/>
        <w:gridCol w:w="1511"/>
      </w:tblGrid>
      <w:tr w:rsidR="007509FE" w:rsidRPr="007509FE">
        <w:tc>
          <w:tcPr>
            <w:tcW w:w="3061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Комбикорма, компоненты для их выработки, ц</w:t>
            </w:r>
          </w:p>
        </w:tc>
        <w:tc>
          <w:tcPr>
            <w:tcW w:w="6041" w:type="dxa"/>
            <w:gridSpan w:val="4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Соотношение комбикормов в рационе (% по питательности)</w:t>
            </w:r>
          </w:p>
        </w:tc>
      </w:tr>
      <w:tr w:rsidR="007509FE" w:rsidRPr="007509FE">
        <w:tc>
          <w:tcPr>
            <w:tcW w:w="3061" w:type="dxa"/>
            <w:vMerge/>
          </w:tcPr>
          <w:p w:rsidR="00167237" w:rsidRPr="007509FE" w:rsidRDefault="00167237"/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85</w:t>
            </w:r>
          </w:p>
        </w:tc>
        <w:tc>
          <w:tcPr>
            <w:tcW w:w="151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92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Комбикорма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970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1035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1100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1190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В том числе: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ячмень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371,6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396,6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421,5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456,0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ячмень лущеный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50,3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53,6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57,0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61,7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овес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46,5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49,6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52,7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57,0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овес лущеный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25,6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27,3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29,0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31,4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пшеница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198,4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211,7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225,0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243,4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lastRenderedPageBreak/>
              <w:t>горох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135,3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144,4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153,5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166,0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сенная резка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39,0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41,6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44,2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47,8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дрожжи кормовые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17,3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18,5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19,7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21,3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обрат сухой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6,2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6,6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7,0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7,6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мясокостная мука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7,7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8,2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8,7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9,4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обесфторенный фосфат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17,7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18,9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20,0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21,6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мел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1,7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1,8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1,9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2,1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соль поваренная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4,5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4,8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5,2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5,6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премикс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9,7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10,4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11,0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11,9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Б.10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17" w:name="P2702"/>
      <w:bookmarkEnd w:id="17"/>
      <w:r w:rsidRPr="007509FE">
        <w:t>Потребность в комбикормах и компонентах для их выработки</w:t>
      </w:r>
    </w:p>
    <w:p w:rsidR="00167237" w:rsidRPr="007509FE" w:rsidRDefault="00167237">
      <w:pPr>
        <w:pStyle w:val="ConsPlusNormal"/>
        <w:jc w:val="center"/>
      </w:pPr>
      <w:r w:rsidRPr="007509FE">
        <w:t>(при различных соотношениях комбикормов в рационе)</w:t>
      </w:r>
    </w:p>
    <w:p w:rsidR="00167237" w:rsidRPr="007509FE" w:rsidRDefault="00167237">
      <w:pPr>
        <w:pStyle w:val="ConsPlusNormal"/>
        <w:jc w:val="center"/>
      </w:pPr>
      <w:r w:rsidRPr="007509FE">
        <w:t>для фермы на 1000 голов в год)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10"/>
        <w:gridCol w:w="1510"/>
        <w:gridCol w:w="1510"/>
        <w:gridCol w:w="1511"/>
      </w:tblGrid>
      <w:tr w:rsidR="007509FE" w:rsidRPr="007509FE">
        <w:tc>
          <w:tcPr>
            <w:tcW w:w="3061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Комбикорма, компоненты для их выработки, ц</w:t>
            </w:r>
          </w:p>
        </w:tc>
        <w:tc>
          <w:tcPr>
            <w:tcW w:w="6041" w:type="dxa"/>
            <w:gridSpan w:val="4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Соотношение комбикормов в рационе (% по питательности)</w:t>
            </w:r>
          </w:p>
        </w:tc>
      </w:tr>
      <w:tr w:rsidR="007509FE" w:rsidRPr="007509FE">
        <w:tc>
          <w:tcPr>
            <w:tcW w:w="3061" w:type="dxa"/>
            <w:vMerge/>
          </w:tcPr>
          <w:p w:rsidR="00167237" w:rsidRPr="007509FE" w:rsidRDefault="00167237"/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85</w:t>
            </w:r>
          </w:p>
        </w:tc>
        <w:tc>
          <w:tcPr>
            <w:tcW w:w="151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92</w:t>
            </w:r>
          </w:p>
        </w:tc>
      </w:tr>
      <w:tr w:rsidR="007509FE" w:rsidRPr="007509FE">
        <w:tc>
          <w:tcPr>
            <w:tcW w:w="306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51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Комбикорма, всего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3899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4159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4419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4783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В том числе: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ячмень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1493,7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1593,3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1692,9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1832,3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ячмень лущеный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202,2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215,7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229,2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248,0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овес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186,9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199,4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211,9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229,4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овес лущеный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102,9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109,8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116,7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126,3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пшеница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797,6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850,8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904,0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978,5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горох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543,8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580,0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616,3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667,2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сенная резка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156,8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167,3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177,8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192,4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дрожжи кормовые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69,5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74,1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78,7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85,7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обрат сухой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24,9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26,6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28,3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30,6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мясокостная мука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31,0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33,1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35,2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38,2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обесфторенный фосфат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71,1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75,8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80,5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87,1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мел, г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6,8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7,3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7,8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8,4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lastRenderedPageBreak/>
              <w:t>соль поваренная, г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18,0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19,2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20,2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21,9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премикс, г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39,0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41,6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44,2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47,8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Б.3 Потребность в сочных, зеленых кормах и кормах животного происхождения (натуральное молоко, обрат) при различных соотношениях комбикормов в рационе (для ферм на 250 и 1000 голов) приведены в таблицах Б.11 и Б.12.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Б.11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Потребность в сочных, зеленых кормах и кормах</w:t>
      </w:r>
    </w:p>
    <w:p w:rsidR="00167237" w:rsidRPr="007509FE" w:rsidRDefault="00167237">
      <w:pPr>
        <w:pStyle w:val="ConsPlusNormal"/>
        <w:jc w:val="center"/>
      </w:pPr>
      <w:r w:rsidRPr="007509FE">
        <w:t>животного происхождения (натуральное молоко и обрат)</w:t>
      </w:r>
    </w:p>
    <w:p w:rsidR="00167237" w:rsidRPr="007509FE" w:rsidRDefault="00167237">
      <w:pPr>
        <w:pStyle w:val="ConsPlusNormal"/>
        <w:jc w:val="center"/>
      </w:pPr>
      <w:r w:rsidRPr="007509FE">
        <w:t>(при различных соотношениях комбикормов в рационе)</w:t>
      </w:r>
    </w:p>
    <w:p w:rsidR="00167237" w:rsidRPr="007509FE" w:rsidRDefault="00167237">
      <w:pPr>
        <w:pStyle w:val="ConsPlusNormal"/>
        <w:jc w:val="center"/>
      </w:pPr>
      <w:r w:rsidRPr="007509FE">
        <w:t>для фермы на 250 голов в год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10"/>
        <w:gridCol w:w="1510"/>
        <w:gridCol w:w="1510"/>
        <w:gridCol w:w="1511"/>
      </w:tblGrid>
      <w:tr w:rsidR="007509FE" w:rsidRPr="007509FE">
        <w:tc>
          <w:tcPr>
            <w:tcW w:w="3061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Корма, ц</w:t>
            </w:r>
          </w:p>
        </w:tc>
        <w:tc>
          <w:tcPr>
            <w:tcW w:w="6041" w:type="dxa"/>
            <w:gridSpan w:val="4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Соотношение комбикормов в рационе (% по питательности)</w:t>
            </w:r>
          </w:p>
        </w:tc>
      </w:tr>
      <w:tr w:rsidR="007509FE" w:rsidRPr="007509FE">
        <w:tc>
          <w:tcPr>
            <w:tcW w:w="3061" w:type="dxa"/>
            <w:vMerge/>
          </w:tcPr>
          <w:p w:rsidR="00167237" w:rsidRPr="007509FE" w:rsidRDefault="00167237"/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85</w:t>
            </w:r>
          </w:p>
        </w:tc>
        <w:tc>
          <w:tcPr>
            <w:tcW w:w="151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92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51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51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9102" w:type="dxa"/>
            <w:gridSpan w:val="5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Сочные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Корнеклубнеплоды, комбисилос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810,0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674,3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592,0</w:t>
            </w:r>
          </w:p>
        </w:tc>
        <w:tc>
          <w:tcPr>
            <w:tcW w:w="151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294,7</w:t>
            </w:r>
          </w:p>
        </w:tc>
      </w:tr>
      <w:tr w:rsidR="007509FE" w:rsidRPr="007509FE">
        <w:tc>
          <w:tcPr>
            <w:tcW w:w="9102" w:type="dxa"/>
            <w:gridSpan w:val="5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Зеленые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Трава бобовых и бобово-злаковых культур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390,1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413,9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316,4</w:t>
            </w:r>
          </w:p>
        </w:tc>
        <w:tc>
          <w:tcPr>
            <w:tcW w:w="151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165,1</w:t>
            </w:r>
          </w:p>
        </w:tc>
      </w:tr>
      <w:tr w:rsidR="007509FE" w:rsidRPr="007509FE">
        <w:tc>
          <w:tcPr>
            <w:tcW w:w="9102" w:type="dxa"/>
            <w:gridSpan w:val="5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Корма животного происхождения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Молоко натуральное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12,3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12,3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12,3</w:t>
            </w:r>
          </w:p>
        </w:tc>
        <w:tc>
          <w:tcPr>
            <w:tcW w:w="151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12,3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Обрат натуральный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272,4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272,4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272,4</w:t>
            </w:r>
          </w:p>
        </w:tc>
        <w:tc>
          <w:tcPr>
            <w:tcW w:w="151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266,8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Б.12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18" w:name="P2844"/>
      <w:bookmarkEnd w:id="18"/>
      <w:r w:rsidRPr="007509FE">
        <w:t>Потребность в сочных, зеленых кормах и кормах</w:t>
      </w:r>
    </w:p>
    <w:p w:rsidR="00167237" w:rsidRPr="007509FE" w:rsidRDefault="00167237">
      <w:pPr>
        <w:pStyle w:val="ConsPlusNormal"/>
        <w:jc w:val="center"/>
      </w:pPr>
      <w:r w:rsidRPr="007509FE">
        <w:t>животного происхождения (натуральное молоко и обрат)</w:t>
      </w:r>
    </w:p>
    <w:p w:rsidR="00167237" w:rsidRPr="007509FE" w:rsidRDefault="00167237">
      <w:pPr>
        <w:pStyle w:val="ConsPlusNormal"/>
        <w:jc w:val="center"/>
      </w:pPr>
      <w:r w:rsidRPr="007509FE">
        <w:t>(при различных соотношениях комбикормов в рационе)</w:t>
      </w:r>
    </w:p>
    <w:p w:rsidR="00167237" w:rsidRPr="007509FE" w:rsidRDefault="00167237">
      <w:pPr>
        <w:pStyle w:val="ConsPlusNormal"/>
        <w:jc w:val="center"/>
      </w:pPr>
      <w:r w:rsidRPr="007509FE">
        <w:t>для фермы на 1000 голов в год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510"/>
        <w:gridCol w:w="1510"/>
        <w:gridCol w:w="1510"/>
        <w:gridCol w:w="1511"/>
      </w:tblGrid>
      <w:tr w:rsidR="007509FE" w:rsidRPr="007509FE">
        <w:tc>
          <w:tcPr>
            <w:tcW w:w="3061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Корма, ц</w:t>
            </w:r>
          </w:p>
        </w:tc>
        <w:tc>
          <w:tcPr>
            <w:tcW w:w="6041" w:type="dxa"/>
            <w:gridSpan w:val="4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Соотношение комбикормов в рационе (% по питательности)</w:t>
            </w:r>
          </w:p>
        </w:tc>
      </w:tr>
      <w:tr w:rsidR="007509FE" w:rsidRPr="007509FE">
        <w:tc>
          <w:tcPr>
            <w:tcW w:w="3061" w:type="dxa"/>
            <w:vMerge/>
          </w:tcPr>
          <w:p w:rsidR="00167237" w:rsidRPr="007509FE" w:rsidRDefault="00167237"/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75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85</w:t>
            </w:r>
          </w:p>
        </w:tc>
        <w:tc>
          <w:tcPr>
            <w:tcW w:w="151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92</w:t>
            </w:r>
          </w:p>
        </w:tc>
      </w:tr>
      <w:tr w:rsidR="007509FE" w:rsidRPr="007509FE">
        <w:tc>
          <w:tcPr>
            <w:tcW w:w="306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51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51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9102" w:type="dxa"/>
            <w:gridSpan w:val="5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Сочные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Корнеклубнеплоды, комбисилос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3240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2697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2368</w:t>
            </w:r>
          </w:p>
        </w:tc>
        <w:tc>
          <w:tcPr>
            <w:tcW w:w="151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1180</w:t>
            </w:r>
          </w:p>
        </w:tc>
      </w:tr>
      <w:tr w:rsidR="007509FE" w:rsidRPr="007509FE">
        <w:tc>
          <w:tcPr>
            <w:tcW w:w="9102" w:type="dxa"/>
            <w:gridSpan w:val="5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Зеленые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Трава бобовых и бобово-злаковых культур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2360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1656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1266</w:t>
            </w:r>
          </w:p>
        </w:tc>
        <w:tc>
          <w:tcPr>
            <w:tcW w:w="151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660</w:t>
            </w:r>
          </w:p>
        </w:tc>
      </w:tr>
      <w:tr w:rsidR="007509FE" w:rsidRPr="007509FE">
        <w:tc>
          <w:tcPr>
            <w:tcW w:w="9102" w:type="dxa"/>
            <w:gridSpan w:val="5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Корма животного происхождения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Молоко натуральное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49,2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49,2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49,2</w:t>
            </w:r>
          </w:p>
        </w:tc>
        <w:tc>
          <w:tcPr>
            <w:tcW w:w="151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49,2</w:t>
            </w:r>
          </w:p>
        </w:tc>
      </w:tr>
      <w:tr w:rsidR="007509FE" w:rsidRPr="007509FE">
        <w:tc>
          <w:tcPr>
            <w:tcW w:w="3061" w:type="dxa"/>
          </w:tcPr>
          <w:p w:rsidR="00167237" w:rsidRPr="007509FE" w:rsidRDefault="00167237">
            <w:pPr>
              <w:pStyle w:val="ConsPlusNormal"/>
            </w:pPr>
            <w:r w:rsidRPr="007509FE">
              <w:t>Обрат натуральный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1090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1090</w:t>
            </w:r>
          </w:p>
        </w:tc>
        <w:tc>
          <w:tcPr>
            <w:tcW w:w="151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1090</w:t>
            </w:r>
          </w:p>
        </w:tc>
        <w:tc>
          <w:tcPr>
            <w:tcW w:w="1511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1067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  <w:outlineLvl w:val="0"/>
      </w:pPr>
      <w:r w:rsidRPr="007509FE">
        <w:t>Приложение В</w:t>
      </w:r>
    </w:p>
    <w:p w:rsidR="00167237" w:rsidRPr="007509FE" w:rsidRDefault="00167237">
      <w:pPr>
        <w:pStyle w:val="ConsPlusNormal"/>
        <w:jc w:val="right"/>
      </w:pPr>
      <w:r w:rsidRPr="007509FE">
        <w:t>(рекомендуемое)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19" w:name="P2891"/>
      <w:bookmarkEnd w:id="19"/>
      <w:r w:rsidRPr="007509FE">
        <w:t>РАСЧЕТ ПОГОЛОВЬЯ И СВИНОМЕСТ СВИНОВОДЧЕСКИХ ФЕРМ</w:t>
      </w:r>
    </w:p>
    <w:p w:rsidR="00167237" w:rsidRPr="007509FE" w:rsidRDefault="00167237">
      <w:pPr>
        <w:pStyle w:val="ConsPlusNormal"/>
        <w:jc w:val="center"/>
      </w:pPr>
      <w:r w:rsidRPr="007509FE">
        <w:t>КРЕСТЬЯНСКИХ (ФЕРМЕРСКИХ) ХОЗЯЙСТВ РАЗЛИЧНЫХ РАЗМЕРОВ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В.1 Расчет поголовья и свиномест по половозрастным группам для свиноводческих ферм крестьянских (фермерских) хозяйств различных размеров осуществляется с учетом оборота стада, "Норм расходов в виде потерь от падежа птицы и животных" и "Норм расходов в виде потерь от вынужденного убоя птицы и животных". Расчет приведен в таблицах В.1 - В.3.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В.1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Расчет поголовья и свиномест свиноводческой фермы</w:t>
      </w:r>
    </w:p>
    <w:p w:rsidR="00167237" w:rsidRPr="007509FE" w:rsidRDefault="00167237">
      <w:pPr>
        <w:pStyle w:val="ConsPlusNormal"/>
        <w:jc w:val="center"/>
      </w:pPr>
      <w:r w:rsidRPr="007509FE">
        <w:t>крестьянского (фермерского) хозяйства на 250 голов свиней</w:t>
      </w:r>
    </w:p>
    <w:p w:rsidR="00167237" w:rsidRPr="007509FE" w:rsidRDefault="00167237">
      <w:pPr>
        <w:pStyle w:val="ConsPlusNormal"/>
        <w:jc w:val="center"/>
      </w:pPr>
      <w:r w:rsidRPr="007509FE">
        <w:t>в год (двухнедельные опоросы, подсосный период 56 дней,</w:t>
      </w:r>
    </w:p>
    <w:p w:rsidR="00167237" w:rsidRPr="007509FE" w:rsidRDefault="00167237">
      <w:pPr>
        <w:pStyle w:val="ConsPlusNormal"/>
        <w:jc w:val="center"/>
      </w:pPr>
      <w:r w:rsidRPr="007509FE">
        <w:t>двухфазное содержание)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042"/>
        <w:gridCol w:w="850"/>
        <w:gridCol w:w="869"/>
        <w:gridCol w:w="1032"/>
        <w:gridCol w:w="1020"/>
        <w:gridCol w:w="773"/>
        <w:gridCol w:w="737"/>
      </w:tblGrid>
      <w:tr w:rsidR="007509FE" w:rsidRPr="007509FE">
        <w:tc>
          <w:tcPr>
            <w:tcW w:w="2778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Производственные группы животных</w:t>
            </w:r>
          </w:p>
        </w:tc>
        <w:tc>
          <w:tcPr>
            <w:tcW w:w="3793" w:type="dxa"/>
            <w:gridSpan w:val="4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Расчет поголовья</w:t>
            </w:r>
          </w:p>
        </w:tc>
        <w:tc>
          <w:tcPr>
            <w:tcW w:w="2530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Расчет свиномест</w:t>
            </w:r>
          </w:p>
        </w:tc>
      </w:tr>
      <w:tr w:rsidR="007509FE" w:rsidRPr="007509FE">
        <w:tc>
          <w:tcPr>
            <w:tcW w:w="2778" w:type="dxa"/>
            <w:vMerge/>
          </w:tcPr>
          <w:p w:rsidR="00167237" w:rsidRPr="007509FE" w:rsidRDefault="00167237"/>
        </w:tc>
        <w:tc>
          <w:tcPr>
            <w:tcW w:w="1042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продолжительность цикла</w:t>
            </w:r>
          </w:p>
        </w:tc>
        <w:tc>
          <w:tcPr>
            <w:tcW w:w="850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число групп</w:t>
            </w:r>
          </w:p>
        </w:tc>
        <w:tc>
          <w:tcPr>
            <w:tcW w:w="1901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число голов</w:t>
            </w:r>
          </w:p>
        </w:tc>
        <w:tc>
          <w:tcPr>
            <w:tcW w:w="1020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продолжительность цикла</w:t>
            </w:r>
          </w:p>
        </w:tc>
        <w:tc>
          <w:tcPr>
            <w:tcW w:w="1510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число мест</w:t>
            </w:r>
          </w:p>
        </w:tc>
      </w:tr>
      <w:tr w:rsidR="007509FE" w:rsidRPr="007509FE">
        <w:tc>
          <w:tcPr>
            <w:tcW w:w="2778" w:type="dxa"/>
            <w:vMerge/>
          </w:tcPr>
          <w:p w:rsidR="00167237" w:rsidRPr="007509FE" w:rsidRDefault="00167237"/>
        </w:tc>
        <w:tc>
          <w:tcPr>
            <w:tcW w:w="1042" w:type="dxa"/>
            <w:vMerge/>
          </w:tcPr>
          <w:p w:rsidR="00167237" w:rsidRPr="007509FE" w:rsidRDefault="00167237"/>
        </w:tc>
        <w:tc>
          <w:tcPr>
            <w:tcW w:w="850" w:type="dxa"/>
            <w:vMerge/>
          </w:tcPr>
          <w:p w:rsidR="00167237" w:rsidRPr="007509FE" w:rsidRDefault="00167237"/>
        </w:tc>
        <w:tc>
          <w:tcPr>
            <w:tcW w:w="86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 группе</w:t>
            </w:r>
          </w:p>
        </w:tc>
        <w:tc>
          <w:tcPr>
            <w:tcW w:w="103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среднегодовое поголовье</w:t>
            </w:r>
          </w:p>
        </w:tc>
        <w:tc>
          <w:tcPr>
            <w:tcW w:w="1020" w:type="dxa"/>
            <w:vMerge/>
          </w:tcPr>
          <w:p w:rsidR="00167237" w:rsidRPr="007509FE" w:rsidRDefault="00167237"/>
        </w:tc>
        <w:tc>
          <w:tcPr>
            <w:tcW w:w="77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резервных 20%</w:t>
            </w:r>
          </w:p>
        </w:tc>
        <w:tc>
          <w:tcPr>
            <w:tcW w:w="73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всего</w:t>
            </w:r>
          </w:p>
        </w:tc>
      </w:tr>
      <w:tr w:rsidR="007509FE" w:rsidRPr="007509FE">
        <w:tc>
          <w:tcPr>
            <w:tcW w:w="27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4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85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86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3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02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77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73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Хряки:</w:t>
            </w:r>
          </w:p>
        </w:tc>
        <w:tc>
          <w:tcPr>
            <w:tcW w:w="1042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5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32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73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37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производители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365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ремонтные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365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Свиноматки: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холостые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28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1,5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 xml:space="preserve">- условно-супоросные (0 </w:t>
            </w:r>
            <w:r w:rsidRPr="007509FE">
              <w:lastRenderedPageBreak/>
              <w:t>- 30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30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 установленной супоросностью (30 - 110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за 5 - 10 дней до опороса (110 - 115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5 - 10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0,35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подсосные (0 - 56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56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54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Ремонтные свинки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0,5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Поросята-сосуны (1 - 56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56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9 - 10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38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Поросята-отъемыши в маточных станках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56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8 - 9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48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Всего станков в помещении для опороса и доращивания поросят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9 - 10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Свиньи на откорме (120 - 240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72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14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86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Всего свиней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174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Всего свиней без поросят-сосунов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136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169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В.2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Расчет поголовья и свиномест свиноводческой фермы</w:t>
      </w:r>
    </w:p>
    <w:p w:rsidR="00167237" w:rsidRPr="007509FE" w:rsidRDefault="00167237">
      <w:pPr>
        <w:pStyle w:val="ConsPlusNormal"/>
        <w:jc w:val="center"/>
      </w:pPr>
      <w:r w:rsidRPr="007509FE">
        <w:t>крестьянского (фермерского) хозяйства на 500 голов свиней</w:t>
      </w:r>
    </w:p>
    <w:p w:rsidR="00167237" w:rsidRPr="007509FE" w:rsidRDefault="00167237">
      <w:pPr>
        <w:pStyle w:val="ConsPlusNormal"/>
        <w:jc w:val="center"/>
      </w:pPr>
      <w:r w:rsidRPr="007509FE">
        <w:t>в год (туровые опоросы, ритм - 56 дней,</w:t>
      </w:r>
    </w:p>
    <w:p w:rsidR="00167237" w:rsidRPr="007509FE" w:rsidRDefault="00167237">
      <w:pPr>
        <w:pStyle w:val="ConsPlusNormal"/>
        <w:jc w:val="center"/>
      </w:pPr>
      <w:r w:rsidRPr="007509FE">
        <w:t>двухфазное содержание)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042"/>
        <w:gridCol w:w="850"/>
        <w:gridCol w:w="869"/>
        <w:gridCol w:w="1032"/>
        <w:gridCol w:w="1020"/>
        <w:gridCol w:w="773"/>
        <w:gridCol w:w="737"/>
      </w:tblGrid>
      <w:tr w:rsidR="007509FE" w:rsidRPr="007509FE">
        <w:tc>
          <w:tcPr>
            <w:tcW w:w="2778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Производственные группы животных</w:t>
            </w:r>
          </w:p>
        </w:tc>
        <w:tc>
          <w:tcPr>
            <w:tcW w:w="3793" w:type="dxa"/>
            <w:gridSpan w:val="4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Расчет поголовья</w:t>
            </w:r>
          </w:p>
        </w:tc>
        <w:tc>
          <w:tcPr>
            <w:tcW w:w="2530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Расчет свиномест</w:t>
            </w:r>
          </w:p>
        </w:tc>
      </w:tr>
      <w:tr w:rsidR="007509FE" w:rsidRPr="007509FE">
        <w:tc>
          <w:tcPr>
            <w:tcW w:w="2778" w:type="dxa"/>
            <w:vMerge/>
          </w:tcPr>
          <w:p w:rsidR="00167237" w:rsidRPr="007509FE" w:rsidRDefault="00167237"/>
        </w:tc>
        <w:tc>
          <w:tcPr>
            <w:tcW w:w="1042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продолжительность цикла</w:t>
            </w:r>
          </w:p>
        </w:tc>
        <w:tc>
          <w:tcPr>
            <w:tcW w:w="850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число групп</w:t>
            </w:r>
          </w:p>
        </w:tc>
        <w:tc>
          <w:tcPr>
            <w:tcW w:w="1901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число голов</w:t>
            </w:r>
          </w:p>
        </w:tc>
        <w:tc>
          <w:tcPr>
            <w:tcW w:w="1020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продолжительность</w:t>
            </w:r>
          </w:p>
        </w:tc>
        <w:tc>
          <w:tcPr>
            <w:tcW w:w="1510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число мест</w:t>
            </w:r>
          </w:p>
        </w:tc>
      </w:tr>
      <w:tr w:rsidR="007509FE" w:rsidRPr="007509FE">
        <w:tc>
          <w:tcPr>
            <w:tcW w:w="2778" w:type="dxa"/>
            <w:vMerge/>
          </w:tcPr>
          <w:p w:rsidR="00167237" w:rsidRPr="007509FE" w:rsidRDefault="00167237"/>
        </w:tc>
        <w:tc>
          <w:tcPr>
            <w:tcW w:w="1042" w:type="dxa"/>
            <w:vMerge/>
          </w:tcPr>
          <w:p w:rsidR="00167237" w:rsidRPr="007509FE" w:rsidRDefault="00167237"/>
        </w:tc>
        <w:tc>
          <w:tcPr>
            <w:tcW w:w="850" w:type="dxa"/>
            <w:vMerge/>
          </w:tcPr>
          <w:p w:rsidR="00167237" w:rsidRPr="007509FE" w:rsidRDefault="00167237"/>
        </w:tc>
        <w:tc>
          <w:tcPr>
            <w:tcW w:w="86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 группе</w:t>
            </w:r>
          </w:p>
        </w:tc>
        <w:tc>
          <w:tcPr>
            <w:tcW w:w="103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среднегодовое поголовье</w:t>
            </w:r>
          </w:p>
        </w:tc>
        <w:tc>
          <w:tcPr>
            <w:tcW w:w="1020" w:type="dxa"/>
            <w:vMerge/>
          </w:tcPr>
          <w:p w:rsidR="00167237" w:rsidRPr="007509FE" w:rsidRDefault="00167237"/>
        </w:tc>
        <w:tc>
          <w:tcPr>
            <w:tcW w:w="77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резервных 20%</w:t>
            </w:r>
          </w:p>
        </w:tc>
        <w:tc>
          <w:tcPr>
            <w:tcW w:w="73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всего</w:t>
            </w:r>
          </w:p>
        </w:tc>
      </w:tr>
      <w:tr w:rsidR="007509FE" w:rsidRPr="007509FE">
        <w:tc>
          <w:tcPr>
            <w:tcW w:w="27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4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85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86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3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02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77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73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Хряки:</w:t>
            </w:r>
          </w:p>
        </w:tc>
        <w:tc>
          <w:tcPr>
            <w:tcW w:w="1042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5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32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73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37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производители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365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</w:tr>
      <w:tr w:rsidR="007509FE" w:rsidRPr="007509FE">
        <w:tc>
          <w:tcPr>
            <w:tcW w:w="2778" w:type="dxa"/>
            <w:vAlign w:val="center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ремонтные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365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Свиноматки: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lastRenderedPageBreak/>
              <w:t>- холостые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28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условно-супоросные (0 - 30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 установленной супоросностью (30 - 110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14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за 5 - 10 дней до опороса (110 - 115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5 - 10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0,7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подсосные (0 - 56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56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Ремонтные свинки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28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Поросята-сосуны (1 - 56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56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70-80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Поросята-отъемыши в маточных станках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50 - 56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68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68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14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82/12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Всего станков в помещении для опороса и доращивания поросят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Свиньи на откорме (120 - 240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120 - 150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65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195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39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234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Всего свиней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414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Всего свиней без поросят-сосунов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334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428</w:t>
            </w:r>
          </w:p>
        </w:tc>
      </w:tr>
      <w:tr w:rsidR="007509FE" w:rsidRPr="007509FE">
        <w:tc>
          <w:tcPr>
            <w:tcW w:w="9101" w:type="dxa"/>
            <w:gridSpan w:val="8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Примечание - Поточная технология на мелких фермах отличается продолжительным ритмом формирования групп маток, который носит туровый характер.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В.3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20" w:name="P3211"/>
      <w:bookmarkEnd w:id="20"/>
      <w:r w:rsidRPr="007509FE">
        <w:t>Расчет поголовья и свиномест свиноводческой фермы</w:t>
      </w:r>
    </w:p>
    <w:p w:rsidR="00167237" w:rsidRPr="007509FE" w:rsidRDefault="00167237">
      <w:pPr>
        <w:pStyle w:val="ConsPlusNormal"/>
        <w:jc w:val="center"/>
      </w:pPr>
      <w:r w:rsidRPr="007509FE">
        <w:t>крестьянского (фермерского) хозяйства на 1000 голов свиней</w:t>
      </w:r>
    </w:p>
    <w:p w:rsidR="00167237" w:rsidRPr="007509FE" w:rsidRDefault="00167237">
      <w:pPr>
        <w:pStyle w:val="ConsPlusNormal"/>
        <w:jc w:val="center"/>
      </w:pPr>
      <w:r w:rsidRPr="007509FE">
        <w:t>в год (недельные опоросы, подсосный период - 56 дней,</w:t>
      </w:r>
    </w:p>
    <w:p w:rsidR="00167237" w:rsidRPr="007509FE" w:rsidRDefault="00167237">
      <w:pPr>
        <w:pStyle w:val="ConsPlusNormal"/>
        <w:jc w:val="center"/>
      </w:pPr>
      <w:r w:rsidRPr="007509FE">
        <w:t>двухфазное содержание)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042"/>
        <w:gridCol w:w="850"/>
        <w:gridCol w:w="869"/>
        <w:gridCol w:w="1032"/>
        <w:gridCol w:w="1020"/>
        <w:gridCol w:w="773"/>
        <w:gridCol w:w="737"/>
      </w:tblGrid>
      <w:tr w:rsidR="007509FE" w:rsidRPr="007509FE">
        <w:tc>
          <w:tcPr>
            <w:tcW w:w="2778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Производственные группы животных</w:t>
            </w:r>
          </w:p>
        </w:tc>
        <w:tc>
          <w:tcPr>
            <w:tcW w:w="3793" w:type="dxa"/>
            <w:gridSpan w:val="4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Расчет поголовья</w:t>
            </w:r>
          </w:p>
        </w:tc>
        <w:tc>
          <w:tcPr>
            <w:tcW w:w="2530" w:type="dxa"/>
            <w:gridSpan w:val="3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Расчет свиномест</w:t>
            </w:r>
          </w:p>
        </w:tc>
      </w:tr>
      <w:tr w:rsidR="007509FE" w:rsidRPr="007509FE">
        <w:tc>
          <w:tcPr>
            <w:tcW w:w="2778" w:type="dxa"/>
            <w:vMerge/>
          </w:tcPr>
          <w:p w:rsidR="00167237" w:rsidRPr="007509FE" w:rsidRDefault="00167237"/>
        </w:tc>
        <w:tc>
          <w:tcPr>
            <w:tcW w:w="1042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продолжительность цикла</w:t>
            </w:r>
          </w:p>
        </w:tc>
        <w:tc>
          <w:tcPr>
            <w:tcW w:w="850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число групп</w:t>
            </w:r>
          </w:p>
        </w:tc>
        <w:tc>
          <w:tcPr>
            <w:tcW w:w="1901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число голов</w:t>
            </w:r>
          </w:p>
        </w:tc>
        <w:tc>
          <w:tcPr>
            <w:tcW w:w="1020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продолжительность цикла</w:t>
            </w:r>
          </w:p>
        </w:tc>
        <w:tc>
          <w:tcPr>
            <w:tcW w:w="1510" w:type="dxa"/>
            <w:gridSpan w:val="2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число мест</w:t>
            </w:r>
          </w:p>
        </w:tc>
      </w:tr>
      <w:tr w:rsidR="007509FE" w:rsidRPr="007509FE">
        <w:tc>
          <w:tcPr>
            <w:tcW w:w="2778" w:type="dxa"/>
            <w:vMerge/>
          </w:tcPr>
          <w:p w:rsidR="00167237" w:rsidRPr="007509FE" w:rsidRDefault="00167237"/>
        </w:tc>
        <w:tc>
          <w:tcPr>
            <w:tcW w:w="1042" w:type="dxa"/>
            <w:vMerge/>
          </w:tcPr>
          <w:p w:rsidR="00167237" w:rsidRPr="007509FE" w:rsidRDefault="00167237"/>
        </w:tc>
        <w:tc>
          <w:tcPr>
            <w:tcW w:w="850" w:type="dxa"/>
            <w:vMerge/>
          </w:tcPr>
          <w:p w:rsidR="00167237" w:rsidRPr="007509FE" w:rsidRDefault="00167237"/>
        </w:tc>
        <w:tc>
          <w:tcPr>
            <w:tcW w:w="86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 группе</w:t>
            </w:r>
          </w:p>
        </w:tc>
        <w:tc>
          <w:tcPr>
            <w:tcW w:w="103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среднегодовое поголовье</w:t>
            </w:r>
          </w:p>
        </w:tc>
        <w:tc>
          <w:tcPr>
            <w:tcW w:w="1020" w:type="dxa"/>
            <w:vMerge/>
          </w:tcPr>
          <w:p w:rsidR="00167237" w:rsidRPr="007509FE" w:rsidRDefault="00167237"/>
        </w:tc>
        <w:tc>
          <w:tcPr>
            <w:tcW w:w="77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резервных 20%</w:t>
            </w:r>
          </w:p>
        </w:tc>
        <w:tc>
          <w:tcPr>
            <w:tcW w:w="73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всего</w:t>
            </w:r>
          </w:p>
        </w:tc>
      </w:tr>
      <w:tr w:rsidR="007509FE" w:rsidRPr="007509FE">
        <w:tc>
          <w:tcPr>
            <w:tcW w:w="2778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4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85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86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3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02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  <w:tc>
          <w:tcPr>
            <w:tcW w:w="77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73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lastRenderedPageBreak/>
              <w:t>Хряки:</w:t>
            </w:r>
          </w:p>
        </w:tc>
        <w:tc>
          <w:tcPr>
            <w:tcW w:w="1042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5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69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32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20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73" w:type="dxa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37" w:type="dxa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производители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365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ремонтные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365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Свиноматки: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холостые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28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условно-супоросные (0 - 30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4,3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8 - 9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с установленной супоросностью (30 - 110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11 - 12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2 - 3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23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28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за 5 - 10 дней до опороса (110 - 115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5 - 10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0,7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  <w:ind w:firstLine="283"/>
            </w:pPr>
            <w:r w:rsidRPr="007509FE">
              <w:t>- подсосные (0 - 56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56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2 - 3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Ремонтные свинки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22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Поросята-сосуны (1 - 56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56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8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19 - 20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156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Поросята-отъемыши в маточных станках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56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198/24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40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238/30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Всего станков в помещении для опороса и доращивания поросят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45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55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Свиньи на откорме (120 - 240 дней)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120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17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16 - 17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271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54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325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Всего свиней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712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</w:tr>
      <w:tr w:rsidR="007509FE" w:rsidRPr="007509FE">
        <w:tc>
          <w:tcPr>
            <w:tcW w:w="2778" w:type="dxa"/>
          </w:tcPr>
          <w:p w:rsidR="00167237" w:rsidRPr="007509FE" w:rsidRDefault="00167237">
            <w:pPr>
              <w:pStyle w:val="ConsPlusNormal"/>
            </w:pPr>
            <w:r w:rsidRPr="007509FE">
              <w:t>Всего свиней без поросят-сосунов</w:t>
            </w:r>
          </w:p>
        </w:tc>
        <w:tc>
          <w:tcPr>
            <w:tcW w:w="104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5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869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1032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556</w:t>
            </w:r>
          </w:p>
        </w:tc>
        <w:tc>
          <w:tcPr>
            <w:tcW w:w="1020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73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-</w:t>
            </w:r>
          </w:p>
        </w:tc>
        <w:tc>
          <w:tcPr>
            <w:tcW w:w="737" w:type="dxa"/>
            <w:vAlign w:val="bottom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668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  <w:outlineLvl w:val="0"/>
      </w:pPr>
      <w:r w:rsidRPr="007509FE">
        <w:t>Приложение Г</w:t>
      </w:r>
    </w:p>
    <w:p w:rsidR="00167237" w:rsidRPr="007509FE" w:rsidRDefault="00167237">
      <w:pPr>
        <w:pStyle w:val="ConsPlusNormal"/>
        <w:jc w:val="right"/>
      </w:pPr>
      <w:r w:rsidRPr="007509FE">
        <w:t>(справочное)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21" w:name="P3372"/>
      <w:bookmarkEnd w:id="21"/>
      <w:r w:rsidRPr="007509FE">
        <w:t>РАСЧЕТ МАШИННОГО И РАБОЧЕГО ВРЕМЕНИ НА СВИНОВОДЧЕСКИХ ФЕРМАХ</w:t>
      </w:r>
    </w:p>
    <w:p w:rsidR="00167237" w:rsidRPr="007509FE" w:rsidRDefault="00167237">
      <w:pPr>
        <w:pStyle w:val="ConsPlusNormal"/>
        <w:jc w:val="center"/>
      </w:pPr>
      <w:r w:rsidRPr="007509FE">
        <w:t>КРЕСТЬЯНСКИХ (ФЕРМЕРСКИХ) ХОЗЯЙСТВ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Г.1 Расчет машинного и рабочего времени в свиноводческих фермах крестьянских (фермерских) хозяйств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Г.1.1 Исходные данные: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число календарных и рабочих дней в году - 365;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lastRenderedPageBreak/>
        <w:t>- календарный годовой фонд времени (365 x 8), ч - 2920;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рабочих дней для основного персонала за год (без учета используемой временной рабочей силы) - 256;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годовой фонд рабочего времени (256 x 8), ч - 2048;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использование оборудования и машин в производственных линиях - в зависимости от режима технологических процессов (приготовления кормов, кормления и поения животных, уборки навоза и др.);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режим содержания свиней в зимний и летний периоды года в различных природно-климатических зонах - в соответствии с заданием на проектирование или данными таблицы Г.1.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Г.1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353"/>
        <w:gridCol w:w="1807"/>
        <w:gridCol w:w="1807"/>
        <w:gridCol w:w="1809"/>
        <w:gridCol w:w="1361"/>
      </w:tblGrid>
      <w:tr w:rsidR="007509FE" w:rsidRPr="007509FE">
        <w:tc>
          <w:tcPr>
            <w:tcW w:w="907" w:type="dxa"/>
            <w:vMerge w:val="restart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Период года</w:t>
            </w:r>
          </w:p>
        </w:tc>
        <w:tc>
          <w:tcPr>
            <w:tcW w:w="8137" w:type="dxa"/>
            <w:gridSpan w:val="5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Примерная продолжительность зимнего и летнего периодов в днях</w:t>
            </w:r>
          </w:p>
        </w:tc>
      </w:tr>
      <w:tr w:rsidR="007509FE" w:rsidRPr="007509FE">
        <w:tc>
          <w:tcPr>
            <w:tcW w:w="907" w:type="dxa"/>
            <w:vMerge/>
          </w:tcPr>
          <w:p w:rsidR="00167237" w:rsidRPr="007509FE" w:rsidRDefault="00167237"/>
        </w:tc>
        <w:tc>
          <w:tcPr>
            <w:tcW w:w="8137" w:type="dxa"/>
            <w:gridSpan w:val="5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 районах с расчетной зимней температурой наиболее холодной пятидневки</w:t>
            </w:r>
          </w:p>
        </w:tc>
      </w:tr>
      <w:tr w:rsidR="007509FE" w:rsidRPr="007509FE">
        <w:tc>
          <w:tcPr>
            <w:tcW w:w="907" w:type="dxa"/>
            <w:vMerge/>
          </w:tcPr>
          <w:p w:rsidR="00167237" w:rsidRPr="007509FE" w:rsidRDefault="00167237"/>
        </w:tc>
        <w:tc>
          <w:tcPr>
            <w:tcW w:w="135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ниже минус 40 °C</w:t>
            </w:r>
          </w:p>
        </w:tc>
        <w:tc>
          <w:tcPr>
            <w:tcW w:w="180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минус 30 °C до минус 40 °C включительно</w:t>
            </w:r>
          </w:p>
        </w:tc>
        <w:tc>
          <w:tcPr>
            <w:tcW w:w="180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минус 30 °C до минус 40 °C включительно</w:t>
            </w:r>
          </w:p>
        </w:tc>
        <w:tc>
          <w:tcPr>
            <w:tcW w:w="180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 минус 30 °C до минус 40 °C включительно</w:t>
            </w:r>
          </w:p>
        </w:tc>
        <w:tc>
          <w:tcPr>
            <w:tcW w:w="136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выше минус 20 °C</w:t>
            </w:r>
          </w:p>
        </w:tc>
      </w:tr>
      <w:tr w:rsidR="007509FE" w:rsidRPr="007509FE">
        <w:tc>
          <w:tcPr>
            <w:tcW w:w="90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353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80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80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1809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  <w:tc>
          <w:tcPr>
            <w:tcW w:w="136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</w:t>
            </w:r>
          </w:p>
        </w:tc>
      </w:tr>
      <w:tr w:rsidR="007509FE" w:rsidRPr="007509FE">
        <w:tc>
          <w:tcPr>
            <w:tcW w:w="907" w:type="dxa"/>
          </w:tcPr>
          <w:p w:rsidR="00167237" w:rsidRPr="007509FE" w:rsidRDefault="00167237">
            <w:pPr>
              <w:pStyle w:val="ConsPlusNormal"/>
            </w:pPr>
            <w:r w:rsidRPr="007509FE">
              <w:t>Зимний</w:t>
            </w:r>
          </w:p>
        </w:tc>
        <w:tc>
          <w:tcPr>
            <w:tcW w:w="135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240</w:t>
            </w:r>
          </w:p>
        </w:tc>
        <w:tc>
          <w:tcPr>
            <w:tcW w:w="18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210</w:t>
            </w:r>
          </w:p>
        </w:tc>
        <w:tc>
          <w:tcPr>
            <w:tcW w:w="18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180</w:t>
            </w:r>
          </w:p>
        </w:tc>
        <w:tc>
          <w:tcPr>
            <w:tcW w:w="180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150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120</w:t>
            </w:r>
          </w:p>
        </w:tc>
      </w:tr>
      <w:tr w:rsidR="007509FE" w:rsidRPr="007509FE">
        <w:tc>
          <w:tcPr>
            <w:tcW w:w="907" w:type="dxa"/>
          </w:tcPr>
          <w:p w:rsidR="00167237" w:rsidRPr="007509FE" w:rsidRDefault="00167237">
            <w:pPr>
              <w:pStyle w:val="ConsPlusNormal"/>
            </w:pPr>
            <w:r w:rsidRPr="007509FE">
              <w:t>Летний</w:t>
            </w:r>
          </w:p>
        </w:tc>
        <w:tc>
          <w:tcPr>
            <w:tcW w:w="1353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125</w:t>
            </w:r>
          </w:p>
        </w:tc>
        <w:tc>
          <w:tcPr>
            <w:tcW w:w="18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155</w:t>
            </w:r>
          </w:p>
        </w:tc>
        <w:tc>
          <w:tcPr>
            <w:tcW w:w="180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185</w:t>
            </w:r>
          </w:p>
        </w:tc>
        <w:tc>
          <w:tcPr>
            <w:tcW w:w="1809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215</w:t>
            </w:r>
          </w:p>
        </w:tc>
        <w:tc>
          <w:tcPr>
            <w:tcW w:w="1361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245</w:t>
            </w:r>
          </w:p>
        </w:tc>
      </w:tr>
      <w:tr w:rsidR="007509FE" w:rsidRPr="007509FE">
        <w:tc>
          <w:tcPr>
            <w:tcW w:w="9044" w:type="dxa"/>
            <w:gridSpan w:val="6"/>
          </w:tcPr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Примечание - Продолжительность зимнего и летнего периодов года следует принимать: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районов Дальнего Востока с расчетными температурами от минус 25 °C до минус 30 °C включительно по графе 3 (то есть как для районов с температурой от минус 30 °C до минус 40 °C);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районов Калининградской области с расчетными температурами от минус 20 °C до минус 25 °C включительно по графе (то есть как для районов с температурой от минус 25 °C до минус 30 °C);</w:t>
            </w:r>
          </w:p>
          <w:p w:rsidR="00167237" w:rsidRPr="007509FE" w:rsidRDefault="00167237">
            <w:pPr>
              <w:pStyle w:val="ConsPlusNormal"/>
              <w:ind w:firstLine="283"/>
              <w:jc w:val="both"/>
            </w:pPr>
            <w:r w:rsidRPr="007509FE">
              <w:t>- для районов Крайнего Севера и Заполярья - только по заданию на проектирование.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Г.1.2 Расчет затрат машинного времени по каждому механизму: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- затраты машинного времени в год В</w:t>
      </w:r>
      <w:r w:rsidRPr="007509FE">
        <w:rPr>
          <w:vertAlign w:val="subscript"/>
        </w:rPr>
        <w:t>м</w:t>
      </w:r>
      <w:r w:rsidRPr="007509FE">
        <w:t xml:space="preserve"> или в сутки В</w:t>
      </w:r>
      <w:r w:rsidRPr="007509FE">
        <w:rPr>
          <w:vertAlign w:val="subscript"/>
        </w:rPr>
        <w:t>мс</w:t>
      </w:r>
      <w:r w:rsidRPr="007509FE">
        <w:t xml:space="preserve"> определяют по формуле (1)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7509FE">
      <w:pPr>
        <w:pStyle w:val="ConsPlusNormal"/>
        <w:jc w:val="center"/>
      </w:pPr>
      <w:r w:rsidRPr="007509FE">
        <w:rPr>
          <w:position w:val="-24"/>
        </w:rPr>
        <w:pict>
          <v:shape id="_x0000_i1025" style="width:145.5pt;height:33.75pt" coordsize="" o:spt="100" adj="0,,0" path="" filled="f" stroked="f">
            <v:stroke joinstyle="miter"/>
            <v:imagedata r:id="rId4" o:title="base_44_20234_2"/>
            <v:formulas/>
            <v:path o:connecttype="segments"/>
          </v:shape>
        </w:pict>
      </w:r>
      <w:r w:rsidR="00167237" w:rsidRPr="007509FE">
        <w:t xml:space="preserve"> (1)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где К - потребность в кормах и подстилке, объем удаляемого навоза в год и др.;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К</w:t>
      </w:r>
      <w:r w:rsidRPr="007509FE">
        <w:rPr>
          <w:vertAlign w:val="subscript"/>
        </w:rPr>
        <w:t>с</w:t>
      </w:r>
      <w:r w:rsidRPr="007509FE">
        <w:t xml:space="preserve"> - то же, в сутки;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 - часовая производительность машин.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Г.1.3 Число однотипных механизмов (Н) рассчитывают в случаях, когда машинного времени (В</w:t>
      </w:r>
      <w:r w:rsidRPr="007509FE">
        <w:rPr>
          <w:vertAlign w:val="subscript"/>
        </w:rPr>
        <w:t>мс</w:t>
      </w:r>
      <w:r w:rsidRPr="007509FE">
        <w:t>) требуется больше установленной продолжительности работы одного механизма в течение суток (Р) по формуле (2)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7509FE">
      <w:pPr>
        <w:pStyle w:val="ConsPlusNormal"/>
        <w:jc w:val="center"/>
      </w:pPr>
      <w:r w:rsidRPr="007509FE">
        <w:rPr>
          <w:position w:val="-24"/>
        </w:rPr>
        <w:pict>
          <v:shape id="_x0000_i1026" style="width:51.75pt;height:33.75pt" coordsize="" o:spt="100" adj="0,,0" path="" filled="f" stroked="f">
            <v:stroke joinstyle="miter"/>
            <v:imagedata r:id="rId5" o:title="base_44_20234_3"/>
            <v:formulas/>
            <v:path o:connecttype="segments"/>
          </v:shape>
        </w:pict>
      </w:r>
      <w:r w:rsidR="00167237" w:rsidRPr="007509FE">
        <w:t xml:space="preserve"> (2)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Г.1.4 Затраты рабочего времени по механизированным процессам (В</w:t>
      </w:r>
      <w:r w:rsidRPr="007509FE">
        <w:rPr>
          <w:vertAlign w:val="subscript"/>
        </w:rPr>
        <w:t>р</w:t>
      </w:r>
      <w:r w:rsidRPr="007509FE">
        <w:t>) определяются по формуле (3)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r w:rsidRPr="007509FE">
        <w:t>В</w:t>
      </w:r>
      <w:r w:rsidRPr="007509FE">
        <w:rPr>
          <w:vertAlign w:val="subscript"/>
        </w:rPr>
        <w:t>р</w:t>
      </w:r>
      <w:r w:rsidRPr="007509FE">
        <w:t xml:space="preserve"> = В</w:t>
      </w:r>
      <w:r w:rsidRPr="007509FE">
        <w:rPr>
          <w:vertAlign w:val="subscript"/>
        </w:rPr>
        <w:t>м</w:t>
      </w:r>
      <w:r w:rsidRPr="007509FE">
        <w:t>·К</w:t>
      </w:r>
      <w:r w:rsidRPr="007509FE">
        <w:rPr>
          <w:vertAlign w:val="subscript"/>
        </w:rPr>
        <w:t>1</w:t>
      </w:r>
      <w:r w:rsidRPr="007509FE">
        <w:t>·К</w:t>
      </w:r>
      <w:r w:rsidRPr="007509FE">
        <w:rPr>
          <w:vertAlign w:val="subscript"/>
        </w:rPr>
        <w:t>2</w:t>
      </w:r>
      <w:r w:rsidRPr="007509FE">
        <w:t>, (3)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где К</w:t>
      </w:r>
      <w:r w:rsidRPr="007509FE">
        <w:rPr>
          <w:vertAlign w:val="subscript"/>
        </w:rPr>
        <w:t>1</w:t>
      </w:r>
      <w:r w:rsidRPr="007509FE">
        <w:t xml:space="preserve"> - коэффициент, учитывающий вспомогательное время, время обслуживания рабочего места и подготовительно-заключительное время, условно принимаемое равным 1,2;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К</w:t>
      </w:r>
      <w:r w:rsidRPr="007509FE">
        <w:rPr>
          <w:vertAlign w:val="subscript"/>
        </w:rPr>
        <w:t>2</w:t>
      </w:r>
      <w:r w:rsidRPr="007509FE">
        <w:t xml:space="preserve"> - число лиц, обслуживающих машины (оборудование), определяемое с учетом максимального совмещения их работы в линии механизации.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Г.1.5 Общие затраты рабочего времени по механизированным процессам в свиноводческих фермах крестьянских (фермерских) хозяйств определяют как сумму затрат по отдельным механизированным процессам.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  <w:outlineLvl w:val="0"/>
      </w:pPr>
      <w:r w:rsidRPr="007509FE">
        <w:t>Приложение Д</w:t>
      </w:r>
    </w:p>
    <w:p w:rsidR="00167237" w:rsidRPr="007509FE" w:rsidRDefault="00167237">
      <w:pPr>
        <w:pStyle w:val="ConsPlusNormal"/>
        <w:jc w:val="right"/>
      </w:pPr>
      <w:r w:rsidRPr="007509FE">
        <w:t>(рекомендуемое)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22" w:name="P3444"/>
      <w:bookmarkEnd w:id="22"/>
      <w:r w:rsidRPr="007509FE">
        <w:t>ПЕРЕЧЕНЬ</w:t>
      </w:r>
    </w:p>
    <w:p w:rsidR="00167237" w:rsidRPr="007509FE" w:rsidRDefault="00167237">
      <w:pPr>
        <w:pStyle w:val="ConsPlusNormal"/>
        <w:jc w:val="center"/>
      </w:pPr>
      <w:r w:rsidRPr="007509FE">
        <w:t>ДЕЙСТВУЮЩИХ ТИПОВЫХ ПРОЕКТОВ СВИНОВОДЧЕСКИХ ФЕРМ</w:t>
      </w:r>
    </w:p>
    <w:p w:rsidR="00167237" w:rsidRPr="007509FE" w:rsidRDefault="00167237">
      <w:pPr>
        <w:pStyle w:val="ConsPlusNormal"/>
        <w:jc w:val="center"/>
      </w:pPr>
      <w:r w:rsidRPr="007509FE">
        <w:t>КРЕСТЬЯНСКИХ (ФЕРМЕРСКИХ) ХОЗЯЙСТВ И ПОДВОРИЙ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Д.1 Перечень действующих типовых проектов свиноводческих ферм крестьянских (фермерских) хозяйств и подворий приведен в таблице Д.1.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</w:pPr>
      <w:r w:rsidRPr="007509FE">
        <w:t>Таблица Д.1</w:t>
      </w:r>
    </w:p>
    <w:p w:rsidR="00167237" w:rsidRPr="007509FE" w:rsidRDefault="0016723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474"/>
        <w:gridCol w:w="1587"/>
        <w:gridCol w:w="1440"/>
        <w:gridCol w:w="2002"/>
      </w:tblGrid>
      <w:tr w:rsidR="007509FE" w:rsidRPr="007509FE">
        <w:tc>
          <w:tcPr>
            <w:tcW w:w="255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Наименование, номер проекта</w:t>
            </w:r>
          </w:p>
        </w:tc>
        <w:tc>
          <w:tcPr>
            <w:tcW w:w="147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Мощность, свиней в год</w:t>
            </w:r>
          </w:p>
        </w:tc>
        <w:tc>
          <w:tcPr>
            <w:tcW w:w="158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Годовое производство мяса, ц</w:t>
            </w:r>
          </w:p>
        </w:tc>
        <w:tc>
          <w:tcPr>
            <w:tcW w:w="144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Общее число работающих</w:t>
            </w:r>
          </w:p>
        </w:tc>
        <w:tc>
          <w:tcPr>
            <w:tcW w:w="200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Разработчик, поставщик</w:t>
            </w:r>
          </w:p>
        </w:tc>
      </w:tr>
      <w:tr w:rsidR="007509FE" w:rsidRPr="007509FE">
        <w:tc>
          <w:tcPr>
            <w:tcW w:w="2551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1474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1587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1440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4</w:t>
            </w:r>
          </w:p>
        </w:tc>
        <w:tc>
          <w:tcPr>
            <w:tcW w:w="2002" w:type="dxa"/>
            <w:vAlign w:val="center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</w:t>
            </w:r>
          </w:p>
        </w:tc>
      </w:tr>
      <w:tr w:rsidR="007509FE" w:rsidRPr="007509FE">
        <w:tc>
          <w:tcPr>
            <w:tcW w:w="9054" w:type="dxa"/>
            <w:gridSpan w:val="5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С законченным производственным циклом</w:t>
            </w:r>
          </w:p>
        </w:tc>
      </w:tr>
      <w:tr w:rsidR="007509FE" w:rsidRPr="007509FE"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1 Подворье на 5 свиноматок</w:t>
            </w:r>
          </w:p>
          <w:p w:rsidR="00167237" w:rsidRPr="007509FE" w:rsidRDefault="00167237">
            <w:pPr>
              <w:pStyle w:val="ConsPlusNormal"/>
            </w:pPr>
            <w:r w:rsidRPr="007509FE">
              <w:t>Т.п. 802-7-4.91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76</w:t>
            </w:r>
          </w:p>
        </w:tc>
        <w:tc>
          <w:tcPr>
            <w:tcW w:w="158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95,90</w:t>
            </w:r>
          </w:p>
        </w:tc>
        <w:tc>
          <w:tcPr>
            <w:tcW w:w="144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2002" w:type="dxa"/>
          </w:tcPr>
          <w:p w:rsidR="00167237" w:rsidRPr="007509FE" w:rsidRDefault="00167237">
            <w:pPr>
              <w:pStyle w:val="ConsPlusNormal"/>
            </w:pPr>
            <w:r w:rsidRPr="007509FE">
              <w:t>НПЦ "Гипронисельхоз"</w:t>
            </w:r>
          </w:p>
        </w:tc>
      </w:tr>
      <w:tr w:rsidR="007509FE" w:rsidRPr="007509FE"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2 Ферма по выращиванию и откорму 100 свиней в год</w:t>
            </w:r>
          </w:p>
          <w:p w:rsidR="00167237" w:rsidRPr="007509FE" w:rsidRDefault="00167237">
            <w:pPr>
              <w:pStyle w:val="ConsPlusNormal"/>
            </w:pPr>
            <w:r w:rsidRPr="007509FE">
              <w:t>Шифр 19-235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100</w:t>
            </w:r>
          </w:p>
        </w:tc>
        <w:tc>
          <w:tcPr>
            <w:tcW w:w="158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119,06</w:t>
            </w:r>
          </w:p>
        </w:tc>
        <w:tc>
          <w:tcPr>
            <w:tcW w:w="144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2002" w:type="dxa"/>
          </w:tcPr>
          <w:p w:rsidR="00167237" w:rsidRPr="007509FE" w:rsidRDefault="00167237">
            <w:pPr>
              <w:pStyle w:val="ConsPlusNormal"/>
            </w:pPr>
            <w:r w:rsidRPr="007509FE">
              <w:t>НПЦ "Гипронисельхоз"</w:t>
            </w: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9054" w:type="dxa"/>
            <w:gridSpan w:val="5"/>
            <w:tcBorders>
              <w:bottom w:val="nil"/>
            </w:tcBorders>
          </w:tcPr>
          <w:p w:rsidR="00167237" w:rsidRPr="007509FE" w:rsidRDefault="00167237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167237" w:rsidRPr="007509FE" w:rsidRDefault="00167237" w:rsidP="007509FE">
            <w:pPr>
              <w:pStyle w:val="ConsPlusNormal"/>
              <w:ind w:firstLine="540"/>
              <w:jc w:val="both"/>
              <w:rPr>
                <w:sz w:val="2"/>
                <w:szCs w:val="2"/>
              </w:rPr>
            </w:pPr>
          </w:p>
        </w:tc>
      </w:tr>
      <w:tr w:rsidR="007509FE" w:rsidRPr="007509FE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</w:pPr>
            <w:r w:rsidRPr="007509FE">
              <w:t>2 Ферма по выращиванию и откорму 200 свиней в год</w:t>
            </w:r>
          </w:p>
          <w:p w:rsidR="00167237" w:rsidRPr="007509FE" w:rsidRDefault="00167237">
            <w:pPr>
              <w:pStyle w:val="ConsPlusNormal"/>
            </w:pPr>
            <w:r w:rsidRPr="007509FE">
              <w:t>Т.п. 802-01-46.91</w:t>
            </w:r>
          </w:p>
        </w:tc>
        <w:tc>
          <w:tcPr>
            <w:tcW w:w="1474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200</w:t>
            </w:r>
          </w:p>
        </w:tc>
        <w:tc>
          <w:tcPr>
            <w:tcW w:w="1587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250,00</w:t>
            </w:r>
          </w:p>
        </w:tc>
        <w:tc>
          <w:tcPr>
            <w:tcW w:w="1440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2002" w:type="dxa"/>
            <w:tcBorders>
              <w:top w:val="nil"/>
            </w:tcBorders>
          </w:tcPr>
          <w:p w:rsidR="00167237" w:rsidRPr="007509FE" w:rsidRDefault="00167237">
            <w:pPr>
              <w:pStyle w:val="ConsPlusNormal"/>
            </w:pPr>
            <w:r w:rsidRPr="007509FE">
              <w:t>НПЦ "Гипронисельхоз"</w:t>
            </w:r>
          </w:p>
        </w:tc>
      </w:tr>
      <w:tr w:rsidR="007509FE" w:rsidRPr="007509FE"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2 Ферма по выращиванию и откорму 300 свиней в год</w:t>
            </w:r>
          </w:p>
          <w:p w:rsidR="00167237" w:rsidRPr="007509FE" w:rsidRDefault="00167237">
            <w:pPr>
              <w:pStyle w:val="ConsPlusNormal"/>
            </w:pPr>
            <w:r w:rsidRPr="007509FE">
              <w:lastRenderedPageBreak/>
              <w:t>Шифр 19-238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300</w:t>
            </w:r>
          </w:p>
        </w:tc>
        <w:tc>
          <w:tcPr>
            <w:tcW w:w="158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384,60</w:t>
            </w:r>
          </w:p>
        </w:tc>
        <w:tc>
          <w:tcPr>
            <w:tcW w:w="144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</w:t>
            </w:r>
          </w:p>
        </w:tc>
        <w:tc>
          <w:tcPr>
            <w:tcW w:w="2002" w:type="dxa"/>
          </w:tcPr>
          <w:p w:rsidR="00167237" w:rsidRPr="007509FE" w:rsidRDefault="00167237">
            <w:pPr>
              <w:pStyle w:val="ConsPlusNormal"/>
            </w:pPr>
            <w:r w:rsidRPr="007509FE">
              <w:t>НПЦ "Гипронисельхоз"</w:t>
            </w:r>
          </w:p>
        </w:tc>
      </w:tr>
      <w:tr w:rsidR="007509FE" w:rsidRPr="007509FE">
        <w:tc>
          <w:tcPr>
            <w:tcW w:w="9054" w:type="dxa"/>
            <w:gridSpan w:val="5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lastRenderedPageBreak/>
              <w:t>Репродукторные</w:t>
            </w:r>
          </w:p>
        </w:tc>
      </w:tr>
      <w:tr w:rsidR="007509FE" w:rsidRPr="007509FE"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1 Репродукторная семейная ферма по производству 300 поросят-отъемышей в год</w:t>
            </w:r>
          </w:p>
          <w:p w:rsidR="00167237" w:rsidRPr="007509FE" w:rsidRDefault="00167237">
            <w:pPr>
              <w:pStyle w:val="ConsPlusNormal"/>
            </w:pPr>
            <w:r w:rsidRPr="007509FE">
              <w:t>Шифр 19-239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300</w:t>
            </w:r>
          </w:p>
        </w:tc>
        <w:tc>
          <w:tcPr>
            <w:tcW w:w="158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60,38</w:t>
            </w:r>
          </w:p>
        </w:tc>
        <w:tc>
          <w:tcPr>
            <w:tcW w:w="144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2</w:t>
            </w:r>
          </w:p>
        </w:tc>
        <w:tc>
          <w:tcPr>
            <w:tcW w:w="2002" w:type="dxa"/>
          </w:tcPr>
          <w:p w:rsidR="00167237" w:rsidRPr="007509FE" w:rsidRDefault="00167237">
            <w:pPr>
              <w:pStyle w:val="ConsPlusNormal"/>
            </w:pPr>
            <w:r w:rsidRPr="007509FE">
              <w:t>НПЦ "Гипронисельхоз"</w:t>
            </w:r>
          </w:p>
        </w:tc>
      </w:tr>
      <w:tr w:rsidR="007509FE" w:rsidRPr="007509FE">
        <w:tc>
          <w:tcPr>
            <w:tcW w:w="9054" w:type="dxa"/>
            <w:gridSpan w:val="5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Откормочные</w:t>
            </w:r>
          </w:p>
        </w:tc>
      </w:tr>
      <w:tr w:rsidR="007509FE" w:rsidRPr="007509FE"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1 Подворье по откорму свиней на 30 мест</w:t>
            </w:r>
          </w:p>
          <w:p w:rsidR="00167237" w:rsidRPr="007509FE" w:rsidRDefault="00167237">
            <w:pPr>
              <w:pStyle w:val="ConsPlusNormal"/>
            </w:pPr>
            <w:r w:rsidRPr="007509FE">
              <w:t>Т.п. 802-7-5.91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50</w:t>
            </w:r>
          </w:p>
        </w:tc>
        <w:tc>
          <w:tcPr>
            <w:tcW w:w="158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59,40</w:t>
            </w:r>
          </w:p>
        </w:tc>
        <w:tc>
          <w:tcPr>
            <w:tcW w:w="144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2002" w:type="dxa"/>
          </w:tcPr>
          <w:p w:rsidR="00167237" w:rsidRPr="007509FE" w:rsidRDefault="00167237">
            <w:pPr>
              <w:pStyle w:val="ConsPlusNormal"/>
            </w:pPr>
            <w:r w:rsidRPr="007509FE">
              <w:t>НПЦ "Гипронисельхоз"</w:t>
            </w:r>
          </w:p>
        </w:tc>
      </w:tr>
      <w:tr w:rsidR="007509FE" w:rsidRPr="007509FE">
        <w:tc>
          <w:tcPr>
            <w:tcW w:w="2551" w:type="dxa"/>
          </w:tcPr>
          <w:p w:rsidR="00167237" w:rsidRPr="007509FE" w:rsidRDefault="00167237">
            <w:pPr>
              <w:pStyle w:val="ConsPlusNormal"/>
            </w:pPr>
            <w:r w:rsidRPr="007509FE">
              <w:t>2 Семейная откормочная свиноферма на 300 мест</w:t>
            </w:r>
          </w:p>
          <w:p w:rsidR="00167237" w:rsidRPr="007509FE" w:rsidRDefault="00167237">
            <w:pPr>
              <w:pStyle w:val="ConsPlusNormal"/>
            </w:pPr>
            <w:r w:rsidRPr="007509FE">
              <w:t>Шифр 19-245</w:t>
            </w:r>
          </w:p>
        </w:tc>
        <w:tc>
          <w:tcPr>
            <w:tcW w:w="1474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530</w:t>
            </w:r>
          </w:p>
        </w:tc>
        <w:tc>
          <w:tcPr>
            <w:tcW w:w="1587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609,00</w:t>
            </w:r>
          </w:p>
        </w:tc>
        <w:tc>
          <w:tcPr>
            <w:tcW w:w="1440" w:type="dxa"/>
          </w:tcPr>
          <w:p w:rsidR="00167237" w:rsidRPr="007509FE" w:rsidRDefault="00167237">
            <w:pPr>
              <w:pStyle w:val="ConsPlusNormal"/>
              <w:jc w:val="center"/>
            </w:pPr>
            <w:r w:rsidRPr="007509FE">
              <w:t>1</w:t>
            </w:r>
          </w:p>
        </w:tc>
        <w:tc>
          <w:tcPr>
            <w:tcW w:w="2002" w:type="dxa"/>
          </w:tcPr>
          <w:p w:rsidR="00167237" w:rsidRPr="007509FE" w:rsidRDefault="00167237">
            <w:pPr>
              <w:pStyle w:val="ConsPlusNormal"/>
            </w:pPr>
            <w:r w:rsidRPr="007509FE">
              <w:t>НПЦ "Гипронисельхоз"</w:t>
            </w:r>
          </w:p>
        </w:tc>
      </w:tr>
    </w:tbl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right"/>
        <w:outlineLvl w:val="0"/>
      </w:pPr>
      <w:r w:rsidRPr="007509FE">
        <w:t>Приложение Е</w:t>
      </w:r>
    </w:p>
    <w:p w:rsidR="00167237" w:rsidRPr="007509FE" w:rsidRDefault="00167237">
      <w:pPr>
        <w:pStyle w:val="ConsPlusNormal"/>
        <w:jc w:val="right"/>
      </w:pPr>
      <w:r w:rsidRPr="007509FE">
        <w:t>(рекомендуемое)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</w:pPr>
      <w:bookmarkStart w:id="23" w:name="P3519"/>
      <w:bookmarkEnd w:id="23"/>
      <w:r w:rsidRPr="007509FE">
        <w:t>ТЕРМИНЫ И ОПРЕДЕЛЕНИЯ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r w:rsidRPr="007509FE">
        <w:t>В настоящих методических рекомендациях применены следующие термины с соответствующими определениями: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антропозоонозы: заболевания общие для человека и животных.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биотермическая яма (яма Беккари): сооружение для обеззараживания трупов животных (кроме погибших от сибирской язвы).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инвазия: заражение животных паразитами живой природы. К ним относятся простейшие, плоские и круглые черви, скребни, членистоногие.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категория взрывной, взрывопожарной и пожарной опасности зданий и помещений: определяется по виду находящихся в них горючих веществ и материалов, их количества и пожароопасных свойств, особенностей технологических процессов.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крестьянское (фермерское) хозяйство: объединение граждан, связанных родством и (или) свойством, имеющих в общей собственности имущество и совместно осуществляющих производственную или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 Фермерское хозяйство может быть создано одним гражданином.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конфискаты: не пригодные для пищевых целей туши вынужденно убитых животных, их части и органы.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личное подсобное хозяйство: форма предпринимательской деятельности по производству и переработке сельскохозяйственной продукции в целях удовлетворения личных потребностей на земельном участке, предоставленном или приобретенном для ведения личного подсобного хозяйства.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навозохранилище: сооружение для накопления и правильного хранения навоза.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подсвинок: поросенок в возрасте от 4 до 8 месяцев.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 xml:space="preserve">подворье: дом с надворными постройками, в том числе для содержания животных, хранения </w:t>
      </w:r>
      <w:r w:rsidRPr="007509FE">
        <w:lastRenderedPageBreak/>
        <w:t>кормов и пр. Разновидность личного подсобного хозяйства.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принцип "все свободно - все занято": технологический прием, при котором всех животных одновременно удаляют из отдельной секции или помещения и одновременно заполняют ее (его) одновозрастными животными.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принцип "предприятие закрытого типа": вход на территорию посторонним лицам, а также въезд любого вида транспорта, не связанного с непосредственным обслуживанием данной фермы запрещается; посещение фермы посторонними лицами допускается в исключительных случаях по разрешению руководителя ветеринарной службы данной фермы; посторонние лица, допущенные на ферму, проходят санитарную обработку и регистрируются в специальном журнале; вход в производственную зону разрешается только через санпропускник, а въезд транспорта - через постоянно действующий дезбарьер; территория фермы должна иметь сплошное ограждение, удовлетворяющее требованиям действующих методических рекомендаций по технологическому проектированию конкретного вида животных.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санитарно-защитная зона: специальная территория с особым режимом использования, размер которой обеспечивает уменьшение загрязнения атмосферного воздуха (химического, биологического, физического) до значений, установленных гигиеническими нормативами.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По функциональному назначению санитарно-защитная зона является барьером, обеспечивающим уровень безопасности населения при эксплуатации объекта в штатном режиме.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скотомогильник: место для захоронения трупов животных.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туровый опорос: система опороса свиней, при которой матки, закрепленные за свинарем, поросятся в сжатые сроки - 5 - 10 дней.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энтеропатогенные микроорганизмы: патогенные микроорганизмы, обитающие в желудочно-кишечном тракте.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center"/>
        <w:outlineLvl w:val="0"/>
      </w:pPr>
      <w:r w:rsidRPr="007509FE">
        <w:t>БИБЛИОГРАФИЯ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ind w:firstLine="540"/>
        <w:jc w:val="both"/>
      </w:pPr>
      <w:bookmarkStart w:id="24" w:name="P3546"/>
      <w:bookmarkEnd w:id="24"/>
      <w:r w:rsidRPr="007509FE">
        <w:t>[1] Нормы и рационы кормления сельскохозяйственных животных. Справочное пособие. М., 2003.</w:t>
      </w:r>
    </w:p>
    <w:p w:rsidR="00167237" w:rsidRPr="007509FE" w:rsidRDefault="00167237">
      <w:pPr>
        <w:pStyle w:val="ConsPlusNormal"/>
        <w:ind w:firstLine="540"/>
        <w:jc w:val="both"/>
      </w:pPr>
      <w:r w:rsidRPr="007509FE">
        <w:t>[2] П 2.08-2006. Перечень типовой проектной документации сельскохозяйственных предприятий, зданий и сооружений (по состоянию на 1 января 2006 г.) - М., 2006 г.</w:t>
      </w: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jc w:val="both"/>
      </w:pPr>
    </w:p>
    <w:p w:rsidR="00167237" w:rsidRPr="007509FE" w:rsidRDefault="001672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206" w:rsidRPr="007509FE" w:rsidRDefault="00C20206"/>
    <w:sectPr w:rsidR="00C20206" w:rsidRPr="007509FE" w:rsidSect="00D0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37"/>
    <w:rsid w:val="00167237"/>
    <w:rsid w:val="007509FE"/>
    <w:rsid w:val="00C2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F2120-94F0-44D1-87CD-73BBA741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7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2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7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72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67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72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72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17191</Words>
  <Characters>97990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Иванюк</dc:creator>
  <cp:keywords/>
  <dc:description/>
  <cp:lastModifiedBy>Галина М. Иванюк</cp:lastModifiedBy>
  <cp:revision>4</cp:revision>
  <dcterms:created xsi:type="dcterms:W3CDTF">2017-08-21T11:43:00Z</dcterms:created>
  <dcterms:modified xsi:type="dcterms:W3CDTF">2017-08-21T12:39:00Z</dcterms:modified>
</cp:coreProperties>
</file>