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DD" w:rsidRDefault="00D62A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2ADD" w:rsidRDefault="00D62ADD">
      <w:pPr>
        <w:pStyle w:val="ConsPlusNormal"/>
        <w:ind w:firstLine="540"/>
        <w:jc w:val="both"/>
        <w:outlineLvl w:val="0"/>
      </w:pPr>
    </w:p>
    <w:p w:rsidR="00D62ADD" w:rsidRDefault="00D62ADD">
      <w:pPr>
        <w:pStyle w:val="ConsPlusNormal"/>
        <w:jc w:val="right"/>
        <w:outlineLvl w:val="0"/>
      </w:pPr>
      <w:r>
        <w:t>Утверждена</w:t>
      </w:r>
    </w:p>
    <w:p w:rsidR="00D62ADD" w:rsidRDefault="00D62ADD">
      <w:pPr>
        <w:pStyle w:val="ConsPlusNormal"/>
        <w:jc w:val="right"/>
      </w:pPr>
      <w:r>
        <w:t>Главным санитарно-</w:t>
      </w:r>
    </w:p>
    <w:p w:rsidR="00D62ADD" w:rsidRDefault="00D62ADD">
      <w:pPr>
        <w:pStyle w:val="ConsPlusNormal"/>
        <w:jc w:val="right"/>
      </w:pPr>
      <w:r>
        <w:t>эпидемиологическим управлением</w:t>
      </w:r>
    </w:p>
    <w:p w:rsidR="00D62ADD" w:rsidRDefault="00D62ADD">
      <w:pPr>
        <w:pStyle w:val="ConsPlusNormal"/>
        <w:jc w:val="right"/>
      </w:pPr>
      <w:r>
        <w:t>Министерства здравоохранения СССР</w:t>
      </w:r>
    </w:p>
    <w:p w:rsidR="00D62ADD" w:rsidRDefault="00D62ADD">
      <w:pPr>
        <w:pStyle w:val="ConsPlusNormal"/>
        <w:jc w:val="right"/>
      </w:pPr>
      <w:r>
        <w:t>11 мая 1955 года</w:t>
      </w:r>
    </w:p>
    <w:p w:rsidR="00D62ADD" w:rsidRDefault="00D62ADD">
      <w:pPr>
        <w:pStyle w:val="ConsPlusNormal"/>
        <w:jc w:val="right"/>
      </w:pPr>
    </w:p>
    <w:p w:rsidR="00D62ADD" w:rsidRDefault="00D62ADD">
      <w:pPr>
        <w:pStyle w:val="ConsPlusNormal"/>
        <w:jc w:val="right"/>
      </w:pPr>
      <w:r>
        <w:t>Согласована</w:t>
      </w:r>
    </w:p>
    <w:p w:rsidR="00D62ADD" w:rsidRDefault="00D62ADD">
      <w:pPr>
        <w:pStyle w:val="ConsPlusNormal"/>
        <w:jc w:val="right"/>
      </w:pPr>
      <w:r>
        <w:t>с Главным управлением</w:t>
      </w:r>
    </w:p>
    <w:p w:rsidR="00D62ADD" w:rsidRDefault="00D62ADD">
      <w:pPr>
        <w:pStyle w:val="ConsPlusNormal"/>
        <w:jc w:val="right"/>
      </w:pPr>
      <w:r>
        <w:t>ветеринарии Министерства</w:t>
      </w:r>
    </w:p>
    <w:p w:rsidR="00D62ADD" w:rsidRDefault="00D62ADD">
      <w:pPr>
        <w:pStyle w:val="ConsPlusNormal"/>
        <w:jc w:val="right"/>
      </w:pPr>
      <w:r>
        <w:t>сельского хозяйства СССР</w:t>
      </w:r>
    </w:p>
    <w:p w:rsidR="00D62ADD" w:rsidRDefault="00D62ADD">
      <w:pPr>
        <w:pStyle w:val="ConsPlusNormal"/>
        <w:jc w:val="right"/>
      </w:pPr>
      <w:r>
        <w:t>с дополнением</w:t>
      </w:r>
    </w:p>
    <w:p w:rsidR="00D62ADD" w:rsidRDefault="00D62ADD">
      <w:pPr>
        <w:pStyle w:val="ConsPlusNormal"/>
        <w:jc w:val="right"/>
      </w:pPr>
      <w:r>
        <w:t>Госсанинспекции Министерства</w:t>
      </w:r>
    </w:p>
    <w:p w:rsidR="00D62ADD" w:rsidRDefault="00D62ADD">
      <w:pPr>
        <w:pStyle w:val="ConsPlusNormal"/>
        <w:jc w:val="right"/>
      </w:pPr>
      <w:r>
        <w:t>здравоохранения СССР</w:t>
      </w:r>
    </w:p>
    <w:p w:rsidR="00D62ADD" w:rsidRDefault="00D62ADD">
      <w:pPr>
        <w:pStyle w:val="ConsPlusNormal"/>
        <w:jc w:val="right"/>
      </w:pPr>
      <w:r>
        <w:t>и Управления ветеринарии</w:t>
      </w:r>
    </w:p>
    <w:p w:rsidR="00D62ADD" w:rsidRDefault="00D62ADD">
      <w:pPr>
        <w:pStyle w:val="ConsPlusNormal"/>
        <w:jc w:val="right"/>
      </w:pPr>
      <w:r>
        <w:t>Министерства сельского</w:t>
      </w:r>
    </w:p>
    <w:p w:rsidR="00D62ADD" w:rsidRDefault="00D62ADD">
      <w:pPr>
        <w:pStyle w:val="ConsPlusNormal"/>
        <w:jc w:val="right"/>
      </w:pPr>
      <w:r>
        <w:t>хозяйства СССР</w:t>
      </w:r>
    </w:p>
    <w:p w:rsidR="00D62ADD" w:rsidRDefault="00D62ADD">
      <w:pPr>
        <w:pStyle w:val="ConsPlusNormal"/>
        <w:jc w:val="right"/>
      </w:pPr>
      <w:r>
        <w:t>от 18 ноября 1960 года</w:t>
      </w:r>
    </w:p>
    <w:p w:rsidR="00D62ADD" w:rsidRDefault="00D62ADD">
      <w:pPr>
        <w:pStyle w:val="ConsPlusNormal"/>
        <w:jc w:val="center"/>
      </w:pPr>
    </w:p>
    <w:p w:rsidR="00D62ADD" w:rsidRDefault="00D62ADD">
      <w:pPr>
        <w:pStyle w:val="ConsPlusTitle"/>
        <w:jc w:val="center"/>
      </w:pPr>
      <w:r>
        <w:t>ВРЕМЕННАЯ ИНСТРУКЦИЯ</w:t>
      </w:r>
    </w:p>
    <w:p w:rsidR="00D62ADD" w:rsidRDefault="00D62ADD">
      <w:pPr>
        <w:pStyle w:val="ConsPlusTitle"/>
        <w:jc w:val="center"/>
      </w:pPr>
      <w:r>
        <w:t xml:space="preserve">ПО ПРОВЕДЕНИЮ </w:t>
      </w:r>
      <w:proofErr w:type="gramStart"/>
      <w:r>
        <w:t>ПРОТИВОЭПИДЕМИЧЕСКИХ</w:t>
      </w:r>
      <w:proofErr w:type="gramEnd"/>
      <w:r>
        <w:t xml:space="preserve"> И ПРОФИЛАКТИЧЕСКИХ</w:t>
      </w:r>
    </w:p>
    <w:p w:rsidR="00D62ADD" w:rsidRDefault="00D62ADD">
      <w:pPr>
        <w:pStyle w:val="ConsPlusTitle"/>
        <w:jc w:val="center"/>
      </w:pPr>
      <w:r>
        <w:t>МЕРОПРИЯТИЙ ПРИ ОРНИТОЗЕ</w:t>
      </w:r>
    </w:p>
    <w:p w:rsidR="00D62ADD" w:rsidRDefault="00D62ADD">
      <w:pPr>
        <w:pStyle w:val="ConsPlusNormal"/>
        <w:ind w:firstLine="540"/>
        <w:jc w:val="both"/>
      </w:pPr>
    </w:p>
    <w:p w:rsidR="00D62ADD" w:rsidRDefault="00D62ADD">
      <w:pPr>
        <w:pStyle w:val="ConsPlusNormal"/>
        <w:ind w:firstLine="540"/>
        <w:jc w:val="both"/>
      </w:pPr>
      <w:r>
        <w:t>1. Орнитоз человека - инфекционное лихорадочное заболевание, протекающее в большинстве случаев с характерным воспалением легких. Возбудителем орнитоза является фильтрующийся вирус, близкий вирусу пситтакоза. Источником инфекции при орнитозе являются птицы: домашние голуби, утки, куры, индейки, буревестники, чайки, белые цапли и др.</w:t>
      </w:r>
    </w:p>
    <w:p w:rsidR="00D62ADD" w:rsidRDefault="00D62ADD">
      <w:pPr>
        <w:pStyle w:val="ConsPlusNormal"/>
        <w:ind w:firstLine="540"/>
        <w:jc w:val="both"/>
      </w:pPr>
      <w:r>
        <w:t>2. При проведении мероприятий при заболевании людей орнитозом применяют меры к своевременной (ранней) постановке диагноза, изоляции и госпитализации больных в инфекционные больницы, где больных помещают в боксы или изолированные палаты.</w:t>
      </w:r>
    </w:p>
    <w:p w:rsidR="00D62ADD" w:rsidRDefault="00D62ADD">
      <w:pPr>
        <w:pStyle w:val="ConsPlusNormal"/>
        <w:ind w:firstLine="540"/>
        <w:jc w:val="both"/>
      </w:pPr>
      <w:r>
        <w:t>Обслуживающий персонал по уходу за больными обязан носить маски из четырехслойной марли, руки регулярно дезинфицировать 0,5-процентным раствором хлорамина.</w:t>
      </w:r>
    </w:p>
    <w:p w:rsidR="00D62ADD" w:rsidRDefault="00D62ADD">
      <w:pPr>
        <w:pStyle w:val="ConsPlusNormal"/>
        <w:ind w:firstLine="540"/>
        <w:jc w:val="both"/>
      </w:pPr>
      <w:r>
        <w:t>3. Диагноз на заболевание орнитозом должен быть подтвержден серологическим исследованием или при помощи внутрикожной пробы. (Антиген для постановки диагноза по требованию высылается Институтом вирусологии имени Ивановского Академии медицинских наук СССР - Москва, 57, Балтийский пос., 13.)</w:t>
      </w:r>
    </w:p>
    <w:p w:rsidR="00D62ADD" w:rsidRDefault="00D62ADD">
      <w:pPr>
        <w:pStyle w:val="ConsPlusNormal"/>
        <w:ind w:firstLine="540"/>
        <w:jc w:val="both"/>
      </w:pPr>
      <w:r>
        <w:t xml:space="preserve">При постановке диагноза необходимо руководствоваться </w:t>
      </w:r>
      <w:hyperlink w:anchor="P74" w:history="1">
        <w:r>
          <w:rPr>
            <w:color w:val="0000FF"/>
          </w:rPr>
          <w:t>Наставлением</w:t>
        </w:r>
      </w:hyperlink>
      <w:r>
        <w:t xml:space="preserve"> по клинико-эпидемиологической диагностике орнитоза (</w:t>
      </w:r>
      <w:proofErr w:type="gramStart"/>
      <w:r>
        <w:t>см</w:t>
      </w:r>
      <w:proofErr w:type="gramEnd"/>
      <w:r>
        <w:t>. Приложение).</w:t>
      </w:r>
    </w:p>
    <w:p w:rsidR="00D62ADD" w:rsidRDefault="00D62ADD">
      <w:pPr>
        <w:pStyle w:val="ConsPlusNormal"/>
        <w:ind w:firstLine="540"/>
        <w:jc w:val="both"/>
      </w:pPr>
      <w:r>
        <w:t>4. Больные изолируются до полного излечения и исчезновения пневмонического очага. Лечение рекомендуется проводить пенициллином, биомицином, ауреомицином.</w:t>
      </w:r>
    </w:p>
    <w:p w:rsidR="00D62ADD" w:rsidRDefault="00D62ADD">
      <w:pPr>
        <w:pStyle w:val="ConsPlusNormal"/>
        <w:ind w:firstLine="540"/>
        <w:jc w:val="both"/>
      </w:pPr>
      <w:r>
        <w:t>5. Мокроту больного с целью ее обеззараживания необходимо собирать в посуду с пробкой, на дно которой наливают какой-либо дезинфицирующий раствор (5-процентный раствор хлорамина, 5-процентный осветленный раствор хлорной извести, 5-процентный раствор лизола). В этой посуде мокрота должна быть выдержана не менее 3 часов.</w:t>
      </w:r>
    </w:p>
    <w:p w:rsidR="00D62ADD" w:rsidRDefault="00D62ADD">
      <w:pPr>
        <w:pStyle w:val="ConsPlusNormal"/>
        <w:ind w:firstLine="540"/>
        <w:jc w:val="both"/>
      </w:pPr>
      <w:r>
        <w:t>6. В очаге инфекции после изоляции больного производят влажную дезинфекцию помещения и личных вещей больного.</w:t>
      </w:r>
    </w:p>
    <w:p w:rsidR="00D62ADD" w:rsidRDefault="00D62ADD">
      <w:pPr>
        <w:pStyle w:val="ConsPlusNormal"/>
        <w:ind w:firstLine="540"/>
        <w:jc w:val="both"/>
      </w:pPr>
      <w:r>
        <w:t>7. За лицами, бывшими в контакте с больными (в очаге заболевания), устанавливают медицинское наблюдение в течение 2 недель, с ежедневным измерением температуры. При первых признаках заболевания (недомогание, повышение температуры) больного необходимо госпитализировать и срочно сделать ему рентгеноскопию легких.</w:t>
      </w:r>
    </w:p>
    <w:p w:rsidR="00D62ADD" w:rsidRDefault="00D62ADD">
      <w:pPr>
        <w:pStyle w:val="ConsPlusNormal"/>
        <w:ind w:firstLine="540"/>
        <w:jc w:val="both"/>
      </w:pPr>
      <w:r>
        <w:t xml:space="preserve">8. В каждом случае установленного заболевания орнитозом необходимо проводить тщательное эпидемиологическое обследование с целью выявления источника инфекции, контакта </w:t>
      </w:r>
      <w:r>
        <w:lastRenderedPageBreak/>
        <w:t>с птицами в очаге или вне очага заболевания. О результатах обследования срочно сообщать вышестоящим органам здравоохранения.</w:t>
      </w:r>
    </w:p>
    <w:p w:rsidR="00D62ADD" w:rsidRDefault="00D62ADD">
      <w:pPr>
        <w:pStyle w:val="ConsPlusNormal"/>
        <w:ind w:firstLine="540"/>
        <w:jc w:val="both"/>
      </w:pPr>
      <w:bookmarkStart w:id="0" w:name="P33"/>
      <w:bookmarkEnd w:id="0"/>
      <w:r>
        <w:t>9. При возникновении подозрения на заболевание орнитозом птицы в хозяйствах проводят следующие мероприятия:</w:t>
      </w:r>
    </w:p>
    <w:p w:rsidR="00D62ADD" w:rsidRDefault="00D62ADD">
      <w:pPr>
        <w:pStyle w:val="ConsPlusNormal"/>
        <w:ind w:firstLine="540"/>
        <w:jc w:val="both"/>
      </w:pPr>
      <w:r>
        <w:t>а) всю больную и подозрительную по заболеванию птицу немедленно изолируют и принимают меры к уточнению диагноза. Диагноз устанавливают на основании эпизоотологических данных, клинических признаков болезни, патологоанатомического вскрытия трупов павшей или убитой больной птицы. Органы этих птиц подвергают вирусологическому и гистологическому исследованиям;</w:t>
      </w:r>
    </w:p>
    <w:p w:rsidR="00D62ADD" w:rsidRDefault="00D62ADD">
      <w:pPr>
        <w:pStyle w:val="ConsPlusNormal"/>
        <w:ind w:firstLine="540"/>
        <w:jc w:val="both"/>
      </w:pPr>
      <w:r>
        <w:t>б) птичники, выгульные дворики и помещения, в которых находилась больная птица, подлежат тщательной механической очистке и влажной дезинфекции. Дезинфекцию следует проводить следующими дезинфицирующими средствами: 5-процентным осветленным раствором хлорной извести или 10-процентным раствором лизола;</w:t>
      </w:r>
    </w:p>
    <w:p w:rsidR="00D62ADD" w:rsidRDefault="00D62ADD">
      <w:pPr>
        <w:pStyle w:val="ConsPlusNormal"/>
        <w:ind w:firstLine="540"/>
        <w:jc w:val="both"/>
      </w:pPr>
      <w:r>
        <w:t>в) впредь до установления диагноза из хозяйства, неблагополучного по заболеванию птицы, не допускается вывод (продажа) птицы, ввод новой птицы, а также перегруппировка птицы внутри хозяйства.</w:t>
      </w:r>
    </w:p>
    <w:p w:rsidR="00D62ADD" w:rsidRDefault="00D62ADD">
      <w:pPr>
        <w:pStyle w:val="ConsPlusNormal"/>
        <w:ind w:firstLine="540"/>
        <w:jc w:val="both"/>
      </w:pPr>
      <w:bookmarkStart w:id="1" w:name="P37"/>
      <w:bookmarkEnd w:id="1"/>
      <w:r>
        <w:t>10. При установлении заболевания птицы орнитозом хозяйство (отдельная ферма) объявляется неблагополучным по этому заболеванию и в нем проводят следующие мероприятия:</w:t>
      </w:r>
    </w:p>
    <w:p w:rsidR="00D62ADD" w:rsidRDefault="00D62ADD">
      <w:pPr>
        <w:pStyle w:val="ConsPlusNormal"/>
        <w:ind w:firstLine="540"/>
        <w:jc w:val="both"/>
      </w:pPr>
      <w:r>
        <w:t>а) запрещаются вывод (продажа) птицы, ввод новой и перегруппировка птицы внутри хозяйства;</w:t>
      </w:r>
    </w:p>
    <w:p w:rsidR="00D62ADD" w:rsidRDefault="00D62ADD">
      <w:pPr>
        <w:pStyle w:val="ConsPlusNormal"/>
        <w:ind w:firstLine="540"/>
        <w:jc w:val="both"/>
      </w:pPr>
      <w:r>
        <w:t>б) вся больная орнитозом птица подлежит убою и потрошению на месте. Мясо после термической обработки используется в пищу. Пух и перо тщательно собирают и сжигают.</w:t>
      </w:r>
    </w:p>
    <w:p w:rsidR="00D62ADD" w:rsidRDefault="00D62ADD">
      <w:pPr>
        <w:pStyle w:val="ConsPlusNormal"/>
        <w:ind w:firstLine="540"/>
        <w:jc w:val="both"/>
      </w:pPr>
      <w:r>
        <w:t xml:space="preserve">При заболевании птицы орнитозом в хозяйствах индивидуальных владельцев или в хозяйствах с небольшим поголовьем птицы всю клинически здоровую птицу также рекомендуется убить с использованием мяса в пищу. При этом </w:t>
      </w:r>
      <w:proofErr w:type="gramStart"/>
      <w:r>
        <w:t>пух</w:t>
      </w:r>
      <w:proofErr w:type="gramEnd"/>
      <w:r>
        <w:t xml:space="preserve"> и перо также подлежат сжиганию;</w:t>
      </w:r>
    </w:p>
    <w:p w:rsidR="00D62ADD" w:rsidRDefault="00D62ADD">
      <w:pPr>
        <w:pStyle w:val="ConsPlusNormal"/>
        <w:ind w:firstLine="540"/>
        <w:jc w:val="both"/>
      </w:pPr>
      <w:r>
        <w:t>в) яйца, полученные в хозяйствах, неблагополучных по орнитозу, используют в пищу после дезинфекции хлорамином или после облучения кварцем;</w:t>
      </w:r>
    </w:p>
    <w:p w:rsidR="00D62ADD" w:rsidRDefault="00D62ADD">
      <w:pPr>
        <w:pStyle w:val="ConsPlusNormal"/>
        <w:ind w:firstLine="540"/>
        <w:jc w:val="both"/>
      </w:pPr>
      <w:r>
        <w:t>г) для ухода за птицей в хозяйстве, неблагополучном по орнитозу, назначают постоянный обслуживающий персонал. Посещение этими лицами других птичников и других птицеводческих хозяйств не допускается.</w:t>
      </w:r>
    </w:p>
    <w:p w:rsidR="00D62ADD" w:rsidRDefault="00D62ADD">
      <w:pPr>
        <w:pStyle w:val="ConsPlusNormal"/>
        <w:ind w:firstLine="540"/>
        <w:jc w:val="both"/>
      </w:pPr>
      <w:r>
        <w:t>Лица, обслуживающие неблагополучную по заболеванию орнитозом птицу, должны быть обеспечены обычной спецодеждой, защитными очками и ватно-марлевыми масками. За этими лицами устанавливается постоянное медицинское наблюдение;</w:t>
      </w:r>
    </w:p>
    <w:p w:rsidR="00D62ADD" w:rsidRDefault="00D62ADD">
      <w:pPr>
        <w:pStyle w:val="ConsPlusNormal"/>
        <w:ind w:firstLine="540"/>
        <w:jc w:val="both"/>
      </w:pPr>
      <w:r>
        <w:t>д) птичники, выгульные дворики и другие места содержания птицы, а также весь инвентарь и предметы ухода за птицей подлежат периодической очистке и дезинфекции не реже 1 раза в неделю;</w:t>
      </w:r>
    </w:p>
    <w:p w:rsidR="00D62ADD" w:rsidRDefault="00D62ADD">
      <w:pPr>
        <w:pStyle w:val="ConsPlusNormal"/>
        <w:ind w:firstLine="540"/>
        <w:jc w:val="both"/>
      </w:pPr>
      <w:r>
        <w:t xml:space="preserve">е) ограничения с хозяйства </w:t>
      </w:r>
      <w:proofErr w:type="gramStart"/>
      <w:r>
        <w:t>снимают</w:t>
      </w:r>
      <w:proofErr w:type="gramEnd"/>
      <w:r>
        <w:t xml:space="preserve"> и хозяйство считается благополучным по заболеванию птицы орнитозом по истечении 6 месяцев после последнего случая заболевания и выделения больной птицы, а также после проведения заключительной очистки и дезинфекции в птичниках;</w:t>
      </w:r>
    </w:p>
    <w:p w:rsidR="00D62ADD" w:rsidRDefault="00D62ADD">
      <w:pPr>
        <w:pStyle w:val="ConsPlusNormal"/>
        <w:ind w:firstLine="540"/>
        <w:jc w:val="both"/>
      </w:pPr>
      <w:r>
        <w:t>ж) при установлении заболевания орнитозом среди людей на птицеперерабатывающем предприятии в результате обработки птицы, пораженной орнитозом, необходимо:</w:t>
      </w:r>
    </w:p>
    <w:p w:rsidR="00D62ADD" w:rsidRDefault="00D62ADD">
      <w:pPr>
        <w:pStyle w:val="ConsPlusNormal"/>
        <w:ind w:firstLine="540"/>
        <w:jc w:val="both"/>
      </w:pPr>
      <w:r>
        <w:t xml:space="preserve">принять меры к выявлению хозяйства, из которого могла поступить на убой птица, пораженная орнитозом, запретить вывоз птицы из этого хозяйства и организовать проведение других мероприятий, предусмотренных в </w:t>
      </w:r>
      <w:hyperlink w:anchor="P33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37" w:history="1">
        <w:r>
          <w:rPr>
            <w:color w:val="0000FF"/>
          </w:rPr>
          <w:t>10</w:t>
        </w:r>
      </w:hyperlink>
      <w:r>
        <w:t xml:space="preserve"> настоящей Инструкции;</w:t>
      </w:r>
    </w:p>
    <w:p w:rsidR="00D62ADD" w:rsidRDefault="00D62ADD">
      <w:pPr>
        <w:pStyle w:val="ConsPlusNormal"/>
        <w:ind w:firstLine="540"/>
        <w:jc w:val="both"/>
      </w:pPr>
      <w:r>
        <w:t>через каждые 3 часа работы, до окончания переработки птицы, неблагополучной по орнитозу, проводить влажную уборку всего помещения, мытье полов и оборудования 5-процентным раствором хлорамина или 2-процентным горячим раствором щелочи с одновременным интенсивным проветриванием;</w:t>
      </w:r>
    </w:p>
    <w:p w:rsidR="00D62ADD" w:rsidRDefault="00D62ADD">
      <w:pPr>
        <w:pStyle w:val="ConsPlusNormal"/>
        <w:ind w:firstLine="540"/>
        <w:jc w:val="both"/>
      </w:pPr>
      <w:r>
        <w:t>допускать ощипывание только влажных тушек птицы;</w:t>
      </w:r>
    </w:p>
    <w:p w:rsidR="00D62ADD" w:rsidRDefault="00D62ADD">
      <w:pPr>
        <w:pStyle w:val="ConsPlusNormal"/>
        <w:ind w:firstLine="540"/>
        <w:jc w:val="both"/>
      </w:pPr>
      <w:r>
        <w:t>экскременты птицы в местах ее приема и временного содержания заливать 10-процентным раствором лизола, а затем сжигать. Вывоз их для удобрения и других целей запрещается.</w:t>
      </w:r>
    </w:p>
    <w:p w:rsidR="00D62ADD" w:rsidRDefault="00D62ADD">
      <w:pPr>
        <w:pStyle w:val="ConsPlusNormal"/>
        <w:ind w:firstLine="540"/>
        <w:jc w:val="both"/>
      </w:pPr>
    </w:p>
    <w:p w:rsidR="00D62ADD" w:rsidRDefault="00D62ADD">
      <w:pPr>
        <w:pStyle w:val="ConsPlusNormal"/>
        <w:jc w:val="center"/>
        <w:outlineLvl w:val="1"/>
      </w:pPr>
      <w:r>
        <w:t>Сбор и пересылка материала для лабораторного исследования</w:t>
      </w:r>
    </w:p>
    <w:p w:rsidR="00D62ADD" w:rsidRDefault="00D62ADD">
      <w:pPr>
        <w:pStyle w:val="ConsPlusNormal"/>
        <w:ind w:firstLine="540"/>
        <w:jc w:val="both"/>
      </w:pPr>
    </w:p>
    <w:p w:rsidR="00D62ADD" w:rsidRDefault="00D62ADD">
      <w:pPr>
        <w:pStyle w:val="ConsPlusNormal"/>
        <w:ind w:firstLine="540"/>
        <w:jc w:val="both"/>
      </w:pPr>
      <w:r>
        <w:lastRenderedPageBreak/>
        <w:t xml:space="preserve">11. Для серологического диагноза орнитоза исследуют в РСК две порции сыворотки, для чего у больного берут кровь из вены </w:t>
      </w:r>
      <w:proofErr w:type="gramStart"/>
      <w:r>
        <w:t>в первые</w:t>
      </w:r>
      <w:proofErr w:type="gramEnd"/>
      <w:r>
        <w:t xml:space="preserve"> дни болезни (первая порция) и через 2 недели (вторая порция). Каждая порция сыворотки должна быть не менее 5 мл.</w:t>
      </w:r>
    </w:p>
    <w:p w:rsidR="00D62ADD" w:rsidRDefault="00D62ADD">
      <w:pPr>
        <w:pStyle w:val="ConsPlusNormal"/>
        <w:ind w:firstLine="540"/>
        <w:jc w:val="both"/>
      </w:pPr>
      <w:r>
        <w:t xml:space="preserve">12. Для выделения вируса кровь берут из вены </w:t>
      </w:r>
      <w:proofErr w:type="gramStart"/>
      <w:r>
        <w:t>в первые</w:t>
      </w:r>
      <w:proofErr w:type="gramEnd"/>
      <w:r>
        <w:t xml:space="preserve"> дни болезни (до 7 - 8-го дня) в количестве 5 - 10 мл во флакон с бусами и дефибринируют. В случае необходимости можно, не отсасывая сыворотки, кровь в том же флаконе переслать в лабораторию.</w:t>
      </w:r>
    </w:p>
    <w:p w:rsidR="00D62ADD" w:rsidRDefault="00D62ADD">
      <w:pPr>
        <w:pStyle w:val="ConsPlusNormal"/>
        <w:ind w:firstLine="540"/>
        <w:jc w:val="both"/>
      </w:pPr>
      <w:r>
        <w:t xml:space="preserve">13. Мокроту для выделения вируса лучше собирать </w:t>
      </w:r>
      <w:proofErr w:type="gramStart"/>
      <w:r>
        <w:t>в первые</w:t>
      </w:r>
      <w:proofErr w:type="gramEnd"/>
      <w:r>
        <w:t xml:space="preserve"> дни болезни (до 13 - 14-го дня), но, как исключение, можно и позже. Для этой цели мокроту собирают утром и по возможности до применения пенициллинотерапии, что желательно также и при взятии крови, и пересылают в лабораторию. Если у больного мокрота не отделяется или отделяется очень скудно, назначают отхаркивающее или делают смыв из зева стерильным физиологическим раствором.</w:t>
      </w:r>
    </w:p>
    <w:p w:rsidR="00D62ADD" w:rsidRDefault="00D62ADD">
      <w:pPr>
        <w:pStyle w:val="ConsPlusNormal"/>
        <w:ind w:firstLine="540"/>
        <w:jc w:val="both"/>
      </w:pPr>
      <w:bookmarkStart w:id="2" w:name="P57"/>
      <w:bookmarkEnd w:id="2"/>
      <w:r>
        <w:t>14. В случае необходимости провести выделение вируса из секреционного материала следует асептически собрать кусочки легочной ткани из пневмонических очагов, селезенки и экссудат из плевральной полости. Этот материал помещают в специальную посуду с притертыми пробками или в широкие бактериологические пробирки, которые запаивают или плотно закрывают резиновыми пробками, а затем помещают в металлические пеналы и опечатывают. В пенал с материалом желательно вложить твердую углекислоту или пересылать в термосе со льдом.</w:t>
      </w:r>
    </w:p>
    <w:p w:rsidR="00D62ADD" w:rsidRDefault="00D62ADD">
      <w:pPr>
        <w:pStyle w:val="ConsPlusNormal"/>
        <w:ind w:firstLine="540"/>
        <w:jc w:val="both"/>
      </w:pPr>
      <w:r>
        <w:t>15. Для выделения вируса орнитоза от птицы на исследование посылают труп павшей птицы или для этого убивают больную птицу (применяя эфирное или хлороформенное наркотизирование). Труп каждой птицы для пересылки в лабораторию завертывают в несколько слоев марли (или ткани), смоченной 5-процентным раствором лизола или карболовой кислоты, затем кладут в клеенчатый мешок и в металлическую коробку с плотно закрывающейся крышкой.</w:t>
      </w:r>
    </w:p>
    <w:p w:rsidR="00D62ADD" w:rsidRDefault="00D62ADD">
      <w:pPr>
        <w:pStyle w:val="ConsPlusNormal"/>
        <w:ind w:firstLine="540"/>
        <w:jc w:val="both"/>
      </w:pPr>
      <w:r>
        <w:t>Если транспортировка трупа птицы будет длиться более одного часа, надо обязательно обеспечить охлаждение коробки льдом.</w:t>
      </w:r>
    </w:p>
    <w:p w:rsidR="00D62ADD" w:rsidRDefault="00D62ADD">
      <w:pPr>
        <w:pStyle w:val="ConsPlusNormal"/>
        <w:ind w:firstLine="540"/>
        <w:jc w:val="both"/>
      </w:pPr>
      <w:r>
        <w:t>Если на исследование могут быть посланы только органы птицы, тогда производится вскрытие тушки с соблюдением правил работы с особо опасными материалами. В бактериологические пробирки асептически собирают раздельно кусочки печени, селезенки или экссудат из брюшной полости и сердечной сумки.</w:t>
      </w:r>
    </w:p>
    <w:p w:rsidR="00D62ADD" w:rsidRDefault="00D62ADD">
      <w:pPr>
        <w:pStyle w:val="ConsPlusNormal"/>
        <w:ind w:firstLine="540"/>
        <w:jc w:val="both"/>
      </w:pPr>
      <w:r>
        <w:t xml:space="preserve">Весь пересылаемый материал в пробирках должен быть упакован, как указано в </w:t>
      </w:r>
      <w:hyperlink w:anchor="P57" w:history="1">
        <w:r>
          <w:rPr>
            <w:color w:val="0000FF"/>
          </w:rPr>
          <w:t>пункте 14</w:t>
        </w:r>
      </w:hyperlink>
      <w:r>
        <w:t>.</w:t>
      </w:r>
    </w:p>
    <w:p w:rsidR="00D62ADD" w:rsidRDefault="00D62ADD">
      <w:pPr>
        <w:pStyle w:val="ConsPlusNormal"/>
        <w:ind w:firstLine="540"/>
        <w:jc w:val="both"/>
      </w:pPr>
    </w:p>
    <w:p w:rsidR="00D62ADD" w:rsidRDefault="00D62ADD">
      <w:pPr>
        <w:pStyle w:val="ConsPlusNormal"/>
        <w:ind w:firstLine="540"/>
        <w:jc w:val="both"/>
      </w:pPr>
    </w:p>
    <w:p w:rsidR="00D62ADD" w:rsidRDefault="00D62ADD">
      <w:pPr>
        <w:pStyle w:val="ConsPlusNormal"/>
        <w:ind w:firstLine="540"/>
        <w:jc w:val="both"/>
      </w:pPr>
    </w:p>
    <w:p w:rsidR="00D62ADD" w:rsidRDefault="00D62ADD">
      <w:pPr>
        <w:pStyle w:val="ConsPlusNormal"/>
        <w:ind w:firstLine="540"/>
        <w:jc w:val="both"/>
      </w:pPr>
    </w:p>
    <w:p w:rsidR="00D62ADD" w:rsidRDefault="00D62ADD">
      <w:pPr>
        <w:pStyle w:val="ConsPlusNormal"/>
        <w:ind w:firstLine="540"/>
        <w:jc w:val="both"/>
      </w:pPr>
    </w:p>
    <w:p w:rsidR="00D62ADD" w:rsidRDefault="00D62ADD">
      <w:pPr>
        <w:pStyle w:val="ConsPlusNormal"/>
        <w:jc w:val="right"/>
        <w:outlineLvl w:val="0"/>
      </w:pPr>
      <w:r>
        <w:t>Приложение</w:t>
      </w:r>
    </w:p>
    <w:p w:rsidR="00D62ADD" w:rsidRDefault="00D62ADD">
      <w:pPr>
        <w:pStyle w:val="ConsPlusNormal"/>
        <w:jc w:val="right"/>
      </w:pPr>
      <w:r>
        <w:t>к Временной инструкции</w:t>
      </w:r>
    </w:p>
    <w:p w:rsidR="00D62ADD" w:rsidRDefault="00D62ADD">
      <w:pPr>
        <w:pStyle w:val="ConsPlusNormal"/>
        <w:jc w:val="right"/>
      </w:pPr>
      <w:r>
        <w:t>по проведению</w:t>
      </w:r>
    </w:p>
    <w:p w:rsidR="00D62ADD" w:rsidRDefault="00D62ADD">
      <w:pPr>
        <w:pStyle w:val="ConsPlusNormal"/>
        <w:jc w:val="right"/>
      </w:pPr>
      <w:r>
        <w:t>противоэпидемических</w:t>
      </w:r>
    </w:p>
    <w:p w:rsidR="00D62ADD" w:rsidRDefault="00D62ADD">
      <w:pPr>
        <w:pStyle w:val="ConsPlusNormal"/>
        <w:jc w:val="right"/>
      </w:pPr>
      <w:r>
        <w:t>и профилактических</w:t>
      </w:r>
    </w:p>
    <w:p w:rsidR="00D62ADD" w:rsidRDefault="00D62ADD">
      <w:pPr>
        <w:pStyle w:val="ConsPlusNormal"/>
        <w:jc w:val="right"/>
      </w:pPr>
      <w:r>
        <w:t>мероприятий при орнитозе</w:t>
      </w:r>
    </w:p>
    <w:p w:rsidR="00D62ADD" w:rsidRDefault="00D62ADD">
      <w:pPr>
        <w:pStyle w:val="ConsPlusNormal"/>
        <w:ind w:firstLine="540"/>
        <w:jc w:val="both"/>
      </w:pPr>
    </w:p>
    <w:p w:rsidR="00D62ADD" w:rsidRDefault="00D62ADD">
      <w:pPr>
        <w:pStyle w:val="ConsPlusTitle"/>
        <w:jc w:val="center"/>
      </w:pPr>
      <w:bookmarkStart w:id="3" w:name="P74"/>
      <w:bookmarkEnd w:id="3"/>
      <w:r>
        <w:t>НАСТАВЛЕНИЕ</w:t>
      </w:r>
    </w:p>
    <w:p w:rsidR="00D62ADD" w:rsidRDefault="00D62ADD">
      <w:pPr>
        <w:pStyle w:val="ConsPlusTitle"/>
        <w:jc w:val="center"/>
      </w:pPr>
      <w:r>
        <w:t>ПО КЛИНИКО-ЭПИДЕМИОЛОГИЧЕСКОЙ ДИАГНОСТИКЕ ОРНИТОЗА</w:t>
      </w:r>
    </w:p>
    <w:p w:rsidR="00D62ADD" w:rsidRDefault="00D62ADD">
      <w:pPr>
        <w:pStyle w:val="ConsPlusNormal"/>
        <w:ind w:firstLine="540"/>
        <w:jc w:val="both"/>
      </w:pPr>
    </w:p>
    <w:p w:rsidR="00D62ADD" w:rsidRDefault="00D62ADD">
      <w:pPr>
        <w:pStyle w:val="ConsPlusNormal"/>
        <w:ind w:firstLine="540"/>
        <w:jc w:val="both"/>
      </w:pPr>
      <w:r>
        <w:t>Эпидемиология. Источником инфекции при орнитозе являются птицы (больные или вирусоносители) - домашние голуби, утки, куры, индейки и различные виды диких птиц - голуби, буревестники, чайки, белые цапли и др. При пситтакозе источником инфекции являются различные породы попугаев.</w:t>
      </w:r>
    </w:p>
    <w:p w:rsidR="00D62ADD" w:rsidRDefault="00D62ADD">
      <w:pPr>
        <w:pStyle w:val="ConsPlusNormal"/>
        <w:ind w:firstLine="540"/>
        <w:jc w:val="both"/>
      </w:pPr>
      <w:proofErr w:type="gramStart"/>
      <w:r>
        <w:t>Птицы-вирусоносители с латентной формой орнитоза, особенно домашние, внешне могут не отличаться от здоровой птицы, и только в случае резкого ухудшения условий содержания (скученность, антисанитарные условия, охлаждения, недостаточное или неполноценное питание), снижающих резистентность организма, латентная инфекция у них может перейти в явную, в результате чего возникает эпизоотия в птицехозяйстве.</w:t>
      </w:r>
      <w:proofErr w:type="gramEnd"/>
      <w:r>
        <w:t xml:space="preserve"> Взрослые птицы в большинстве случаев </w:t>
      </w:r>
      <w:r>
        <w:lastRenderedPageBreak/>
        <w:t>выздоравливают. Менее резистентны к инфекции цыплята (молодняк), которые болеют острой формой. Потери их от заболевания составляют от 30 до 50%. Как больные птицы, так и вирусоносители длительное время выделяют вирус с экскрементами, инфицируя окружающие предметы и территорию, являясь, таким образом, источником заражения здоровой птицы и человека.</w:t>
      </w:r>
    </w:p>
    <w:p w:rsidR="00D62ADD" w:rsidRDefault="00D62ADD">
      <w:pPr>
        <w:pStyle w:val="ConsPlusNormal"/>
        <w:ind w:firstLine="540"/>
        <w:jc w:val="both"/>
      </w:pPr>
      <w:proofErr w:type="gramStart"/>
      <w:r>
        <w:t>Птица, больная орнитозом, становится малоподвижной, сонливой, часто сидит или стоит, забившись в угол, перья взъерошены, глаза закрыты, дыхание затрудненное.</w:t>
      </w:r>
      <w:proofErr w:type="gramEnd"/>
      <w:r>
        <w:t xml:space="preserve"> Из носовых отверстий иногда выделяется слизь. Часто развивается понос (с серо-зелеными выделениями).</w:t>
      </w:r>
    </w:p>
    <w:p w:rsidR="00D62ADD" w:rsidRDefault="00D62ADD">
      <w:pPr>
        <w:pStyle w:val="ConsPlusNormal"/>
        <w:ind w:firstLine="540"/>
        <w:jc w:val="both"/>
      </w:pPr>
      <w:r>
        <w:t xml:space="preserve">Птица плохо принимает корм, худеет. Молодняк, особенно цыплята, в большом проценте случаев погибают; взрослая птица (куры, утки и др.) в большинстве переболевает. Среди </w:t>
      </w:r>
      <w:proofErr w:type="gramStart"/>
      <w:r>
        <w:t>переболевших</w:t>
      </w:r>
      <w:proofErr w:type="gramEnd"/>
      <w:r>
        <w:t xml:space="preserve"> длительное время остаются вирусоносители. У голубей также гибель отмечается главным образом среди молодого выводка (пискунов).</w:t>
      </w:r>
    </w:p>
    <w:p w:rsidR="00D62ADD" w:rsidRDefault="00D62ADD">
      <w:pPr>
        <w:pStyle w:val="ConsPlusNormal"/>
        <w:ind w:firstLine="540"/>
        <w:jc w:val="both"/>
      </w:pPr>
      <w:r>
        <w:t>На вскрытии больных птиц, а также вирусоносителей отмечается увеличенная в 1,5 - 2 раза селезенка: набухшая, темной окраски. Увеличенная, дегенерированная печень, инъекция сосудов кишечника, легкие обычно чистые. В перикарде нередко можно обнаружить небольшое количество экссудата.</w:t>
      </w:r>
    </w:p>
    <w:p w:rsidR="00D62ADD" w:rsidRDefault="00D62ADD">
      <w:pPr>
        <w:pStyle w:val="ConsPlusNormal"/>
        <w:ind w:firstLine="540"/>
        <w:jc w:val="both"/>
      </w:pPr>
      <w:r>
        <w:t>Заражение человека орнитозом обычно происходит аэрогенным путем при вдыхании инфицированной пыли или частиц пуха. Последнее имеет особое значение при массовом убое и ощипывании инфицированной птицы на птицебойнях, где происходит при этом интенсивное загрязнение воздуха пылью и пухом, загрязнение рук содержимым кишечника (при потрошении птиц), экскрементами во время чистки помещения или клеток, а затем попадание этого инфекционного материала на слизистые оболочки. Случаи заражения от больного человека сравнительно редки.</w:t>
      </w:r>
    </w:p>
    <w:p w:rsidR="00D62ADD" w:rsidRDefault="00D62ADD">
      <w:pPr>
        <w:pStyle w:val="ConsPlusNonformat"/>
      </w:pPr>
      <w:r>
        <w:t xml:space="preserve">    Этиология.  Возбудитель  орнитоза  - крупный вирус, который относится </w:t>
      </w:r>
      <w:proofErr w:type="gramStart"/>
      <w:r>
        <w:t>к</w:t>
      </w:r>
      <w:proofErr w:type="gramEnd"/>
    </w:p>
    <w:p w:rsidR="00D62ADD" w:rsidRDefault="00D62ADD">
      <w:pPr>
        <w:pStyle w:val="ConsPlusNonformat"/>
      </w:pPr>
      <w:r>
        <w:t>группе  вирусов  пситтакоза  -  лимфогранулемы.  Элементарные тельца вируса</w:t>
      </w:r>
    </w:p>
    <w:p w:rsidR="00D62ADD" w:rsidRDefault="00D62ADD">
      <w:pPr>
        <w:pStyle w:val="ConsPlusNonformat"/>
      </w:pPr>
      <w:r>
        <w:t xml:space="preserve">орнитоза имеют размеры от 200 до 250 миллимикрон, проходят через </w:t>
      </w:r>
      <w:proofErr w:type="gramStart"/>
      <w:r>
        <w:t>асбестовую</w:t>
      </w:r>
      <w:proofErr w:type="gramEnd"/>
    </w:p>
    <w:p w:rsidR="00D62ADD" w:rsidRDefault="00D62ADD">
      <w:pPr>
        <w:pStyle w:val="ConsPlusNonformat"/>
      </w:pPr>
      <w:r>
        <w:t>прокладку (ЕК фильтра Зейтца, свечи Беркефельда V и Шамберлана L -L -bis).</w:t>
      </w:r>
    </w:p>
    <w:p w:rsidR="00D62ADD" w:rsidRDefault="00D62ADD">
      <w:pPr>
        <w:pStyle w:val="ConsPlusNonformat"/>
      </w:pPr>
      <w:r>
        <w:t xml:space="preserve">                                                                1  3</w:t>
      </w:r>
    </w:p>
    <w:p w:rsidR="00D62ADD" w:rsidRDefault="00D62ADD">
      <w:pPr>
        <w:pStyle w:val="ConsPlusNormal"/>
        <w:ind w:firstLine="540"/>
        <w:jc w:val="both"/>
      </w:pPr>
      <w:r>
        <w:t xml:space="preserve">У больного вирус может быть обнаружен </w:t>
      </w:r>
      <w:proofErr w:type="gramStart"/>
      <w:r>
        <w:t>в первые</w:t>
      </w:r>
      <w:proofErr w:type="gramEnd"/>
      <w:r>
        <w:t xml:space="preserve"> дни болезни в мокроте и крови. В крови обычно вирус обнаруживается до 5 - 7-го дня болезни, а в мокроте - до 21-го дня. Однако эти сроки не являются предельными; имеется указание на более длительное выделение вируса с мокротой (в одном случае до 8 лет). При исследовании секционного материала вирус может быть выделен главным образом из ткани легкого, селезенки и экссудата (плевральных полостей, а иногда и перикарда).</w:t>
      </w:r>
    </w:p>
    <w:p w:rsidR="00D62ADD" w:rsidRDefault="00D62ADD">
      <w:pPr>
        <w:pStyle w:val="ConsPlusNormal"/>
        <w:ind w:firstLine="540"/>
        <w:jc w:val="both"/>
      </w:pPr>
      <w:proofErr w:type="gramStart"/>
      <w:r>
        <w:t>В мазках-отпечатках или в срезах из органов элементарные тельца вируса могут быть обнаружены при окраске по Романовскому или по Морозову (а также любой полихромовой синькой) в клетках ретикулоэндотелиальной системы или внеклеточно при их разрыве.</w:t>
      </w:r>
      <w:proofErr w:type="gramEnd"/>
    </w:p>
    <w:p w:rsidR="00D62ADD" w:rsidRDefault="00D62ADD">
      <w:pPr>
        <w:pStyle w:val="ConsPlusNormal"/>
        <w:ind w:firstLine="540"/>
        <w:jc w:val="both"/>
      </w:pPr>
      <w:r>
        <w:t>Выделение вируса проводится в опытах на мышах методом внутримозгового заражения; в мазках и срезах из мозга при этом обнаруживают элементарные тельца. При заражении внутрибрюшинно элементарные тельца обнаруживают в селезенке и печени.</w:t>
      </w:r>
    </w:p>
    <w:p w:rsidR="00D62ADD" w:rsidRDefault="00D62ADD">
      <w:pPr>
        <w:pStyle w:val="ConsPlusNormal"/>
        <w:ind w:firstLine="540"/>
        <w:jc w:val="both"/>
      </w:pPr>
      <w:r>
        <w:t xml:space="preserve">Выделить вирус также можно при заражении куриных эмбрионов в аллантоисную полость или в желточный мешок. К вирусу орнитоза, кроме мышей, чувствительны в той или иной степени голуби, цыплята, попугаи, рисовки, морские свинки, кролики и другие животные, включая и куриные эмбрионы, при различных путях заражения. Вирус орнитоза около года сохраняется после высушивания в вакуум-аппарате с последующим хранением в рефрижераторе </w:t>
      </w:r>
      <w:proofErr w:type="gramStart"/>
      <w:r>
        <w:t>при</w:t>
      </w:r>
      <w:proofErr w:type="gramEnd"/>
      <w:r>
        <w:t xml:space="preserve"> плюс 2 - 4°. Замороженный при минус 70° вирус сохраняется до одного года.</w:t>
      </w:r>
    </w:p>
    <w:p w:rsidR="00D62ADD" w:rsidRDefault="00D62ADD">
      <w:pPr>
        <w:pStyle w:val="ConsPlusNormal"/>
        <w:ind w:firstLine="540"/>
        <w:jc w:val="both"/>
      </w:pPr>
      <w:r>
        <w:t>В обычном рефрижераторе (4 - 6°) активность вируса (в фосфатном буфере, pH - 7,6) не снижается при хранении его до одного месяца.</w:t>
      </w:r>
    </w:p>
    <w:p w:rsidR="00D62ADD" w:rsidRDefault="00D62ADD">
      <w:pPr>
        <w:pStyle w:val="ConsPlusNormal"/>
        <w:ind w:firstLine="540"/>
        <w:jc w:val="both"/>
      </w:pPr>
      <w:r>
        <w:t>Высушивание вируссодержащего материала на рассеянном свету при комнатной температуре до 36 часов не разрушает вирус орнитоза. Высушивание же в течение 48 часов и нагревание при 70° в течение 15 минут разрушает его.</w:t>
      </w:r>
    </w:p>
    <w:p w:rsidR="00D62ADD" w:rsidRDefault="00D62ADD">
      <w:pPr>
        <w:pStyle w:val="ConsPlusNormal"/>
        <w:ind w:firstLine="540"/>
        <w:jc w:val="both"/>
      </w:pPr>
      <w:r>
        <w:t xml:space="preserve">Возбудители орнитоза и пситтакоза близкородственны друг другу по антигенным, морфологическим и тинкториальным свойствам. Однако в специальных опытах их можно разграничить. Клиническое течение орнитоза, когда источником инфекции являются домашние голуби, пекинские утки, куры, в отличие от пситтакоза </w:t>
      </w:r>
      <w:proofErr w:type="gramStart"/>
      <w:r>
        <w:t>более доброкачественно</w:t>
      </w:r>
      <w:proofErr w:type="gramEnd"/>
      <w:r>
        <w:t xml:space="preserve"> и при нем редко </w:t>
      </w:r>
      <w:r>
        <w:lastRenderedPageBreak/>
        <w:t>отмечаются случаи контактных заболеваний. Но за последние годы опубликованы данные о тяжелом течении орнитоза с высокой контагиозностью и летальностью, доходившей от 9 до 20%. Источником инфекции в этих случаях были индейки, белая цапля, иволга.</w:t>
      </w:r>
    </w:p>
    <w:p w:rsidR="00D62ADD" w:rsidRDefault="00D62ADD">
      <w:pPr>
        <w:pStyle w:val="ConsPlusNormal"/>
        <w:ind w:firstLine="540"/>
        <w:jc w:val="both"/>
      </w:pPr>
      <w:r>
        <w:t>Клиническая характеристика. Инкубационный период при орнитозе длится от 7 - 10 и иногда до 20 дней. В некоторых случаях можно отметить продромальные явления в течение 2 - 4 дней в виде недомогания, чувства разбитости и тошноты по утрам. Начало болезни чаще острое; появляются озноб, боли в ногах, пояснице и головные боли. Температура повышается; при этом могут быть повторные ознобы. С первых дней заболевания отмечается пневмонический очаг вначале без признаков, сопутствующих обычной пневмонии, - нет одышки, кашель может быть, но сухой, без болевых ощущений в грудной клетке и без изменения перкуторного звука.</w:t>
      </w:r>
    </w:p>
    <w:p w:rsidR="00D62ADD" w:rsidRDefault="00D62ADD">
      <w:pPr>
        <w:pStyle w:val="ConsPlusNormal"/>
        <w:ind w:firstLine="540"/>
        <w:jc w:val="both"/>
      </w:pPr>
      <w:r>
        <w:t>Пневмонический фокус чаще выявляется в конце первой недели заболевания. Характерно, что при минимальных физикальных данных рентгенологически можно обнаружить обширные поражения легких. Затемнение гомогенного характера отмечается в одной или нескольких долях легких, чаще следующих одно за другим и занимающих часть доли. Инфильтрат чаще имеет вид треугольника, вершиной обращенного к плевре. Однако отмечаются инфильтраты и в виде облака, что иногда симулирует первичный туберкулезный инфильтрат.</w:t>
      </w:r>
    </w:p>
    <w:p w:rsidR="00D62ADD" w:rsidRDefault="00D62ADD">
      <w:pPr>
        <w:pStyle w:val="ConsPlusNormal"/>
        <w:ind w:firstLine="540"/>
        <w:jc w:val="both"/>
      </w:pPr>
      <w:r>
        <w:t xml:space="preserve">Рассасывание пневмонии идет медленно </w:t>
      </w:r>
      <w:proofErr w:type="gramStart"/>
      <w:r>
        <w:t>и</w:t>
      </w:r>
      <w:proofErr w:type="gramEnd"/>
      <w:r>
        <w:t xml:space="preserve"> в общем заканчивается к концу месяца. При частичном рассасывании рентгенологически можно наблюдать остаточные явления в виде "сетки" интерстициального уплотнения с отдельными мелкими очагами.</w:t>
      </w:r>
    </w:p>
    <w:p w:rsidR="00D62ADD" w:rsidRDefault="00D62ADD">
      <w:pPr>
        <w:pStyle w:val="ConsPlusNormal"/>
        <w:ind w:firstLine="540"/>
        <w:jc w:val="both"/>
      </w:pPr>
      <w:r>
        <w:t>У больных отмечается отсутствие аппетита, утолщенный обложенный язык с красной каемкой и отпечатками зубов по краям, запоры. Увеличение печени и селезенки может отмечаться с первых дней заболевания.</w:t>
      </w:r>
    </w:p>
    <w:p w:rsidR="00D62ADD" w:rsidRDefault="00D62ADD">
      <w:pPr>
        <w:pStyle w:val="ConsPlusNormal"/>
        <w:ind w:firstLine="540"/>
        <w:jc w:val="both"/>
      </w:pPr>
      <w:r>
        <w:t xml:space="preserve">Со стороны </w:t>
      </w:r>
      <w:proofErr w:type="gramStart"/>
      <w:r>
        <w:t>сердечно-сосудистой</w:t>
      </w:r>
      <w:proofErr w:type="gramEnd"/>
      <w:r>
        <w:t xml:space="preserve"> системы отмечается относительно повышенное кровяное давление в начале заболевания. Изменения со стороны нервной системы отмечаются почти у всех больных и выражаются в бессоннице, головных болях, болях в пояснице, икроножных мышцах. У некоторых больных отмечаются явления возбуждения, раздражительности, плаксивости; наряду с этим интоксикация выражается в апатии - адинамии.</w:t>
      </w:r>
    </w:p>
    <w:p w:rsidR="00D62ADD" w:rsidRDefault="00D62ADD">
      <w:pPr>
        <w:pStyle w:val="ConsPlusNormal"/>
        <w:ind w:firstLine="540"/>
        <w:jc w:val="both"/>
      </w:pPr>
      <w:r>
        <w:t xml:space="preserve">Изменения со стороны крови - анэозинофилия и </w:t>
      </w:r>
      <w:proofErr w:type="gramStart"/>
      <w:r>
        <w:t>высокая</w:t>
      </w:r>
      <w:proofErr w:type="gramEnd"/>
      <w:r>
        <w:t xml:space="preserve"> РОЭ - отмечаются с первых дней заболевания. Наряду с тяжелым течением орнитоза отмечаются легкие и стертые формы. Однако нередко наблюдаются случаи орнитоза, когда преобладание тех или иных симптомов делает это заболевание сходным по началу болезни не только с описанной картиной атипичной пневмонии (пневмоническая форма), но и с гриппом (гриппозная форма) или брюшным тифом (тифозная форма). С этими заболеваниями и необходимо в первую очередь проводить дифференциальный диагноз, а также с крупозной и катаральной пневмонией, сыпным тифом, Ку-лихорадкой, туляремией, лептоспирозом и малярией.</w:t>
      </w:r>
    </w:p>
    <w:p w:rsidR="00D62ADD" w:rsidRDefault="00D62ADD">
      <w:pPr>
        <w:pStyle w:val="ConsPlusNormal"/>
        <w:ind w:firstLine="540"/>
        <w:jc w:val="both"/>
      </w:pPr>
    </w:p>
    <w:p w:rsidR="00D62ADD" w:rsidRDefault="00D62ADD">
      <w:pPr>
        <w:pStyle w:val="ConsPlusNormal"/>
        <w:ind w:firstLine="540"/>
        <w:jc w:val="both"/>
      </w:pPr>
    </w:p>
    <w:p w:rsidR="00D62ADD" w:rsidRDefault="00D62AD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F38A1" w:rsidRDefault="00FF38A1"/>
    <w:sectPr w:rsidR="00FF38A1" w:rsidSect="000B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62ADD"/>
    <w:rsid w:val="00D62ADD"/>
    <w:rsid w:val="00FF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A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2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2521</Words>
  <Characters>14370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Кузнецов</cp:lastModifiedBy>
  <cp:revision>1</cp:revision>
  <dcterms:created xsi:type="dcterms:W3CDTF">2017-02-20T08:36:00Z</dcterms:created>
  <dcterms:modified xsi:type="dcterms:W3CDTF">2017-02-20T08:39:00Z</dcterms:modified>
</cp:coreProperties>
</file>